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3D" w:rsidRPr="00091C3D" w:rsidRDefault="00091C3D" w:rsidP="00091C3D">
      <w:pPr>
        <w:spacing w:after="0" w:line="240" w:lineRule="auto"/>
        <w:rPr>
          <w:rFonts w:ascii="PT Astra Serif" w:eastAsia="Times New Roman" w:hAnsi="PT Astra Serif" w:cs="Times New Roman"/>
          <w:color w:val="FF0000"/>
          <w:sz w:val="44"/>
          <w:szCs w:val="64"/>
          <w:lang w:eastAsia="ru-RU"/>
        </w:rPr>
      </w:pPr>
      <w:r w:rsidRPr="00091C3D">
        <w:rPr>
          <w:rFonts w:ascii="PT Astra Serif" w:eastAsia="Times New Roman" w:hAnsi="PT Astra Serif" w:cs="Times New Roman"/>
          <w:color w:val="FF0000"/>
          <w:sz w:val="44"/>
          <w:szCs w:val="64"/>
          <w:lang w:eastAsia="ru-RU"/>
        </w:rPr>
        <w:t>31 мая - Всемирный день борьбы с курением</w:t>
      </w:r>
    </w:p>
    <w:tbl>
      <w:tblPr>
        <w:tblpPr w:leftFromText="36" w:rightFromText="36" w:vertAnchor="text" w:horzAnchor="margin" w:tblpXSpec="right" w:tblpY="1026"/>
        <w:tblW w:w="0" w:type="auto"/>
        <w:tblCellMar>
          <w:top w:w="12" w:type="dxa"/>
          <w:left w:w="12" w:type="dxa"/>
          <w:bottom w:w="12" w:type="dxa"/>
          <w:right w:w="12" w:type="dxa"/>
        </w:tblCellMar>
        <w:tblLook w:val="04A0" w:firstRow="1" w:lastRow="0" w:firstColumn="1" w:lastColumn="0" w:noHBand="0" w:noVBand="1"/>
      </w:tblPr>
      <w:tblGrid>
        <w:gridCol w:w="6126"/>
      </w:tblGrid>
      <w:tr w:rsidR="00091C3D" w:rsidRPr="00091C3D" w:rsidTr="00091C3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91C3D" w:rsidRPr="00091C3D" w:rsidRDefault="00091C3D" w:rsidP="00091C3D">
            <w:pPr>
              <w:spacing w:after="0" w:line="240" w:lineRule="auto"/>
              <w:rPr>
                <w:rFonts w:ascii="Times New Roman" w:eastAsia="Times New Roman" w:hAnsi="Times New Roman" w:cs="Times New Roman"/>
                <w:sz w:val="24"/>
                <w:szCs w:val="24"/>
                <w:lang w:eastAsia="ru-RU"/>
              </w:rPr>
            </w:pPr>
            <w:r w:rsidRPr="00091C3D">
              <w:rPr>
                <w:rFonts w:ascii="Times New Roman" w:eastAsia="Times New Roman" w:hAnsi="Times New Roman" w:cs="Times New Roman"/>
                <w:sz w:val="24"/>
                <w:szCs w:val="24"/>
                <w:lang w:eastAsia="ru-RU"/>
              </w:rPr>
              <w:t>         «Курение или здоровье — вам выбирать!»</w:t>
            </w:r>
            <w:r w:rsidRPr="00091C3D">
              <w:rPr>
                <w:rFonts w:ascii="Times New Roman" w:eastAsia="Times New Roman" w:hAnsi="Times New Roman" w:cs="Times New Roman"/>
                <w:sz w:val="24"/>
                <w:szCs w:val="24"/>
                <w:lang w:eastAsia="ru-RU"/>
              </w:rPr>
              <w:br/>
              <w:t>        лозунг Всемирной организации здравоохранения     </w:t>
            </w:r>
          </w:p>
        </w:tc>
      </w:tr>
    </w:tbl>
    <w:p w:rsidR="00091C3D" w:rsidRPr="00091C3D" w:rsidRDefault="00091C3D" w:rsidP="00091C3D">
      <w:pPr>
        <w:spacing w:before="100" w:beforeAutospacing="1" w:after="100" w:afterAutospacing="1" w:line="240" w:lineRule="auto"/>
        <w:jc w:val="center"/>
        <w:rPr>
          <w:rFonts w:ascii="Arial" w:eastAsia="Times New Roman" w:hAnsi="Arial" w:cs="Arial"/>
          <w:color w:val="212529"/>
          <w:sz w:val="27"/>
          <w:szCs w:val="27"/>
          <w:lang w:eastAsia="ru-RU"/>
        </w:rPr>
      </w:pPr>
      <w:r>
        <w:rPr>
          <w:rFonts w:ascii="Arial" w:eastAsia="Times New Roman" w:hAnsi="Arial" w:cs="Arial"/>
          <w:noProof/>
          <w:color w:val="212529"/>
          <w:sz w:val="27"/>
          <w:szCs w:val="27"/>
          <w:lang w:eastAsia="ru-RU"/>
        </w:rPr>
        <w:drawing>
          <wp:inline distT="0" distB="0" distL="0" distR="0" wp14:anchorId="4272A63F" wp14:editId="4360A28B">
            <wp:extent cx="1831489" cy="1729740"/>
            <wp:effectExtent l="0" t="0" r="0" b="3810"/>
            <wp:docPr id="4" name="Рисунок 4" descr="https://admin.cgon.ru/storage/RlB7BXjcx3OBCzBX2QfacGR1WNaU5vHia02JNd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cgon.ru/storage/RlB7BXjcx3OBCzBX2QfacGR1WNaU5vHia02JNdUj.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1489" cy="1729740"/>
                    </a:xfrm>
                    <a:prstGeom prst="rect">
                      <a:avLst/>
                    </a:prstGeom>
                    <a:noFill/>
                    <a:ln>
                      <a:noFill/>
                    </a:ln>
                  </pic:spPr>
                </pic:pic>
              </a:graphicData>
            </a:graphic>
          </wp:inline>
        </w:drawing>
      </w:r>
    </w:p>
    <w:p w:rsidR="00091C3D" w:rsidRPr="00091C3D" w:rsidRDefault="00091C3D" w:rsidP="00091C3D">
      <w:pPr>
        <w:spacing w:after="0" w:line="240" w:lineRule="auto"/>
        <w:ind w:firstLine="567"/>
        <w:jc w:val="both"/>
        <w:rPr>
          <w:rFonts w:ascii="Times New Roman" w:eastAsia="Times New Roman" w:hAnsi="Times New Roman" w:cs="Times New Roman"/>
          <w:color w:val="212529"/>
          <w:sz w:val="28"/>
          <w:szCs w:val="28"/>
          <w:lang w:eastAsia="ru-RU"/>
        </w:rPr>
      </w:pPr>
      <w:r w:rsidRPr="00091C3D">
        <w:rPr>
          <w:rFonts w:ascii="Times New Roman" w:eastAsia="Times New Roman" w:hAnsi="Times New Roman" w:cs="Times New Roman"/>
          <w:color w:val="212529"/>
          <w:sz w:val="28"/>
          <w:szCs w:val="28"/>
          <w:lang w:eastAsia="ru-RU"/>
        </w:rPr>
        <w:t> Всемирный день борьбы с курением был установлен Всемирной организацией здравоохранения в 1988 году.</w:t>
      </w:r>
    </w:p>
    <w:p w:rsidR="00091C3D" w:rsidRPr="00091C3D" w:rsidRDefault="00091C3D" w:rsidP="00091C3D">
      <w:pPr>
        <w:spacing w:after="0" w:line="240" w:lineRule="auto"/>
        <w:ind w:firstLine="567"/>
        <w:jc w:val="both"/>
        <w:rPr>
          <w:rFonts w:ascii="Times New Roman" w:eastAsia="Times New Roman" w:hAnsi="Times New Roman" w:cs="Times New Roman"/>
          <w:color w:val="212529"/>
          <w:sz w:val="28"/>
          <w:szCs w:val="28"/>
          <w:lang w:eastAsia="ru-RU"/>
        </w:rPr>
      </w:pPr>
      <w:r w:rsidRPr="00091C3D">
        <w:rPr>
          <w:rFonts w:ascii="Times New Roman" w:eastAsia="Times New Roman" w:hAnsi="Times New Roman" w:cs="Times New Roman"/>
          <w:color w:val="212529"/>
          <w:sz w:val="28"/>
          <w:szCs w:val="28"/>
          <w:lang w:eastAsia="ru-RU"/>
        </w:rPr>
        <w:t> </w:t>
      </w:r>
      <w:r w:rsidRPr="00091C3D">
        <w:rPr>
          <w:rFonts w:ascii="Times New Roman" w:eastAsia="Times New Roman" w:hAnsi="Times New Roman" w:cs="Times New Roman"/>
          <w:i/>
          <w:iCs/>
          <w:color w:val="212529"/>
          <w:sz w:val="28"/>
          <w:szCs w:val="28"/>
          <w:lang w:eastAsia="ru-RU"/>
        </w:rPr>
        <w:t>Цель глобальной акции</w:t>
      </w:r>
      <w:r w:rsidRPr="00091C3D">
        <w:rPr>
          <w:rFonts w:ascii="Times New Roman" w:eastAsia="Times New Roman" w:hAnsi="Times New Roman" w:cs="Times New Roman"/>
          <w:color w:val="212529"/>
          <w:sz w:val="28"/>
          <w:szCs w:val="28"/>
          <w:lang w:eastAsia="ru-RU"/>
        </w:rPr>
        <w:t> - полное избавление человечества от пагубной привычки курить табак. Всемирная организация здравоохранения стремится, чтобы грядущие поколения были лишены всех болезней, к которым приводит курение.</w:t>
      </w:r>
    </w:p>
    <w:p w:rsidR="00091C3D" w:rsidRPr="00091C3D" w:rsidRDefault="00091C3D" w:rsidP="00091C3D">
      <w:pPr>
        <w:spacing w:after="0" w:line="240" w:lineRule="auto"/>
        <w:ind w:firstLine="567"/>
        <w:jc w:val="both"/>
        <w:rPr>
          <w:rFonts w:ascii="Times New Roman" w:eastAsia="Times New Roman" w:hAnsi="Times New Roman" w:cs="Times New Roman"/>
          <w:color w:val="212529"/>
          <w:sz w:val="28"/>
          <w:szCs w:val="28"/>
          <w:lang w:eastAsia="ru-RU"/>
        </w:rPr>
      </w:pPr>
      <w:r w:rsidRPr="00091C3D">
        <w:rPr>
          <w:rFonts w:ascii="Times New Roman" w:eastAsia="Times New Roman" w:hAnsi="Times New Roman" w:cs="Times New Roman"/>
          <w:color w:val="212529"/>
          <w:sz w:val="28"/>
          <w:szCs w:val="28"/>
          <w:lang w:eastAsia="ru-RU"/>
        </w:rPr>
        <w:t> Всемирный день борьбы с курением - это день, когда происходит активизация усилий всех стран в борьбе с распространением курения. С каждым годом число стран, участвующих в проводимых мероприятиях, растет, так как для всех становится очевидной проблема неуклонного распространения курения и увеличение количества смертей от этой привычки. Курение наносит колоссальный вред всему организму, поскольку нет ни одного органа, который не подвергается его вредному воздействию, процент смертности от употребления табака выше, чем от хронических заболеваний. </w:t>
      </w:r>
    </w:p>
    <w:p w:rsidR="00091C3D" w:rsidRPr="00091C3D" w:rsidRDefault="00091C3D" w:rsidP="00091C3D">
      <w:pPr>
        <w:spacing w:after="0" w:line="240" w:lineRule="auto"/>
        <w:rPr>
          <w:rFonts w:ascii="Times New Roman" w:eastAsia="Times New Roman" w:hAnsi="Times New Roman" w:cs="Times New Roman"/>
          <w:color w:val="FF0000"/>
          <w:sz w:val="28"/>
          <w:szCs w:val="28"/>
          <w:lang w:eastAsia="ru-RU"/>
        </w:rPr>
      </w:pPr>
      <w:r w:rsidRPr="00091C3D">
        <w:rPr>
          <w:rFonts w:ascii="Times New Roman" w:eastAsia="Times New Roman" w:hAnsi="Times New Roman" w:cs="Times New Roman"/>
          <w:color w:val="FF0000"/>
          <w:sz w:val="28"/>
          <w:szCs w:val="28"/>
          <w:lang w:eastAsia="ru-RU"/>
        </w:rPr>
        <w:t> </w:t>
      </w:r>
      <w:r w:rsidRPr="00091C3D">
        <w:rPr>
          <w:rFonts w:ascii="Times New Roman" w:eastAsia="Times New Roman" w:hAnsi="Times New Roman" w:cs="Times New Roman"/>
          <w:i/>
          <w:iCs/>
          <w:color w:val="FF0000"/>
          <w:sz w:val="28"/>
          <w:szCs w:val="28"/>
          <w:lang w:eastAsia="ru-RU"/>
        </w:rPr>
        <w:t>Активная борьба с курением на кафедре ортопедической стоматологии</w:t>
      </w:r>
    </w:p>
    <w:p w:rsidR="00091C3D" w:rsidRPr="00091C3D" w:rsidRDefault="00091C3D" w:rsidP="00091C3D">
      <w:pPr>
        <w:spacing w:after="0" w:line="240" w:lineRule="auto"/>
        <w:rPr>
          <w:rFonts w:ascii="Times New Roman" w:eastAsia="Times New Roman" w:hAnsi="Times New Roman" w:cs="Times New Roman"/>
          <w:color w:val="212529"/>
          <w:sz w:val="28"/>
          <w:szCs w:val="28"/>
          <w:lang w:eastAsia="ru-RU"/>
        </w:rPr>
      </w:pPr>
      <w:r w:rsidRPr="00091C3D">
        <w:rPr>
          <w:rFonts w:ascii="Times New Roman" w:eastAsia="Times New Roman" w:hAnsi="Times New Roman" w:cs="Times New Roman"/>
          <w:color w:val="212529"/>
          <w:sz w:val="28"/>
          <w:szCs w:val="28"/>
          <w:lang w:eastAsia="ru-RU"/>
        </w:rPr>
        <w:t>    информационно-разъяснительная работа</w:t>
      </w:r>
      <w:r>
        <w:rPr>
          <w:rFonts w:ascii="Times New Roman" w:eastAsia="Times New Roman" w:hAnsi="Times New Roman" w:cs="Times New Roman"/>
          <w:color w:val="212529"/>
          <w:sz w:val="28"/>
          <w:szCs w:val="28"/>
          <w:lang w:eastAsia="ru-RU"/>
        </w:rPr>
        <w:t xml:space="preserve"> со студентами всех курсов стоматологического факультета</w:t>
      </w:r>
      <w:r w:rsidRPr="00091C3D">
        <w:rPr>
          <w:rFonts w:ascii="Times New Roman" w:eastAsia="Times New Roman" w:hAnsi="Times New Roman" w:cs="Times New Roman"/>
          <w:color w:val="212529"/>
          <w:sz w:val="28"/>
          <w:szCs w:val="28"/>
          <w:lang w:eastAsia="ru-RU"/>
        </w:rPr>
        <w:t>;</w:t>
      </w:r>
    </w:p>
    <w:p w:rsidR="00091C3D" w:rsidRPr="00091C3D" w:rsidRDefault="00091C3D" w:rsidP="00091C3D">
      <w:pPr>
        <w:spacing w:after="0" w:line="240" w:lineRule="auto"/>
        <w:rPr>
          <w:rFonts w:ascii="Times New Roman" w:eastAsia="Times New Roman" w:hAnsi="Times New Roman" w:cs="Times New Roman"/>
          <w:color w:val="212529"/>
          <w:sz w:val="28"/>
          <w:szCs w:val="28"/>
          <w:lang w:eastAsia="ru-RU"/>
        </w:rPr>
      </w:pPr>
      <w:r w:rsidRPr="00091C3D">
        <w:rPr>
          <w:rFonts w:ascii="Times New Roman" w:eastAsia="Times New Roman" w:hAnsi="Times New Roman" w:cs="Times New Roman"/>
          <w:color w:val="212529"/>
          <w:sz w:val="28"/>
          <w:szCs w:val="28"/>
          <w:lang w:eastAsia="ru-RU"/>
        </w:rPr>
        <w:t>    популяризация здорового образа жизни, пропаганда отказа от сигарет и иной табачной продукции.</w:t>
      </w:r>
    </w:p>
    <w:p w:rsidR="00091C3D" w:rsidRDefault="00091C3D" w:rsidP="00091C3D">
      <w:pPr>
        <w:spacing w:after="0" w:line="240" w:lineRule="auto"/>
        <w:jc w:val="center"/>
        <w:rPr>
          <w:rFonts w:ascii="Arial" w:eastAsia="Times New Roman" w:hAnsi="Arial" w:cs="Arial"/>
          <w:color w:val="212529"/>
          <w:sz w:val="32"/>
          <w:szCs w:val="32"/>
          <w:lang w:eastAsia="ru-RU"/>
        </w:rPr>
      </w:pPr>
      <w:r w:rsidRPr="00091C3D">
        <w:rPr>
          <w:rFonts w:ascii="Arial" w:eastAsia="Times New Roman" w:hAnsi="Arial" w:cs="Arial"/>
          <w:color w:val="212529"/>
          <w:sz w:val="32"/>
          <w:szCs w:val="32"/>
          <w:lang w:eastAsia="ru-RU"/>
        </w:rPr>
        <w:t> </w:t>
      </w:r>
    </w:p>
    <w:p w:rsidR="00091C3D" w:rsidRDefault="00091C3D" w:rsidP="00091C3D">
      <w:pPr>
        <w:spacing w:after="0" w:line="240" w:lineRule="auto"/>
        <w:jc w:val="center"/>
        <w:rPr>
          <w:rFonts w:ascii="Arial" w:eastAsia="Times New Roman" w:hAnsi="Arial" w:cs="Arial"/>
          <w:color w:val="212529"/>
          <w:sz w:val="32"/>
          <w:szCs w:val="32"/>
          <w:lang w:eastAsia="ru-RU"/>
        </w:rPr>
      </w:pPr>
    </w:p>
    <w:p w:rsidR="00423956" w:rsidRPr="00091C3D" w:rsidRDefault="00091C3D" w:rsidP="00091C3D">
      <w:pPr>
        <w:spacing w:before="150" w:after="150" w:line="240" w:lineRule="auto"/>
        <w:jc w:val="center"/>
        <w:rPr>
          <w:rFonts w:ascii="Arial" w:eastAsia="Times New Roman" w:hAnsi="Arial" w:cs="Arial"/>
          <w:color w:val="212529"/>
          <w:sz w:val="32"/>
          <w:szCs w:val="32"/>
          <w:lang w:eastAsia="ru-RU"/>
        </w:rPr>
      </w:pPr>
      <w:r>
        <w:rPr>
          <w:rFonts w:ascii="Arial" w:eastAsia="Times New Roman" w:hAnsi="Arial" w:cs="Arial"/>
          <w:noProof/>
          <w:color w:val="212529"/>
          <w:sz w:val="32"/>
          <w:szCs w:val="32"/>
          <w:lang w:eastAsia="ru-RU"/>
        </w:rPr>
        <w:drawing>
          <wp:inline distT="0" distB="0" distL="0" distR="0" wp14:anchorId="1FB5951D" wp14:editId="14262C74">
            <wp:extent cx="4206240" cy="2303173"/>
            <wp:effectExtent l="0" t="0" r="3810" b="1905"/>
            <wp:docPr id="1" name="Рисунок 1" descr="https://admin.cgon.ru/storage/gv4YpIazg0pbm8BuDyCKCu0eMaAFfkbcg88TD0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cgon.ru/storage/gv4YpIazg0pbm8BuDyCKCu0eMaAFfkbcg88TD0j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2303173"/>
                    </a:xfrm>
                    <a:prstGeom prst="rect">
                      <a:avLst/>
                    </a:prstGeom>
                    <a:noFill/>
                    <a:ln>
                      <a:noFill/>
                    </a:ln>
                  </pic:spPr>
                </pic:pic>
              </a:graphicData>
            </a:graphic>
          </wp:inline>
        </w:drawing>
      </w:r>
      <w:bookmarkStart w:id="0" w:name="_GoBack"/>
      <w:bookmarkEnd w:id="0"/>
    </w:p>
    <w:sectPr w:rsidR="00423956" w:rsidRPr="00091C3D" w:rsidSect="00091C3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F9"/>
    <w:rsid w:val="00091C3D"/>
    <w:rsid w:val="00423956"/>
    <w:rsid w:val="00CE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1C3D"/>
    <w:rPr>
      <w:i/>
      <w:iCs/>
    </w:rPr>
  </w:style>
  <w:style w:type="paragraph" w:styleId="a5">
    <w:name w:val="Balloon Text"/>
    <w:basedOn w:val="a"/>
    <w:link w:val="a6"/>
    <w:uiPriority w:val="99"/>
    <w:semiHidden/>
    <w:unhideWhenUsed/>
    <w:rsid w:val="00091C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1C3D"/>
    <w:rPr>
      <w:i/>
      <w:iCs/>
    </w:rPr>
  </w:style>
  <w:style w:type="paragraph" w:styleId="a5">
    <w:name w:val="Balloon Text"/>
    <w:basedOn w:val="a"/>
    <w:link w:val="a6"/>
    <w:uiPriority w:val="99"/>
    <w:semiHidden/>
    <w:unhideWhenUsed/>
    <w:rsid w:val="00091C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2648">
      <w:bodyDiv w:val="1"/>
      <w:marLeft w:val="0"/>
      <w:marRight w:val="0"/>
      <w:marTop w:val="0"/>
      <w:marBottom w:val="0"/>
      <w:divBdr>
        <w:top w:val="none" w:sz="0" w:space="0" w:color="auto"/>
        <w:left w:val="none" w:sz="0" w:space="0" w:color="auto"/>
        <w:bottom w:val="none" w:sz="0" w:space="0" w:color="auto"/>
        <w:right w:val="none" w:sz="0" w:space="0" w:color="auto"/>
      </w:divBdr>
      <w:divsChild>
        <w:div w:id="2879013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2022-11-07T07:19:00Z</dcterms:created>
  <dcterms:modified xsi:type="dcterms:W3CDTF">2022-11-07T07:24:00Z</dcterms:modified>
</cp:coreProperties>
</file>