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62" w:rsidRDefault="00325DA8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План работы </w:t>
      </w:r>
      <w:r w:rsidR="001B5B62">
        <w:rPr>
          <w:rFonts w:eastAsia="Times New Roman"/>
          <w:b/>
          <w:lang w:eastAsia="ru-RU"/>
        </w:rPr>
        <w:t>волонтерского</w:t>
      </w:r>
      <w:r>
        <w:rPr>
          <w:rFonts w:eastAsia="Times New Roman"/>
          <w:b/>
          <w:lang w:eastAsia="ru-RU"/>
        </w:rPr>
        <w:t xml:space="preserve"> отряда «</w:t>
      </w:r>
      <w:r>
        <w:rPr>
          <w:rFonts w:eastAsia="Times New Roman"/>
          <w:b/>
          <w:lang w:val="en-US" w:eastAsia="ru-RU"/>
        </w:rPr>
        <w:t>Vitae</w:t>
      </w:r>
      <w:r>
        <w:rPr>
          <w:rFonts w:eastAsia="Times New Roman"/>
          <w:b/>
          <w:lang w:eastAsia="ru-RU"/>
        </w:rPr>
        <w:t xml:space="preserve">» </w:t>
      </w:r>
    </w:p>
    <w:p w:rsidR="00671CBD" w:rsidRDefault="00325DA8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кафедры акушерства и гинекологии на 2019/2020 год.</w:t>
      </w:r>
    </w:p>
    <w:p w:rsidR="00671CBD" w:rsidRDefault="00671CB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1"/>
        <w:gridCol w:w="1822"/>
        <w:gridCol w:w="2390"/>
        <w:gridCol w:w="2318"/>
      </w:tblGrid>
      <w:tr w:rsidR="001B5B62" w:rsidTr="001B5B62">
        <w:tc>
          <w:tcPr>
            <w:tcW w:w="3041" w:type="dxa"/>
          </w:tcPr>
          <w:p w:rsidR="001B5B62" w:rsidRDefault="001B5B62" w:rsidP="001B5B62">
            <w:pPr>
              <w:spacing w:after="200" w:line="276" w:lineRule="auto"/>
              <w:jc w:val="center"/>
            </w:pPr>
            <w:r>
              <w:t>Название мероприятия</w:t>
            </w:r>
          </w:p>
        </w:tc>
        <w:tc>
          <w:tcPr>
            <w:tcW w:w="1822" w:type="dxa"/>
          </w:tcPr>
          <w:p w:rsidR="001B5B62" w:rsidRDefault="001B5B62" w:rsidP="001B5B62">
            <w:pPr>
              <w:spacing w:after="200" w:line="276" w:lineRule="auto"/>
              <w:jc w:val="center"/>
            </w:pPr>
            <w:r>
              <w:t>Дата</w:t>
            </w:r>
          </w:p>
        </w:tc>
        <w:tc>
          <w:tcPr>
            <w:tcW w:w="2390" w:type="dxa"/>
          </w:tcPr>
          <w:p w:rsidR="001B5B62" w:rsidRDefault="001B5B62" w:rsidP="001B5B62">
            <w:pPr>
              <w:spacing w:after="200" w:line="276" w:lineRule="auto"/>
              <w:jc w:val="center"/>
            </w:pPr>
            <w:r>
              <w:t>Организаторы</w:t>
            </w:r>
          </w:p>
        </w:tc>
        <w:tc>
          <w:tcPr>
            <w:tcW w:w="2318" w:type="dxa"/>
          </w:tcPr>
          <w:p w:rsidR="001B5B62" w:rsidRDefault="001B5B62" w:rsidP="001B5B62">
            <w:pPr>
              <w:jc w:val="center"/>
            </w:pPr>
            <w:r>
              <w:t>Отметка о выполнении</w:t>
            </w:r>
          </w:p>
        </w:tc>
      </w:tr>
      <w:tr w:rsidR="001B5B62" w:rsidTr="001B5B62">
        <w:tc>
          <w:tcPr>
            <w:tcW w:w="3041" w:type="dxa"/>
          </w:tcPr>
          <w:p w:rsidR="001B5B62" w:rsidRDefault="001B5B62">
            <w:pPr>
              <w:spacing w:after="200" w:line="276" w:lineRule="auto"/>
            </w:pPr>
            <w:r>
              <w:t>Формирование и утвержден</w:t>
            </w:r>
            <w:r w:rsidRPr="00325DA8">
              <w:t>ие плана</w:t>
            </w:r>
            <w:r>
              <w:t xml:space="preserve"> работы</w:t>
            </w:r>
          </w:p>
        </w:tc>
        <w:tc>
          <w:tcPr>
            <w:tcW w:w="1822" w:type="dxa"/>
          </w:tcPr>
          <w:p w:rsidR="001B5B62" w:rsidRDefault="001B5B62" w:rsidP="001B5B62">
            <w:pPr>
              <w:spacing w:after="200" w:line="276" w:lineRule="auto"/>
            </w:pPr>
            <w:r>
              <w:t>Сентябрь 2019г.</w:t>
            </w:r>
          </w:p>
        </w:tc>
        <w:tc>
          <w:tcPr>
            <w:tcW w:w="2390" w:type="dxa"/>
          </w:tcPr>
          <w:p w:rsidR="001B5B62" w:rsidRPr="00325DA8" w:rsidRDefault="001B5B62" w:rsidP="00325D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t xml:space="preserve">Коростелева Е.С., Борщев А.В., </w:t>
            </w:r>
            <w:r w:rsidRPr="00325DA8">
              <w:rPr>
                <w:rFonts w:eastAsia="Times New Roman"/>
                <w:color w:val="000000"/>
                <w:lang w:eastAsia="ru-RU"/>
              </w:rPr>
              <w:t>Колесникова Е.С.,</w:t>
            </w:r>
          </w:p>
          <w:p w:rsidR="001B5B62" w:rsidRPr="00325DA8" w:rsidRDefault="001B5B62" w:rsidP="00325D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25DA8">
              <w:rPr>
                <w:rFonts w:eastAsia="Times New Roman"/>
                <w:color w:val="000000"/>
                <w:lang w:eastAsia="ru-RU"/>
              </w:rPr>
              <w:t>Маренкова</w:t>
            </w:r>
            <w:proofErr w:type="spellEnd"/>
            <w:r w:rsidRPr="00325DA8">
              <w:rPr>
                <w:rFonts w:eastAsia="Times New Roman"/>
                <w:color w:val="000000"/>
                <w:lang w:eastAsia="ru-RU"/>
              </w:rPr>
              <w:t xml:space="preserve"> М.Р.,</w:t>
            </w:r>
          </w:p>
          <w:p w:rsidR="001B5B62" w:rsidRPr="00325DA8" w:rsidRDefault="001B5B62" w:rsidP="00325DA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25DA8">
              <w:rPr>
                <w:rFonts w:eastAsia="Times New Roman"/>
                <w:color w:val="000000"/>
                <w:lang w:eastAsia="ru-RU"/>
              </w:rPr>
              <w:t>Булатникова</w:t>
            </w:r>
            <w:proofErr w:type="spellEnd"/>
            <w:r w:rsidRPr="00325DA8">
              <w:rPr>
                <w:rFonts w:eastAsia="Times New Roman"/>
                <w:color w:val="000000"/>
                <w:lang w:eastAsia="ru-RU"/>
              </w:rPr>
              <w:t xml:space="preserve"> М.Б.,</w:t>
            </w:r>
          </w:p>
          <w:p w:rsidR="001B5B62" w:rsidRPr="00325DA8" w:rsidRDefault="001B5B62" w:rsidP="00325DA8">
            <w:pPr>
              <w:shd w:val="clear" w:color="auto" w:fill="FFFFFF"/>
            </w:pPr>
            <w:r w:rsidRPr="00325DA8">
              <w:rPr>
                <w:rFonts w:eastAsia="Times New Roman"/>
                <w:color w:val="000000"/>
                <w:lang w:eastAsia="ru-RU"/>
              </w:rPr>
              <w:t>Бондаренко П.С.,</w:t>
            </w:r>
          </w:p>
        </w:tc>
        <w:tc>
          <w:tcPr>
            <w:tcW w:w="2318" w:type="dxa"/>
          </w:tcPr>
          <w:p w:rsidR="001B5B62" w:rsidRDefault="001B5B62" w:rsidP="00325DA8">
            <w:pPr>
              <w:shd w:val="clear" w:color="auto" w:fill="FFFFFF"/>
            </w:pPr>
          </w:p>
        </w:tc>
      </w:tr>
      <w:tr w:rsidR="001B5B62" w:rsidTr="001B5B62">
        <w:tc>
          <w:tcPr>
            <w:tcW w:w="3041" w:type="dxa"/>
          </w:tcPr>
          <w:p w:rsidR="001B5B62" w:rsidRDefault="001B5B62">
            <w:pPr>
              <w:spacing w:after="200" w:line="276" w:lineRule="auto"/>
            </w:pPr>
            <w:r>
              <w:t xml:space="preserve">Подготовка социального проекта </w:t>
            </w:r>
            <w:r w:rsidRPr="00325DA8">
              <w:t>для участия в конкурсе</w:t>
            </w:r>
            <w:r>
              <w:t xml:space="preserve"> </w:t>
            </w:r>
            <w:r w:rsidRPr="00325DA8">
              <w:t>"Горящий феникс"</w:t>
            </w:r>
          </w:p>
        </w:tc>
        <w:tc>
          <w:tcPr>
            <w:tcW w:w="1822" w:type="dxa"/>
          </w:tcPr>
          <w:p w:rsidR="001B5B62" w:rsidRDefault="001B5B62">
            <w:pPr>
              <w:spacing w:after="200" w:line="276" w:lineRule="auto"/>
            </w:pPr>
            <w:r>
              <w:t>О</w:t>
            </w:r>
            <w:r>
              <w:t>ктябрь</w:t>
            </w:r>
            <w:r>
              <w:t xml:space="preserve"> </w:t>
            </w:r>
            <w:proofErr w:type="gramStart"/>
            <w:r>
              <w:t>-н</w:t>
            </w:r>
            <w:proofErr w:type="gramEnd"/>
            <w:r>
              <w:t>оябрь 2019г.</w:t>
            </w:r>
          </w:p>
        </w:tc>
        <w:tc>
          <w:tcPr>
            <w:tcW w:w="2390" w:type="dxa"/>
          </w:tcPr>
          <w:p w:rsidR="001B5B62" w:rsidRDefault="001B5B62" w:rsidP="00325DA8">
            <w:r>
              <w:t>Коростелева Е.С., Борщев А.В., Колесникова Е.С.,</w:t>
            </w:r>
          </w:p>
          <w:p w:rsidR="001B5B62" w:rsidRDefault="001B5B62" w:rsidP="00325DA8">
            <w:proofErr w:type="spellStart"/>
            <w:r>
              <w:t>Маренкова</w:t>
            </w:r>
            <w:proofErr w:type="spellEnd"/>
            <w:r>
              <w:t xml:space="preserve"> М.Р.,</w:t>
            </w:r>
          </w:p>
          <w:p w:rsidR="001B5B62" w:rsidRDefault="001B5B62" w:rsidP="00325DA8">
            <w:proofErr w:type="spellStart"/>
            <w:r>
              <w:t>Булатникова</w:t>
            </w:r>
            <w:proofErr w:type="spellEnd"/>
            <w:r>
              <w:t xml:space="preserve"> М.Б.,</w:t>
            </w:r>
          </w:p>
          <w:p w:rsidR="001B5B62" w:rsidRDefault="001B5B62" w:rsidP="00325DA8">
            <w:pPr>
              <w:spacing w:after="200" w:line="276" w:lineRule="auto"/>
            </w:pPr>
            <w:r>
              <w:t>Бондаренко П.С.,</w:t>
            </w:r>
          </w:p>
        </w:tc>
        <w:tc>
          <w:tcPr>
            <w:tcW w:w="2318" w:type="dxa"/>
          </w:tcPr>
          <w:p w:rsidR="001B5B62" w:rsidRDefault="001B5B62" w:rsidP="00325DA8"/>
        </w:tc>
      </w:tr>
      <w:tr w:rsidR="001B5B62" w:rsidTr="001B5B62">
        <w:tc>
          <w:tcPr>
            <w:tcW w:w="3041" w:type="dxa"/>
          </w:tcPr>
          <w:p w:rsidR="001B5B62" w:rsidRDefault="001B5B62">
            <w:pPr>
              <w:spacing w:after="200" w:line="276" w:lineRule="auto"/>
            </w:pPr>
            <w:r>
              <w:t>Участие в конкурсе социальных проектов «Горящий феникс».</w:t>
            </w:r>
          </w:p>
        </w:tc>
        <w:tc>
          <w:tcPr>
            <w:tcW w:w="1822" w:type="dxa"/>
          </w:tcPr>
          <w:p w:rsidR="001B5B62" w:rsidRDefault="001B5B62">
            <w:pPr>
              <w:spacing w:after="200" w:line="276" w:lineRule="auto"/>
            </w:pPr>
            <w:r>
              <w:t>Декабрь 2019г.</w:t>
            </w:r>
          </w:p>
        </w:tc>
        <w:tc>
          <w:tcPr>
            <w:tcW w:w="2390" w:type="dxa"/>
          </w:tcPr>
          <w:p w:rsidR="001B5B62" w:rsidRDefault="001B5B62" w:rsidP="00325DA8">
            <w:r>
              <w:t>Коростелева Е.С.,  Борщев А.В., Колесникова Е.С.,</w:t>
            </w:r>
          </w:p>
          <w:p w:rsidR="001B5B62" w:rsidRDefault="001B5B62" w:rsidP="00325DA8">
            <w:proofErr w:type="spellStart"/>
            <w:r>
              <w:t>Маренкова</w:t>
            </w:r>
            <w:proofErr w:type="spellEnd"/>
            <w:r>
              <w:t xml:space="preserve"> М.Р.,</w:t>
            </w:r>
          </w:p>
          <w:p w:rsidR="001B5B62" w:rsidRDefault="001B5B62" w:rsidP="00325DA8">
            <w:proofErr w:type="spellStart"/>
            <w:r>
              <w:t>Булатникова</w:t>
            </w:r>
            <w:proofErr w:type="spellEnd"/>
            <w:r>
              <w:t xml:space="preserve"> М.Б.,</w:t>
            </w:r>
          </w:p>
          <w:p w:rsidR="001B5B62" w:rsidRDefault="001B5B62" w:rsidP="00325DA8">
            <w:pPr>
              <w:spacing w:after="200" w:line="276" w:lineRule="auto"/>
            </w:pPr>
            <w:r>
              <w:t>Бондаренко П.С.,</w:t>
            </w:r>
          </w:p>
        </w:tc>
        <w:tc>
          <w:tcPr>
            <w:tcW w:w="2318" w:type="dxa"/>
          </w:tcPr>
          <w:p w:rsidR="001B5B62" w:rsidRDefault="001B5B62" w:rsidP="00325DA8"/>
        </w:tc>
      </w:tr>
      <w:tr w:rsidR="001B5B62" w:rsidTr="001B5B62">
        <w:tc>
          <w:tcPr>
            <w:tcW w:w="3041" w:type="dxa"/>
          </w:tcPr>
          <w:p w:rsidR="001B5B62" w:rsidRDefault="001B5B62">
            <w:pPr>
              <w:spacing w:after="200" w:line="276" w:lineRule="auto"/>
            </w:pPr>
            <w:r>
              <w:t xml:space="preserve">Подготовка материалов для интерактивной работы с </w:t>
            </w:r>
            <w:proofErr w:type="gramStart"/>
            <w:r>
              <w:t>обучающимися</w:t>
            </w:r>
            <w:proofErr w:type="gramEnd"/>
            <w:r>
              <w:t xml:space="preserve"> школ, </w:t>
            </w:r>
            <w:r w:rsidRPr="001B5B62">
              <w:t>средних и высших учебных заведений</w:t>
            </w:r>
          </w:p>
        </w:tc>
        <w:tc>
          <w:tcPr>
            <w:tcW w:w="1822" w:type="dxa"/>
          </w:tcPr>
          <w:p w:rsidR="001B5B62" w:rsidRDefault="001B5B62">
            <w:pPr>
              <w:spacing w:after="200" w:line="276" w:lineRule="auto"/>
            </w:pPr>
            <w:r>
              <w:t>Январь – Февраль 2020г.</w:t>
            </w:r>
          </w:p>
        </w:tc>
        <w:tc>
          <w:tcPr>
            <w:tcW w:w="2390" w:type="dxa"/>
          </w:tcPr>
          <w:p w:rsidR="001B5B62" w:rsidRDefault="001B5B62" w:rsidP="00325DA8">
            <w:r>
              <w:t>Коростелева Е.С., Борщев А.В., Колесникова Е.С.,</w:t>
            </w:r>
          </w:p>
          <w:p w:rsidR="001B5B62" w:rsidRDefault="001B5B62" w:rsidP="00325DA8">
            <w:proofErr w:type="spellStart"/>
            <w:r>
              <w:t>Маренкова</w:t>
            </w:r>
            <w:proofErr w:type="spellEnd"/>
            <w:r>
              <w:t xml:space="preserve"> М.Р.,</w:t>
            </w:r>
          </w:p>
          <w:p w:rsidR="001B5B62" w:rsidRDefault="001B5B62" w:rsidP="00325DA8">
            <w:proofErr w:type="spellStart"/>
            <w:r>
              <w:t>Булатникова</w:t>
            </w:r>
            <w:proofErr w:type="spellEnd"/>
            <w:r>
              <w:t xml:space="preserve"> М.Б.,</w:t>
            </w:r>
          </w:p>
          <w:p w:rsidR="001B5B62" w:rsidRDefault="001B5B62" w:rsidP="00325DA8">
            <w:pPr>
              <w:spacing w:after="200" w:line="276" w:lineRule="auto"/>
            </w:pPr>
            <w:r>
              <w:t>Бондаренко П.С.,</w:t>
            </w:r>
          </w:p>
        </w:tc>
        <w:tc>
          <w:tcPr>
            <w:tcW w:w="2318" w:type="dxa"/>
          </w:tcPr>
          <w:p w:rsidR="001B5B62" w:rsidRDefault="001B5B62" w:rsidP="00325DA8"/>
        </w:tc>
      </w:tr>
      <w:tr w:rsidR="001B5B62" w:rsidTr="001B5B62">
        <w:tc>
          <w:tcPr>
            <w:tcW w:w="3041" w:type="dxa"/>
          </w:tcPr>
          <w:p w:rsidR="001B5B62" w:rsidRDefault="001B5B62">
            <w:r>
              <w:t>Лекционная встреча с учащимися старших классов СОШ № 7 им. А. С. Пушкина.</w:t>
            </w:r>
          </w:p>
        </w:tc>
        <w:tc>
          <w:tcPr>
            <w:tcW w:w="1822" w:type="dxa"/>
          </w:tcPr>
          <w:p w:rsidR="001B5B62" w:rsidRDefault="001B5B62">
            <w:r>
              <w:t>Март 2020 г.</w:t>
            </w:r>
          </w:p>
        </w:tc>
        <w:tc>
          <w:tcPr>
            <w:tcW w:w="2390" w:type="dxa"/>
          </w:tcPr>
          <w:p w:rsidR="001B5B62" w:rsidRDefault="001B5B62" w:rsidP="00325DA8">
            <w:r>
              <w:t>Коростелева Е.С., Борщев А.В., Колесникова Е.С.,</w:t>
            </w:r>
          </w:p>
          <w:p w:rsidR="001B5B62" w:rsidRDefault="001B5B62" w:rsidP="00325DA8">
            <w:proofErr w:type="spellStart"/>
            <w:r>
              <w:t>Маренкова</w:t>
            </w:r>
            <w:proofErr w:type="spellEnd"/>
            <w:r>
              <w:t xml:space="preserve"> М.Р.,</w:t>
            </w:r>
          </w:p>
          <w:p w:rsidR="001B5B62" w:rsidRDefault="001B5B62" w:rsidP="00325DA8">
            <w:proofErr w:type="spellStart"/>
            <w:r>
              <w:lastRenderedPageBreak/>
              <w:t>Булатникова</w:t>
            </w:r>
            <w:proofErr w:type="spellEnd"/>
            <w:r>
              <w:t xml:space="preserve"> М.Б.,</w:t>
            </w:r>
          </w:p>
          <w:p w:rsidR="001B5B62" w:rsidRDefault="001B5B62" w:rsidP="00325DA8">
            <w:r>
              <w:t>Бондаренко П.С.,</w:t>
            </w:r>
          </w:p>
        </w:tc>
        <w:tc>
          <w:tcPr>
            <w:tcW w:w="2318" w:type="dxa"/>
          </w:tcPr>
          <w:p w:rsidR="001B5B62" w:rsidRDefault="001B5B62" w:rsidP="00325DA8"/>
        </w:tc>
      </w:tr>
      <w:tr w:rsidR="001B5B62" w:rsidTr="001B5B62">
        <w:tc>
          <w:tcPr>
            <w:tcW w:w="3041" w:type="dxa"/>
          </w:tcPr>
          <w:p w:rsidR="001B5B62" w:rsidRDefault="001B5B62">
            <w:r>
              <w:lastRenderedPageBreak/>
              <w:t xml:space="preserve">Цикл интерактивных лекций для </w:t>
            </w:r>
            <w:r w:rsidRPr="00325DA8">
              <w:t>обучающихся старших классов школ</w:t>
            </w:r>
            <w:r>
              <w:t>,</w:t>
            </w:r>
            <w:r w:rsidRPr="00325DA8">
              <w:t xml:space="preserve"> средних и высших учебных заведений</w:t>
            </w:r>
          </w:p>
        </w:tc>
        <w:tc>
          <w:tcPr>
            <w:tcW w:w="1822" w:type="dxa"/>
          </w:tcPr>
          <w:p w:rsidR="001B5B62" w:rsidRDefault="001B5B62">
            <w:r>
              <w:t>Апрель</w:t>
            </w:r>
            <w:r>
              <w:rPr>
                <w:lang w:val="en-US"/>
              </w:rPr>
              <w:t xml:space="preserve"> –</w:t>
            </w:r>
            <w:r>
              <w:t xml:space="preserve"> Май 2020г.</w:t>
            </w:r>
          </w:p>
        </w:tc>
        <w:tc>
          <w:tcPr>
            <w:tcW w:w="2390" w:type="dxa"/>
          </w:tcPr>
          <w:p w:rsidR="001B5B62" w:rsidRDefault="001B5B62" w:rsidP="00325DA8">
            <w:r>
              <w:t>Коростелева Е.С., Борщев А.В., Колесникова Е.С.,</w:t>
            </w:r>
          </w:p>
          <w:p w:rsidR="001B5B62" w:rsidRDefault="001B5B62" w:rsidP="00325DA8">
            <w:proofErr w:type="spellStart"/>
            <w:r>
              <w:t>Маренкова</w:t>
            </w:r>
            <w:proofErr w:type="spellEnd"/>
            <w:r>
              <w:t xml:space="preserve"> М.Р.,</w:t>
            </w:r>
          </w:p>
          <w:p w:rsidR="001B5B62" w:rsidRDefault="001B5B62" w:rsidP="00325DA8">
            <w:proofErr w:type="spellStart"/>
            <w:r>
              <w:t>Булатникова</w:t>
            </w:r>
            <w:proofErr w:type="spellEnd"/>
            <w:r>
              <w:t xml:space="preserve"> М.Б.,</w:t>
            </w:r>
          </w:p>
          <w:p w:rsidR="001B5B62" w:rsidRDefault="001B5B62" w:rsidP="00325DA8">
            <w:r>
              <w:t>Бондаренко П.С.,</w:t>
            </w:r>
          </w:p>
        </w:tc>
        <w:tc>
          <w:tcPr>
            <w:tcW w:w="2318" w:type="dxa"/>
          </w:tcPr>
          <w:p w:rsidR="001B5B62" w:rsidRDefault="001B5B62" w:rsidP="00325DA8"/>
        </w:tc>
      </w:tr>
      <w:tr w:rsidR="001B5B62" w:rsidTr="001B5B62">
        <w:tc>
          <w:tcPr>
            <w:tcW w:w="3041" w:type="dxa"/>
          </w:tcPr>
          <w:p w:rsidR="001B5B62" w:rsidRDefault="001B5B62" w:rsidP="001B5B62">
            <w:r>
              <w:t>Подведение</w:t>
            </w:r>
            <w:r w:rsidRPr="00325DA8">
              <w:t xml:space="preserve"> итогов деятельности волонтёрского </w:t>
            </w:r>
            <w:r>
              <w:t xml:space="preserve">отряда </w:t>
            </w:r>
            <w:r w:rsidRPr="001B5B62">
              <w:t>«</w:t>
            </w:r>
            <w:r w:rsidRPr="001B5B62">
              <w:rPr>
                <w:lang w:val="en-US"/>
              </w:rPr>
              <w:t>Vitae</w:t>
            </w:r>
            <w:r w:rsidRPr="001B5B62">
              <w:t>»</w:t>
            </w:r>
          </w:p>
        </w:tc>
        <w:tc>
          <w:tcPr>
            <w:tcW w:w="1822" w:type="dxa"/>
          </w:tcPr>
          <w:p w:rsidR="001B5B62" w:rsidRDefault="001B5B62">
            <w:r>
              <w:t>Июнь 2020г.</w:t>
            </w:r>
          </w:p>
        </w:tc>
        <w:tc>
          <w:tcPr>
            <w:tcW w:w="2390" w:type="dxa"/>
          </w:tcPr>
          <w:p w:rsidR="001B5B62" w:rsidRDefault="001B5B62" w:rsidP="00325DA8">
            <w:r>
              <w:t>Коростелева Е.С., Борщев А.В., Колесникова Е.С.,</w:t>
            </w:r>
          </w:p>
          <w:p w:rsidR="001B5B62" w:rsidRDefault="001B5B62" w:rsidP="00325DA8">
            <w:proofErr w:type="spellStart"/>
            <w:r>
              <w:t>Маренкова</w:t>
            </w:r>
            <w:proofErr w:type="spellEnd"/>
            <w:r>
              <w:t xml:space="preserve"> М.Р.,</w:t>
            </w:r>
          </w:p>
          <w:p w:rsidR="001B5B62" w:rsidRDefault="001B5B62" w:rsidP="00325DA8">
            <w:proofErr w:type="spellStart"/>
            <w:r>
              <w:t>Булатникова</w:t>
            </w:r>
            <w:proofErr w:type="spellEnd"/>
            <w:r>
              <w:t xml:space="preserve"> М.Б.,</w:t>
            </w:r>
          </w:p>
          <w:p w:rsidR="001B5B62" w:rsidRDefault="001B5B62" w:rsidP="00325DA8">
            <w:r>
              <w:t>Бондаренко П.С.,</w:t>
            </w:r>
          </w:p>
        </w:tc>
        <w:tc>
          <w:tcPr>
            <w:tcW w:w="2318" w:type="dxa"/>
          </w:tcPr>
          <w:p w:rsidR="001B5B62" w:rsidRDefault="001B5B62" w:rsidP="00325DA8"/>
        </w:tc>
      </w:tr>
    </w:tbl>
    <w:p w:rsidR="00671CBD" w:rsidRDefault="00671CBD"/>
    <w:p w:rsidR="00671CBD" w:rsidRDefault="001B5B62" w:rsidP="001B5B62">
      <w:pPr>
        <w:jc w:val="right"/>
      </w:pPr>
      <w:r>
        <w:t>18.10.2019г.</w:t>
      </w:r>
    </w:p>
    <w:p w:rsidR="001B5B62" w:rsidRDefault="001B5B62"/>
    <w:p w:rsidR="00671CBD" w:rsidRDefault="00325DA8">
      <w:bookmarkStart w:id="0" w:name="_GoBack"/>
      <w:bookmarkEnd w:id="0"/>
      <w:r>
        <w:t xml:space="preserve">Кураторы волонтерского отряда: </w:t>
      </w:r>
    </w:p>
    <w:p w:rsidR="00671CBD" w:rsidRDefault="00325DA8">
      <w:r>
        <w:t>ассистент кафедры акушерства и гинекологии                        Коростелева Е.С.</w:t>
      </w:r>
    </w:p>
    <w:p w:rsidR="00325DA8" w:rsidRDefault="00325DA8">
      <w:r>
        <w:t>ординатор кафедры акушерства и гинекологии                               Борщев А.В.</w:t>
      </w:r>
    </w:p>
    <w:sectPr w:rsidR="0032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BD"/>
    <w:rsid w:val="001B5B62"/>
    <w:rsid w:val="00325DA8"/>
    <w:rsid w:val="0067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LOKA0806</dc:creator>
  <cp:lastModifiedBy>User</cp:lastModifiedBy>
  <cp:revision>7</cp:revision>
  <dcterms:created xsi:type="dcterms:W3CDTF">2019-12-27T09:21:00Z</dcterms:created>
  <dcterms:modified xsi:type="dcterms:W3CDTF">2019-12-30T09:55:00Z</dcterms:modified>
</cp:coreProperties>
</file>