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93B" w:rsidRPr="00B8793B" w:rsidRDefault="00B8793B" w:rsidP="00B87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9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</w:p>
    <w:p w:rsidR="00B8793B" w:rsidRPr="00B8793B" w:rsidRDefault="00B8793B" w:rsidP="00B87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опубликованных </w:t>
      </w:r>
      <w:r w:rsidR="002755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научных трудов</w:t>
      </w:r>
    </w:p>
    <w:p w:rsidR="00B8793B" w:rsidRPr="00B8793B" w:rsidRDefault="00B8793B" w:rsidP="00B87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9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</w:p>
    <w:p w:rsidR="00B8793B" w:rsidRPr="00B8793B" w:rsidRDefault="00B8793B" w:rsidP="00B87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93B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0"/>
        <w:gridCol w:w="5087"/>
        <w:gridCol w:w="1559"/>
        <w:gridCol w:w="4111"/>
        <w:gridCol w:w="1014"/>
        <w:gridCol w:w="2465"/>
      </w:tblGrid>
      <w:tr w:rsidR="00B8793B" w:rsidRPr="00B8793B" w:rsidTr="0027556D">
        <w:trPr>
          <w:tblHeader/>
        </w:trPr>
        <w:tc>
          <w:tcPr>
            <w:tcW w:w="550" w:type="dxa"/>
            <w:vAlign w:val="center"/>
          </w:tcPr>
          <w:p w:rsidR="00B8793B" w:rsidRPr="00B8793B" w:rsidRDefault="0027556D" w:rsidP="00B879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5087" w:type="dxa"/>
            <w:vAlign w:val="center"/>
          </w:tcPr>
          <w:p w:rsidR="00B8793B" w:rsidRPr="00B8793B" w:rsidRDefault="0027556D" w:rsidP="00810A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научных трудов и</w:t>
            </w:r>
            <w:r w:rsidR="00810A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патентов</w:t>
            </w:r>
            <w:r w:rsidR="00810A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изобретения и иные</w:t>
            </w:r>
            <w:r w:rsidR="00810A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бъекты</w:t>
            </w:r>
            <w:r w:rsidR="00810A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интеллектуальной</w:t>
            </w:r>
            <w:r w:rsidR="00810A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собственности</w:t>
            </w:r>
          </w:p>
        </w:tc>
        <w:tc>
          <w:tcPr>
            <w:tcW w:w="1559" w:type="dxa"/>
            <w:vAlign w:val="center"/>
          </w:tcPr>
          <w:p w:rsidR="00B8793B" w:rsidRPr="00B8793B" w:rsidRDefault="0027556D" w:rsidP="00810A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научных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трудов</w:t>
            </w:r>
          </w:p>
        </w:tc>
        <w:tc>
          <w:tcPr>
            <w:tcW w:w="4111" w:type="dxa"/>
            <w:vAlign w:val="center"/>
          </w:tcPr>
          <w:p w:rsidR="00B8793B" w:rsidRPr="00B8793B" w:rsidRDefault="0027556D" w:rsidP="002755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Выходные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данные</w:t>
            </w:r>
          </w:p>
        </w:tc>
        <w:tc>
          <w:tcPr>
            <w:tcW w:w="1014" w:type="dxa"/>
            <w:vAlign w:val="center"/>
          </w:tcPr>
          <w:p w:rsidR="00B8793B" w:rsidRPr="00B8793B" w:rsidRDefault="0027556D" w:rsidP="00B879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Объем</w:t>
            </w:r>
          </w:p>
        </w:tc>
        <w:tc>
          <w:tcPr>
            <w:tcW w:w="2465" w:type="dxa"/>
            <w:vAlign w:val="center"/>
          </w:tcPr>
          <w:p w:rsidR="00B8793B" w:rsidRPr="00B8793B" w:rsidRDefault="0027556D" w:rsidP="00B879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Соавторы</w:t>
            </w:r>
          </w:p>
        </w:tc>
      </w:tr>
      <w:tr w:rsidR="001D7D2B" w:rsidRPr="001D7D2B" w:rsidTr="001D7D2B">
        <w:tc>
          <w:tcPr>
            <w:tcW w:w="550" w:type="dxa"/>
            <w:vAlign w:val="center"/>
          </w:tcPr>
          <w:p w:rsidR="001D7D2B" w:rsidRPr="001D7D2B" w:rsidRDefault="001D7D2B" w:rsidP="001D7D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087" w:type="dxa"/>
            <w:vAlign w:val="center"/>
          </w:tcPr>
          <w:p w:rsidR="001D7D2B" w:rsidRPr="001D7D2B" w:rsidRDefault="001D7D2B" w:rsidP="001D7D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1D7D2B" w:rsidRPr="001D7D2B" w:rsidRDefault="001D7D2B" w:rsidP="001D7D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1D7D2B" w:rsidRPr="001D7D2B" w:rsidRDefault="001D7D2B" w:rsidP="001D7D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014" w:type="dxa"/>
            <w:vAlign w:val="center"/>
          </w:tcPr>
          <w:p w:rsidR="001D7D2B" w:rsidRPr="001D7D2B" w:rsidRDefault="001D7D2B" w:rsidP="001D7D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465" w:type="dxa"/>
            <w:vAlign w:val="center"/>
          </w:tcPr>
          <w:p w:rsidR="001D7D2B" w:rsidRPr="001D7D2B" w:rsidRDefault="001D7D2B" w:rsidP="001D7D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</w:tr>
      <w:tr w:rsidR="00B8793B" w:rsidRPr="00B8793B" w:rsidTr="0027556D">
        <w:tc>
          <w:tcPr>
            <w:tcW w:w="550" w:type="dxa"/>
          </w:tcPr>
          <w:p w:rsidR="00B8793B" w:rsidRPr="00B8793B" w:rsidRDefault="00B8793B" w:rsidP="00B87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7" w:type="dxa"/>
          </w:tcPr>
          <w:p w:rsidR="00B8793B" w:rsidRPr="00B8793B" w:rsidRDefault="00B8793B" w:rsidP="00B87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793B" w:rsidRPr="00B8793B" w:rsidRDefault="00B8793B" w:rsidP="00B87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8793B" w:rsidRPr="00B8793B" w:rsidRDefault="00B8793B" w:rsidP="00B87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B8793B" w:rsidRPr="00B8793B" w:rsidRDefault="00B8793B" w:rsidP="00B87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B8793B" w:rsidRPr="00B8793B" w:rsidRDefault="00B8793B" w:rsidP="00B87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93B" w:rsidRPr="00B8793B" w:rsidTr="0027556D">
        <w:tc>
          <w:tcPr>
            <w:tcW w:w="550" w:type="dxa"/>
          </w:tcPr>
          <w:p w:rsidR="00B8793B" w:rsidRPr="00B8793B" w:rsidRDefault="00B8793B" w:rsidP="00B87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7" w:type="dxa"/>
          </w:tcPr>
          <w:p w:rsidR="00B8793B" w:rsidRPr="00B8793B" w:rsidRDefault="00B8793B" w:rsidP="00B87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793B" w:rsidRPr="00B8793B" w:rsidRDefault="00B8793B" w:rsidP="00B87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8793B" w:rsidRPr="00B8793B" w:rsidRDefault="00B8793B" w:rsidP="00B87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B8793B" w:rsidRPr="00B8793B" w:rsidRDefault="00B8793B" w:rsidP="00B87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B8793B" w:rsidRPr="00B8793B" w:rsidRDefault="00B8793B" w:rsidP="00B87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93B" w:rsidRPr="00B8793B" w:rsidTr="0027556D">
        <w:tc>
          <w:tcPr>
            <w:tcW w:w="550" w:type="dxa"/>
          </w:tcPr>
          <w:p w:rsidR="00B8793B" w:rsidRPr="00B8793B" w:rsidRDefault="00B8793B" w:rsidP="00B87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7" w:type="dxa"/>
          </w:tcPr>
          <w:p w:rsidR="00B8793B" w:rsidRPr="00B8793B" w:rsidRDefault="00B8793B" w:rsidP="00B87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793B" w:rsidRPr="00B8793B" w:rsidRDefault="00B8793B" w:rsidP="00B87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8793B" w:rsidRPr="00B8793B" w:rsidRDefault="00B8793B" w:rsidP="00B87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B8793B" w:rsidRPr="00B8793B" w:rsidRDefault="00B8793B" w:rsidP="00B87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B8793B" w:rsidRPr="00B8793B" w:rsidRDefault="00B8793B" w:rsidP="00B87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39C5" w:rsidRDefault="00C039C5" w:rsidP="00B8793B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842"/>
        <w:gridCol w:w="851"/>
        <w:gridCol w:w="567"/>
        <w:gridCol w:w="850"/>
        <w:gridCol w:w="1276"/>
        <w:gridCol w:w="709"/>
        <w:gridCol w:w="3402"/>
        <w:gridCol w:w="709"/>
        <w:gridCol w:w="3479"/>
      </w:tblGrid>
      <w:tr w:rsidR="0027556D" w:rsidRPr="0027556D" w:rsidTr="00F9781A">
        <w:tc>
          <w:tcPr>
            <w:tcW w:w="64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7556D" w:rsidRPr="0027556D" w:rsidRDefault="0027556D" w:rsidP="00B879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556D">
              <w:rPr>
                <w:rFonts w:ascii="Times New Roman" w:hAnsi="Times New Roman" w:cs="Times New Roman"/>
                <w:sz w:val="26"/>
                <w:szCs w:val="26"/>
              </w:rPr>
              <w:t>Автор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7556D" w:rsidRPr="0027556D" w:rsidRDefault="0027556D" w:rsidP="00B879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27556D" w:rsidRPr="0027556D" w:rsidRDefault="0027556D" w:rsidP="00B879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7556D" w:rsidRPr="0027556D" w:rsidRDefault="0027556D" w:rsidP="00B879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56D" w:rsidRPr="0027556D" w:rsidRDefault="0027556D" w:rsidP="00B879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556D" w:rsidRPr="0027556D" w:rsidTr="00F9781A">
        <w:tc>
          <w:tcPr>
            <w:tcW w:w="64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7556D" w:rsidRPr="0027556D" w:rsidRDefault="0027556D" w:rsidP="00B879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7556D" w:rsidRPr="0027556D" w:rsidRDefault="0027556D" w:rsidP="00B879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27556D" w:rsidRPr="00FB7221" w:rsidRDefault="00FB7221" w:rsidP="00FB722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подпись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7556D" w:rsidRPr="0027556D" w:rsidRDefault="0027556D" w:rsidP="00B879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9" w:type="dxa"/>
            <w:tcBorders>
              <w:left w:val="nil"/>
              <w:bottom w:val="nil"/>
              <w:right w:val="nil"/>
            </w:tcBorders>
          </w:tcPr>
          <w:p w:rsidR="0027556D" w:rsidRPr="0027556D" w:rsidRDefault="00FB7221" w:rsidP="00FB72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инициалы, фамилия</w:t>
            </w:r>
          </w:p>
        </w:tc>
      </w:tr>
      <w:tr w:rsidR="0027556D" w:rsidRPr="0027556D" w:rsidTr="00F9781A">
        <w:tc>
          <w:tcPr>
            <w:tcW w:w="64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7556D" w:rsidRPr="0027556D" w:rsidRDefault="0027556D" w:rsidP="00B879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Список верен: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7556D" w:rsidRPr="0027556D" w:rsidRDefault="0027556D" w:rsidP="00B879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7556D" w:rsidRPr="0027556D" w:rsidRDefault="0027556D" w:rsidP="00B879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7556D" w:rsidRPr="0027556D" w:rsidRDefault="0027556D" w:rsidP="00B879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</w:tcPr>
          <w:p w:rsidR="0027556D" w:rsidRPr="0027556D" w:rsidRDefault="0027556D" w:rsidP="00B879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7221" w:rsidRPr="0027556D" w:rsidTr="00F9781A">
        <w:tc>
          <w:tcPr>
            <w:tcW w:w="64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B7221" w:rsidRPr="0027556D" w:rsidRDefault="00FB7221" w:rsidP="00B879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B7221" w:rsidRPr="0027556D" w:rsidRDefault="00FB7221" w:rsidP="00B879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B7221" w:rsidRPr="0027556D" w:rsidRDefault="00FB7221" w:rsidP="00B879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B7221" w:rsidRPr="0027556D" w:rsidRDefault="00FB7221" w:rsidP="00B879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</w:tcPr>
          <w:p w:rsidR="00FB7221" w:rsidRPr="0027556D" w:rsidRDefault="00FB7221" w:rsidP="00B879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7221" w:rsidRPr="0027556D" w:rsidTr="00F9781A"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46D4" w:rsidRDefault="00FB7221" w:rsidP="004546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кафедрой</w:t>
            </w:r>
            <w:r w:rsidR="004546D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  <w:p w:rsidR="00FB7221" w:rsidRPr="0027556D" w:rsidRDefault="004546D4" w:rsidP="004546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НИИ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7221" w:rsidRPr="0027556D" w:rsidRDefault="00FB7221" w:rsidP="00B879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B7221" w:rsidRPr="0027556D" w:rsidRDefault="00FB7221" w:rsidP="00B879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FB7221" w:rsidRPr="0027556D" w:rsidRDefault="00FB7221" w:rsidP="00B879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B7221" w:rsidRPr="0027556D" w:rsidRDefault="00FB7221" w:rsidP="00B879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7221" w:rsidRPr="0027556D" w:rsidRDefault="00FB7221" w:rsidP="00B879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556D" w:rsidRPr="0027556D" w:rsidTr="004546D4">
        <w:trPr>
          <w:trHeight w:val="653"/>
        </w:trPr>
        <w:tc>
          <w:tcPr>
            <w:tcW w:w="64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7556D" w:rsidRPr="00FB7221" w:rsidRDefault="00FB7221" w:rsidP="004546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</w:t>
            </w:r>
            <w:r w:rsidRPr="00FB7221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кафедры</w:t>
            </w:r>
            <w:r w:rsidR="004546D4">
              <w:rPr>
                <w:rFonts w:ascii="Times New Roman" w:hAnsi="Times New Roman" w:cs="Times New Roman"/>
                <w:i/>
                <w:sz w:val="20"/>
                <w:szCs w:val="20"/>
              </w:rPr>
              <w:t>/НИИ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7556D" w:rsidRPr="0027556D" w:rsidRDefault="0027556D" w:rsidP="00B879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7556D" w:rsidRPr="0027556D" w:rsidRDefault="00FB7221" w:rsidP="00FB72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подпись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7556D" w:rsidRPr="0027556D" w:rsidRDefault="0027556D" w:rsidP="00B879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9" w:type="dxa"/>
            <w:tcBorders>
              <w:left w:val="nil"/>
              <w:bottom w:val="nil"/>
              <w:right w:val="nil"/>
            </w:tcBorders>
          </w:tcPr>
          <w:p w:rsidR="0027556D" w:rsidRPr="0027556D" w:rsidRDefault="00FB7221" w:rsidP="00FB72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инициалы, фамилия</w:t>
            </w:r>
          </w:p>
        </w:tc>
      </w:tr>
      <w:tr w:rsidR="00FB7221" w:rsidRPr="0027556D" w:rsidTr="004546D4">
        <w:tc>
          <w:tcPr>
            <w:tcW w:w="64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B7221" w:rsidRPr="0027556D" w:rsidRDefault="00FB7221" w:rsidP="00B879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B7221" w:rsidRPr="0027556D" w:rsidRDefault="00FB7221" w:rsidP="00B879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B7221" w:rsidRDefault="00FB7221" w:rsidP="00FB722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B7221" w:rsidRPr="0027556D" w:rsidRDefault="00FB7221" w:rsidP="00B879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</w:tcPr>
          <w:p w:rsidR="00FB7221" w:rsidRDefault="00FB7221" w:rsidP="00FB722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B7221" w:rsidRPr="0027556D" w:rsidTr="00F9781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7221" w:rsidRPr="0027556D" w:rsidRDefault="00FB7221" w:rsidP="00FB72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      »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right w:val="nil"/>
            </w:tcBorders>
          </w:tcPr>
          <w:p w:rsidR="00FB7221" w:rsidRPr="0027556D" w:rsidRDefault="00FB7221" w:rsidP="00B879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7221" w:rsidRPr="0027556D" w:rsidRDefault="00FB7221" w:rsidP="00B879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FB7221" w:rsidRPr="0027556D" w:rsidRDefault="00FB7221" w:rsidP="00B879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B7221" w:rsidRPr="0027556D" w:rsidRDefault="00FB7221" w:rsidP="00B879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B7221" w:rsidRPr="0027556D" w:rsidRDefault="00FB7221" w:rsidP="00B879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B7221" w:rsidRDefault="00FB7221" w:rsidP="00FB722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B7221" w:rsidRPr="0027556D" w:rsidRDefault="00FB7221" w:rsidP="00B879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</w:tcPr>
          <w:p w:rsidR="00FB7221" w:rsidRDefault="00FB7221" w:rsidP="00FB722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27556D" w:rsidRDefault="0027556D" w:rsidP="00B8793B">
      <w:pPr>
        <w:rPr>
          <w:rFonts w:ascii="Times New Roman" w:hAnsi="Times New Roman" w:cs="Times New Roman"/>
        </w:rPr>
      </w:pPr>
    </w:p>
    <w:p w:rsidR="00B8793B" w:rsidRPr="00B8793B" w:rsidRDefault="00B8793B" w:rsidP="00F97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9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Примечание.</w:t>
      </w:r>
    </w:p>
    <w:p w:rsidR="00B8793B" w:rsidRPr="00B8793B" w:rsidRDefault="00B8793B" w:rsidP="00F97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93B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Список составляется по разделам в хронологической последовательности публикации научных трудов</w:t>
      </w:r>
      <w:r w:rsidR="00810AD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87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сквозной нумерацией:</w:t>
      </w:r>
    </w:p>
    <w:p w:rsidR="00B8793B" w:rsidRPr="00B8793B" w:rsidRDefault="00810AD9" w:rsidP="00F97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8793B" w:rsidRPr="00B8793B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научные труды;</w:t>
      </w:r>
    </w:p>
    <w:p w:rsidR="00B8793B" w:rsidRPr="00B8793B" w:rsidRDefault="00810AD9" w:rsidP="00F97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B8793B" w:rsidRPr="00B8793B">
        <w:rPr>
          <w:rFonts w:ascii="Times New Roman" w:eastAsia="Times New Roman" w:hAnsi="Times New Roman" w:cs="Times New Roman"/>
          <w:sz w:val="24"/>
          <w:szCs w:val="24"/>
          <w:lang w:eastAsia="ru-RU"/>
        </w:rPr>
        <w:t>) патенты на изобретения, патенты (свидетельства) на полезную модель, патенты на промышленный образец, патенты на селекционные достижения, свидетельства на программу для электронных вычислительных машин, базы данных, топологию интегральных микросхем, зарегистрированные в установленном порядке.</w:t>
      </w:r>
    </w:p>
    <w:p w:rsidR="00B8793B" w:rsidRPr="00B8793B" w:rsidRDefault="00B8793B" w:rsidP="00F97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9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В графе 2</w:t>
      </w:r>
      <w:r w:rsidR="00F97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9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полное наименование научных трудов (тема) с уточнением в скобках вида публикации:</w:t>
      </w:r>
      <w:r w:rsidR="00810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9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научная монография, научная статья, тезисы докладов/сообщений научной конференции (съезда, симпозиума), отчет о проведении научно-исследовательских работ, прошедший депонирование.</w:t>
      </w:r>
      <w:r w:rsidR="00810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названия </w:t>
      </w:r>
      <w:r w:rsidR="00810AD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8793B"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аучных трудов указываются на русском языке. Если работа была опубликована на иностранном языке, то указать на каком языке она была опубликована.</w:t>
      </w:r>
    </w:p>
    <w:p w:rsidR="00B8793B" w:rsidRPr="00B8793B" w:rsidRDefault="00B8793B" w:rsidP="00F97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93B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графе 3</w:t>
      </w:r>
      <w:r w:rsidR="00810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указывается форма объективного существования научного труда: печатная, рукописная, аудиовизуальная, электронная. Дипломы, авторские свидетельства, патенты, лицензии, информационные карты, алгоритмы, проекты не характеризуются (делается прочерк). Научные электронные издания приравниваются к </w:t>
      </w:r>
      <w:proofErr w:type="gramStart"/>
      <w:r w:rsidRPr="00B8793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опубликованным</w:t>
      </w:r>
      <w:proofErr w:type="gramEnd"/>
      <w:r w:rsidRPr="00B87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 государственной регистрации уполномоченной государственной организации.</w:t>
      </w:r>
    </w:p>
    <w:p w:rsidR="00B8793B" w:rsidRPr="00B8793B" w:rsidRDefault="00B8793B" w:rsidP="00F97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93B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графе 4</w:t>
      </w:r>
      <w:r w:rsidR="00810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9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конкретизируются место и время публикации (издательство, номер или серия периодического издания, год); дается характеристика сборников (межвузовский, тематический, внутривузовский), место и год их издания; указывается тематика, категория, место и год проведения научных и методических конференций, симпозиумов, семинаров и съездов. В материалах, в которых содержатся тезисы доклада (выступления, сообщения): международные, всероссийские, региональные, отраслевые,</w:t>
      </w:r>
      <w:r w:rsidR="00810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межотраслевые, краевые, областные, межвузовские, вузовские (научно-педагогических работников, молодых специалистов, студентов); место депонирования рукописей (организация), номер государственной регистрации, год депонирования, издание, где аннотирована депонированная работа; номер диплома на открытие, авторского свидетельства на изобретение, свидетельства на промышленный образец, дата выдачи; номер патента и дата выдачи; номер регистрации и дата оформления лицензии, информационной карты, алгоритма, проекта. Для электронных изданий выпускные данные: наименование издателя, наименование изготовителя, номер лицензии на издательскую деятельность и дату ее выдачи (для непериодических электронных изданий), регистрационный номер и регистрирующий орган (для </w:t>
      </w:r>
      <w:r w:rsidR="00810AD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8793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ериодических электронных изданий).</w:t>
      </w:r>
    </w:p>
    <w:p w:rsidR="00B8793B" w:rsidRPr="00B8793B" w:rsidRDefault="00B8793B" w:rsidP="00F97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данные приводятся в соответствии с правилами библиографического описания документов.</w:t>
      </w:r>
    </w:p>
    <w:p w:rsidR="00B8793B" w:rsidRPr="00B8793B" w:rsidRDefault="00B8793B" w:rsidP="00F97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93B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графе 5</w:t>
      </w:r>
      <w:r w:rsidR="00810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93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 количество печатных листов (</w:t>
      </w:r>
      <w:proofErr w:type="spellStart"/>
      <w:r w:rsidRPr="00B8793B">
        <w:rPr>
          <w:rFonts w:ascii="Times New Roman" w:eastAsia="Times New Roman" w:hAnsi="Times New Roman" w:cs="Times New Roman"/>
          <w:sz w:val="24"/>
          <w:szCs w:val="24"/>
          <w:lang w:eastAsia="ru-RU"/>
        </w:rPr>
        <w:t>п.л</w:t>
      </w:r>
      <w:proofErr w:type="spellEnd"/>
      <w:r w:rsidRPr="00B8793B">
        <w:rPr>
          <w:rFonts w:ascii="Times New Roman" w:eastAsia="Times New Roman" w:hAnsi="Times New Roman" w:cs="Times New Roman"/>
          <w:sz w:val="24"/>
          <w:szCs w:val="24"/>
          <w:lang w:eastAsia="ru-RU"/>
        </w:rPr>
        <w:t>.) или страниц (с.) публикаций (дробью: в числителе -</w:t>
      </w:r>
      <w:r w:rsidR="00810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9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объем, в знаменателе -</w:t>
      </w:r>
      <w:r w:rsidR="00810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объем, принадлежащий </w:t>
      </w:r>
      <w:r w:rsidR="00810A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прикрепляющемуся лицу</w:t>
      </w:r>
      <w:r w:rsidRPr="00B8793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810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93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электронных изданий объем в мегабайтах (Мб), продолжительность звуковых и видеофрагментов в минутах.</w:t>
      </w:r>
    </w:p>
    <w:p w:rsidR="00B8793B" w:rsidRPr="00B8793B" w:rsidRDefault="00B8793B" w:rsidP="00F97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93B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графе 6</w:t>
      </w:r>
      <w:r w:rsidR="00810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93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перечисляются фамилии и инициалы соавторов в порядке их участия в работе. Из состава больших авторских коллективов приводятся фамилии первых пяти человек, после чего проставляется "и другие, всего ___ человек".</w:t>
      </w:r>
    </w:p>
    <w:p w:rsidR="00B8793B" w:rsidRPr="00B8793B" w:rsidRDefault="00B8793B" w:rsidP="00F97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93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10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93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Работы, находящиеся в печати, положительные решения по заявкам на выдачу патентов и прочие не включаются. Не относятся к научным работам газетные статьи и другие публикации популярного характера.</w:t>
      </w:r>
    </w:p>
    <w:p w:rsidR="00B8793B" w:rsidRPr="00F9781A" w:rsidRDefault="00B8793B" w:rsidP="00F97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93B">
        <w:rPr>
          <w:rFonts w:ascii="Times New Roman" w:eastAsia="Times New Roman" w:hAnsi="Times New Roman" w:cs="Times New Roman"/>
          <w:sz w:val="24"/>
          <w:szCs w:val="24"/>
          <w:lang w:eastAsia="ru-RU"/>
        </w:rPr>
        <w:t>8. Итоговые отчеты о проведении научно</w:t>
      </w:r>
      <w:r w:rsidR="00810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B8793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исследовательских работ могут быть представлены отдельным списком по вышеуказанной форме.</w:t>
      </w:r>
    </w:p>
    <w:sectPr w:rsidR="00B8793B" w:rsidRPr="00F9781A" w:rsidSect="00B8793B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3E8"/>
    <w:rsid w:val="001D7D2B"/>
    <w:rsid w:val="0027556D"/>
    <w:rsid w:val="004546D4"/>
    <w:rsid w:val="007C33E8"/>
    <w:rsid w:val="00810AD9"/>
    <w:rsid w:val="00B8793B"/>
    <w:rsid w:val="00C039C5"/>
    <w:rsid w:val="00F9781A"/>
    <w:rsid w:val="00FB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1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6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0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8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7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8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0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1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83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7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2017-01-18T13:36:00Z</dcterms:created>
  <dcterms:modified xsi:type="dcterms:W3CDTF">2021-09-29T12:44:00Z</dcterms:modified>
</cp:coreProperties>
</file>