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99" w:rsidRDefault="00B4230D" w:rsidP="00B4230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67999" w:rsidRDefault="00467999" w:rsidP="00467999">
      <w:pPr>
        <w:jc w:val="center"/>
        <w:rPr>
          <w:spacing w:val="-4"/>
          <w:sz w:val="28"/>
          <w:szCs w:val="28"/>
        </w:rPr>
      </w:pPr>
      <w:r w:rsidRPr="00467999">
        <w:rPr>
          <w:sz w:val="28"/>
          <w:szCs w:val="28"/>
        </w:rPr>
        <w:t>дополнительной профессиональной программы</w:t>
      </w:r>
      <w:r w:rsidRPr="00467999">
        <w:rPr>
          <w:spacing w:val="-4"/>
          <w:sz w:val="28"/>
          <w:szCs w:val="28"/>
        </w:rPr>
        <w:t xml:space="preserve"> </w:t>
      </w:r>
    </w:p>
    <w:p w:rsidR="00080170" w:rsidRPr="00467999" w:rsidRDefault="00467999" w:rsidP="00467999">
      <w:pPr>
        <w:jc w:val="center"/>
        <w:rPr>
          <w:sz w:val="28"/>
          <w:szCs w:val="28"/>
        </w:rPr>
      </w:pPr>
      <w:r w:rsidRPr="00467999">
        <w:rPr>
          <w:spacing w:val="-4"/>
          <w:sz w:val="28"/>
          <w:szCs w:val="28"/>
        </w:rPr>
        <w:t>повышение квалификации, реализуемых</w:t>
      </w:r>
      <w:r w:rsidR="001D584F">
        <w:rPr>
          <w:spacing w:val="-4"/>
          <w:sz w:val="28"/>
          <w:szCs w:val="28"/>
        </w:rPr>
        <w:t xml:space="preserve"> </w:t>
      </w:r>
      <w:r w:rsidR="001D584F" w:rsidRPr="001D584F">
        <w:rPr>
          <w:spacing w:val="-4"/>
          <w:sz w:val="28"/>
          <w:szCs w:val="28"/>
        </w:rPr>
        <w:t>отдел</w:t>
      </w:r>
      <w:r w:rsidR="001D584F">
        <w:rPr>
          <w:spacing w:val="-4"/>
          <w:sz w:val="28"/>
          <w:szCs w:val="28"/>
        </w:rPr>
        <w:t>ом</w:t>
      </w:r>
      <w:r w:rsidR="001D584F" w:rsidRPr="001D584F">
        <w:rPr>
          <w:spacing w:val="-4"/>
          <w:sz w:val="28"/>
          <w:szCs w:val="28"/>
        </w:rPr>
        <w:t xml:space="preserve"> непрерывного медицинского и фармацевтического образования и дистанционных образовательных технологий</w:t>
      </w:r>
      <w:r w:rsidR="001D584F">
        <w:rPr>
          <w:spacing w:val="-4"/>
          <w:sz w:val="28"/>
          <w:szCs w:val="28"/>
        </w:rPr>
        <w:t xml:space="preserve"> Института непрерывного образования</w:t>
      </w:r>
    </w:p>
    <w:p w:rsidR="00467999" w:rsidRDefault="00467999"/>
    <w:p w:rsidR="00467999" w:rsidRDefault="00467999"/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3"/>
        <w:gridCol w:w="1274"/>
        <w:gridCol w:w="1421"/>
        <w:gridCol w:w="4537"/>
        <w:gridCol w:w="1982"/>
      </w:tblGrid>
      <w:tr w:rsidR="00B522F9" w:rsidRPr="007948DE" w:rsidTr="00925972">
        <w:trPr>
          <w:trHeight w:val="572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A60CB" w:rsidRPr="007948DE" w:rsidRDefault="009A60CB" w:rsidP="00A2142A">
            <w:pPr>
              <w:pStyle w:val="a3"/>
              <w:ind w:left="0"/>
              <w:jc w:val="center"/>
            </w:pPr>
            <w:r w:rsidRPr="007948DE">
              <w:t xml:space="preserve">№ </w:t>
            </w:r>
            <w:proofErr w:type="gramStart"/>
            <w:r w:rsidRPr="007948DE">
              <w:t>п</w:t>
            </w:r>
            <w:proofErr w:type="gramEnd"/>
            <w:r w:rsidRPr="007948DE">
              <w:t>/п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:rsidR="009A60CB" w:rsidRPr="007948DE" w:rsidRDefault="009A60CB" w:rsidP="00467999">
            <w:pPr>
              <w:jc w:val="center"/>
            </w:pPr>
            <w:r w:rsidRPr="007948DE">
              <w:t>Название дополнительной профессиональной программы</w:t>
            </w:r>
            <w:r w:rsidRPr="007948DE">
              <w:rPr>
                <w:spacing w:val="-4"/>
              </w:rPr>
              <w:t xml:space="preserve"> повышение квалификации</w:t>
            </w:r>
          </w:p>
        </w:tc>
        <w:tc>
          <w:tcPr>
            <w:tcW w:w="331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A60CB" w:rsidRPr="00AF6194" w:rsidRDefault="009A60CB" w:rsidP="00B522F9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Форма обучения</w:t>
            </w:r>
          </w:p>
        </w:tc>
        <w:tc>
          <w:tcPr>
            <w:tcW w:w="42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A60CB" w:rsidRPr="00AF6194" w:rsidRDefault="00925972" w:rsidP="00B522F9">
            <w:pPr>
              <w:jc w:val="center"/>
              <w:rPr>
                <w:sz w:val="20"/>
                <w:szCs w:val="20"/>
              </w:rPr>
            </w:pPr>
            <w:r w:rsidRPr="00925972">
              <w:rPr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474" w:type="pct"/>
          </w:tcPr>
          <w:p w:rsidR="009A60CB" w:rsidRPr="00AF6194" w:rsidRDefault="009A60CB" w:rsidP="00B52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Языки, на которых осуществляется образование (обучение)</w:t>
            </w:r>
          </w:p>
        </w:tc>
        <w:tc>
          <w:tcPr>
            <w:tcW w:w="1513" w:type="pct"/>
            <w:vAlign w:val="center"/>
          </w:tcPr>
          <w:p w:rsidR="009A60CB" w:rsidRPr="00A20D4F" w:rsidRDefault="009A60CB" w:rsidP="00B52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4F">
              <w:rPr>
                <w:rFonts w:ascii="Times New Roman" w:hAnsi="Times New Roman" w:cs="Times New Roman"/>
                <w:sz w:val="24"/>
                <w:szCs w:val="24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661" w:type="pct"/>
            <w:vAlign w:val="center"/>
          </w:tcPr>
          <w:p w:rsidR="009A60CB" w:rsidRPr="00A20D4F" w:rsidRDefault="009A60CB" w:rsidP="00B52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4F">
              <w:rPr>
                <w:rFonts w:ascii="Times New Roman" w:hAnsi="Times New Roman" w:cs="Times New Roman"/>
                <w:sz w:val="24"/>
                <w:szCs w:val="24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</w:tr>
      <w:tr w:rsidR="00B522F9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9A60CB" w:rsidRPr="007948DE" w:rsidRDefault="009A60CB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9A60CB" w:rsidRPr="007948DE" w:rsidRDefault="009A60CB" w:rsidP="000B5F82">
            <w:r w:rsidRPr="007948DE">
              <w:t>Интенсивная терапия при критических состояниях у детей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9A60CB" w:rsidRPr="007948DE" w:rsidRDefault="00E9623E" w:rsidP="000B5F82">
            <w:pPr>
              <w:jc w:val="center"/>
            </w:pPr>
            <w:r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9A60CB" w:rsidRPr="007948DE" w:rsidRDefault="009A60CB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9A60CB" w:rsidRPr="007948DE" w:rsidRDefault="00B522F9" w:rsidP="00A8458D">
            <w:pPr>
              <w:jc w:val="center"/>
            </w:pPr>
            <w:r>
              <w:t>Русский</w:t>
            </w:r>
          </w:p>
        </w:tc>
        <w:tc>
          <w:tcPr>
            <w:tcW w:w="1513" w:type="pct"/>
          </w:tcPr>
          <w:p w:rsidR="009A60CB" w:rsidRDefault="00B522F9" w:rsidP="00B522F9">
            <w:r>
              <w:t>М</w:t>
            </w:r>
            <w:r w:rsidRPr="00B522F9">
              <w:t>одуль 1 «Особенности диагностики, клиники и лечения критических состояний у детей и подростков»</w:t>
            </w:r>
          </w:p>
          <w:p w:rsidR="00B522F9" w:rsidRPr="007948DE" w:rsidRDefault="00B522F9" w:rsidP="00B522F9">
            <w:r>
              <w:t>М</w:t>
            </w:r>
            <w:r w:rsidRPr="00B522F9">
              <w:t>одуль 2. Стажировка</w:t>
            </w:r>
          </w:p>
        </w:tc>
        <w:tc>
          <w:tcPr>
            <w:tcW w:w="661" w:type="pct"/>
          </w:tcPr>
          <w:p w:rsidR="009A60CB" w:rsidRPr="007948DE" w:rsidRDefault="00FB68FC" w:rsidP="000B5F82">
            <w:pPr>
              <w:jc w:val="center"/>
            </w:pPr>
            <w:r>
              <w:t>нет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>Безопасность пациента в медицине критических состояний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</w:p>
          <w:p w:rsidR="00E9623E" w:rsidRDefault="00E9623E" w:rsidP="00E9623E">
            <w:pPr>
              <w:jc w:val="center"/>
            </w:pPr>
          </w:p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 w:rsidP="00A8458D">
            <w:pPr>
              <w:jc w:val="center"/>
            </w:pPr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E9623E" w:rsidP="00B522F9">
            <w:pPr>
              <w:jc w:val="both"/>
            </w:pPr>
            <w:r>
              <w:t>М</w:t>
            </w:r>
            <w:r w:rsidRPr="00B522F9">
              <w:t xml:space="preserve">одуль 1 Проблема безопасности пациента – глобальное направление современной медицины </w:t>
            </w:r>
            <w:proofErr w:type="gramStart"/>
            <w:r w:rsidRPr="00B522F9">
              <w:t>критических</w:t>
            </w:r>
            <w:proofErr w:type="gramEnd"/>
            <w:r w:rsidRPr="00B522F9">
              <w:t xml:space="preserve"> со-стояний</w:t>
            </w:r>
          </w:p>
          <w:p w:rsidR="00E9623E" w:rsidRPr="007948DE" w:rsidRDefault="00E9623E" w:rsidP="00B522F9">
            <w:pPr>
              <w:jc w:val="both"/>
            </w:pPr>
            <w:r>
              <w:t xml:space="preserve">Модуль 2. «Обучающий </w:t>
            </w:r>
            <w:proofErr w:type="spellStart"/>
            <w:r>
              <w:t>си</w:t>
            </w:r>
            <w:r w:rsidRPr="00B522F9">
              <w:t>муляционный</w:t>
            </w:r>
            <w:proofErr w:type="spellEnd"/>
            <w:r w:rsidRPr="00B522F9">
              <w:t xml:space="preserve"> курс»</w:t>
            </w:r>
          </w:p>
        </w:tc>
        <w:tc>
          <w:tcPr>
            <w:tcW w:w="661" w:type="pct"/>
          </w:tcPr>
          <w:p w:rsidR="00E9623E" w:rsidRPr="007948DE" w:rsidRDefault="00FB68FC" w:rsidP="000B5F82">
            <w:pPr>
              <w:jc w:val="center"/>
            </w:pPr>
            <w:r>
              <w:t>нет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 xml:space="preserve">Современные принципы </w:t>
            </w:r>
            <w:proofErr w:type="spellStart"/>
            <w:r w:rsidRPr="007948DE">
              <w:t>инфузионно-трансфузионной</w:t>
            </w:r>
            <w:proofErr w:type="spellEnd"/>
            <w:r w:rsidRPr="007948DE">
              <w:t xml:space="preserve"> терапии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 w:rsidP="00A8458D">
            <w:pPr>
              <w:jc w:val="center"/>
            </w:pPr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E9623E" w:rsidP="00B522F9">
            <w:pPr>
              <w:jc w:val="both"/>
            </w:pPr>
            <w:r>
              <w:t>М</w:t>
            </w:r>
            <w:r w:rsidRPr="00B522F9">
              <w:t xml:space="preserve">одуль 1 «Современные принципы </w:t>
            </w:r>
            <w:proofErr w:type="spellStart"/>
            <w:r w:rsidRPr="00B522F9">
              <w:t>инфузионной</w:t>
            </w:r>
            <w:proofErr w:type="spellEnd"/>
            <w:r w:rsidRPr="00B522F9">
              <w:t xml:space="preserve"> терапии»</w:t>
            </w:r>
          </w:p>
          <w:p w:rsidR="00E9623E" w:rsidRDefault="00E9623E" w:rsidP="00B522F9">
            <w:pPr>
              <w:jc w:val="both"/>
            </w:pPr>
            <w:r>
              <w:t>М</w:t>
            </w:r>
            <w:r w:rsidRPr="00B522F9">
              <w:t xml:space="preserve">одуль 2 «Современные принципы </w:t>
            </w:r>
            <w:proofErr w:type="spellStart"/>
            <w:r w:rsidRPr="00B522F9">
              <w:t>трансфузионной</w:t>
            </w:r>
            <w:proofErr w:type="spellEnd"/>
            <w:r w:rsidRPr="00B522F9">
              <w:t xml:space="preserve"> терапии»</w:t>
            </w:r>
          </w:p>
          <w:p w:rsidR="00E9623E" w:rsidRPr="007948DE" w:rsidRDefault="00E9623E" w:rsidP="00B522F9">
            <w:pPr>
              <w:jc w:val="both"/>
            </w:pPr>
            <w:r>
              <w:t>М</w:t>
            </w:r>
            <w:r w:rsidRPr="00B522F9">
              <w:t xml:space="preserve">одуль 3 «Обучающий </w:t>
            </w:r>
            <w:proofErr w:type="spellStart"/>
            <w:r w:rsidRPr="00B522F9">
              <w:t>симуляционный</w:t>
            </w:r>
            <w:proofErr w:type="spellEnd"/>
            <w:r w:rsidRPr="00B522F9">
              <w:t xml:space="preserve"> курс»</w:t>
            </w:r>
          </w:p>
        </w:tc>
        <w:tc>
          <w:tcPr>
            <w:tcW w:w="661" w:type="pct"/>
          </w:tcPr>
          <w:p w:rsidR="00E9623E" w:rsidRPr="007948DE" w:rsidRDefault="00FB68FC" w:rsidP="000B5F82">
            <w:pPr>
              <w:jc w:val="center"/>
            </w:pPr>
            <w:r>
              <w:t>нет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 xml:space="preserve">Нарушение в системе </w:t>
            </w:r>
            <w:proofErr w:type="spellStart"/>
            <w:r w:rsidRPr="007948DE">
              <w:t>гемокоагуляции</w:t>
            </w:r>
            <w:proofErr w:type="spellEnd"/>
            <w:r w:rsidRPr="007948DE">
              <w:t xml:space="preserve"> при </w:t>
            </w:r>
            <w:proofErr w:type="spellStart"/>
            <w:r w:rsidRPr="007948DE">
              <w:t>короновирусной</w:t>
            </w:r>
            <w:proofErr w:type="spellEnd"/>
            <w:r w:rsidRPr="007948DE">
              <w:t xml:space="preserve"> инфекции </w:t>
            </w:r>
            <w:r w:rsidRPr="007948DE">
              <w:lastRenderedPageBreak/>
              <w:t>COVID-19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lastRenderedPageBreak/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E9623E" w:rsidP="00B522F9">
            <w:pPr>
              <w:jc w:val="both"/>
            </w:pPr>
            <w:r>
              <w:t>М</w:t>
            </w:r>
            <w:r w:rsidRPr="00B522F9">
              <w:t>одуль 1 «Патофизиология нарушений в системе гемостаза при COVID-19»</w:t>
            </w:r>
          </w:p>
          <w:p w:rsidR="00E9623E" w:rsidRDefault="00E9623E" w:rsidP="00B522F9">
            <w:pPr>
              <w:jc w:val="both"/>
            </w:pPr>
            <w:r>
              <w:lastRenderedPageBreak/>
              <w:t>М</w:t>
            </w:r>
            <w:r w:rsidRPr="00B522F9">
              <w:t>одуль 2 «Лабораторно-инструментальная диагностика и мониторинг нарушений гемостаза при COVID-19»</w:t>
            </w:r>
          </w:p>
          <w:p w:rsidR="00E9623E" w:rsidRPr="007948DE" w:rsidRDefault="00E9623E" w:rsidP="00B522F9">
            <w:pPr>
              <w:jc w:val="both"/>
            </w:pPr>
            <w:r>
              <w:t>М</w:t>
            </w:r>
            <w:r w:rsidRPr="00B522F9">
              <w:t xml:space="preserve">одуль 3 «Терапия нарушений гемостаза и </w:t>
            </w:r>
            <w:proofErr w:type="spellStart"/>
            <w:r w:rsidRPr="00B522F9">
              <w:t>трансфузионная</w:t>
            </w:r>
            <w:proofErr w:type="spellEnd"/>
            <w:r w:rsidRPr="00B522F9">
              <w:t xml:space="preserve"> терапия при COVID-19»</w:t>
            </w:r>
          </w:p>
        </w:tc>
        <w:tc>
          <w:tcPr>
            <w:tcW w:w="661" w:type="pct"/>
          </w:tcPr>
          <w:p w:rsidR="00E9623E" w:rsidRPr="007948DE" w:rsidRDefault="00FB68FC" w:rsidP="000B5F82">
            <w:pPr>
              <w:jc w:val="center"/>
            </w:pPr>
            <w:r>
              <w:lastRenderedPageBreak/>
              <w:t xml:space="preserve">Нет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>Актуальные вопросы диагностики и лечения острых алкогольных отравлений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E9623E" w:rsidP="00B522F9">
            <w:pPr>
              <w:jc w:val="both"/>
            </w:pPr>
            <w:r>
              <w:t>М</w:t>
            </w:r>
            <w:r w:rsidRPr="00B522F9">
              <w:t>одуль</w:t>
            </w:r>
            <w:r>
              <w:t xml:space="preserve"> 1</w:t>
            </w:r>
            <w:r w:rsidRPr="00B522F9">
              <w:t xml:space="preserve">  «Этиология и патогенез отравлений алкоголем»</w:t>
            </w:r>
          </w:p>
          <w:p w:rsidR="00E9623E" w:rsidRPr="007948DE" w:rsidRDefault="00E9623E" w:rsidP="00B522F9">
            <w:pPr>
              <w:jc w:val="both"/>
            </w:pPr>
            <w:r>
              <w:t>М</w:t>
            </w:r>
            <w:r w:rsidRPr="00B522F9">
              <w:t xml:space="preserve">одуль </w:t>
            </w:r>
            <w:r>
              <w:t>2</w:t>
            </w:r>
            <w:r w:rsidRPr="00B522F9">
              <w:t xml:space="preserve"> «Диагностика и лечение острых  алкогольных отравлений»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proofErr w:type="spellStart"/>
            <w:r w:rsidRPr="007948DE">
              <w:t>Антидотная</w:t>
            </w:r>
            <w:proofErr w:type="spellEnd"/>
            <w:r w:rsidRPr="007948DE">
              <w:t xml:space="preserve"> терапия в лечении отдельных нозологических форм отравлений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E9623E" w:rsidP="00B522F9">
            <w:pPr>
              <w:jc w:val="both"/>
            </w:pPr>
            <w:r>
              <w:t>М</w:t>
            </w:r>
            <w:r w:rsidRPr="00B522F9">
              <w:t>одуль 1 «</w:t>
            </w:r>
            <w:proofErr w:type="spellStart"/>
            <w:r w:rsidRPr="00B522F9">
              <w:t>Антидотная</w:t>
            </w:r>
            <w:proofErr w:type="spellEnd"/>
            <w:r w:rsidRPr="00B522F9">
              <w:t xml:space="preserve"> терапия в лечении отдельных нозологических форм отравлений»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0B5F82">
            <w:r w:rsidRPr="007948DE">
              <w:t xml:space="preserve">Основные принципы проведения сердечно-легочной реанимации 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B522F9">
            <w:pPr>
              <w:jc w:val="both"/>
            </w:pPr>
            <w:r>
              <w:t>М</w:t>
            </w:r>
            <w:r w:rsidRPr="00B522F9">
              <w:t>одуль 1 «Современные алгоритмы реанимационных мероприятий»</w:t>
            </w:r>
          </w:p>
          <w:p w:rsidR="00FB68FC" w:rsidRPr="007948DE" w:rsidRDefault="00FB68FC" w:rsidP="00B522F9">
            <w:pPr>
              <w:jc w:val="both"/>
            </w:pPr>
            <w:r>
              <w:t>М</w:t>
            </w:r>
            <w:r w:rsidRPr="00B522F9">
              <w:t xml:space="preserve">одуль  «Обучающий </w:t>
            </w:r>
            <w:proofErr w:type="spellStart"/>
            <w:r w:rsidRPr="00B522F9">
              <w:t>симуляционный</w:t>
            </w:r>
            <w:proofErr w:type="spellEnd"/>
            <w:r w:rsidRPr="00B522F9">
              <w:t xml:space="preserve"> курс»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D73D1C">
              <w:t>Нет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0B5F82">
            <w:r w:rsidRPr="007948DE">
              <w:t>Плановая абдоминальная хирургия у детей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4E075F">
            <w:pPr>
              <w:jc w:val="both"/>
            </w:pPr>
            <w:r>
              <w:t>М</w:t>
            </w:r>
            <w:r w:rsidRPr="004E075F">
              <w:t>одуль</w:t>
            </w:r>
            <w:r>
              <w:t xml:space="preserve"> 1</w:t>
            </w:r>
            <w:r w:rsidRPr="004E075F">
              <w:t xml:space="preserve"> «Грыжи передней брюшной стенки»</w:t>
            </w:r>
          </w:p>
          <w:p w:rsidR="00FB68FC" w:rsidRPr="007948DE" w:rsidRDefault="00FB68FC" w:rsidP="004E075F">
            <w:pPr>
              <w:jc w:val="both"/>
            </w:pPr>
            <w:r>
              <w:t>М</w:t>
            </w:r>
            <w:r w:rsidRPr="004E075F">
              <w:t>одуль</w:t>
            </w:r>
            <w:r>
              <w:t xml:space="preserve"> 2</w:t>
            </w:r>
            <w:r w:rsidRPr="004E075F">
              <w:t xml:space="preserve"> «Обучающий </w:t>
            </w:r>
            <w:proofErr w:type="spellStart"/>
            <w:r w:rsidRPr="004E075F">
              <w:t>симуляционный</w:t>
            </w:r>
            <w:proofErr w:type="spellEnd"/>
            <w:r w:rsidRPr="004E075F">
              <w:t xml:space="preserve"> курс»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D73D1C">
              <w:t>Нет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0B5F82">
            <w:r w:rsidRPr="007948DE">
              <w:t>Синдром пальпируемой опухоли брюшной полости у детей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4E075F">
            <w:pPr>
              <w:jc w:val="both"/>
            </w:pPr>
            <w:r>
              <w:t>М</w:t>
            </w:r>
            <w:r w:rsidRPr="004E075F">
              <w:t>одуль 1 «Синдром пальпируемой опухоли у детей»</w:t>
            </w:r>
          </w:p>
          <w:p w:rsidR="00FB68FC" w:rsidRPr="007948DE" w:rsidRDefault="00FB68FC" w:rsidP="004E075F">
            <w:pPr>
              <w:jc w:val="both"/>
            </w:pPr>
            <w:r>
              <w:t>М</w:t>
            </w:r>
            <w:r w:rsidRPr="004E075F">
              <w:t>одуль</w:t>
            </w:r>
            <w:r>
              <w:t xml:space="preserve"> 2</w:t>
            </w:r>
            <w:r w:rsidRPr="004E075F">
              <w:t xml:space="preserve">  «Обучающий </w:t>
            </w:r>
            <w:proofErr w:type="spellStart"/>
            <w:r w:rsidRPr="004E075F">
              <w:t>симуляционный</w:t>
            </w:r>
            <w:proofErr w:type="spellEnd"/>
            <w:r w:rsidRPr="004E075F">
              <w:t xml:space="preserve"> курс»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D73D1C">
              <w:t>Нет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0B5F82">
            <w:r w:rsidRPr="007948DE">
              <w:t>Диагностика и лечение пузырно-мочеточникового рефлюкса у детей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4E075F">
            <w:pPr>
              <w:jc w:val="both"/>
            </w:pPr>
            <w:r>
              <w:t>М</w:t>
            </w:r>
            <w:r w:rsidRPr="004E075F">
              <w:t>одуль 1 «Пузырно-мочеточниковый рефлюкс у детей»</w:t>
            </w:r>
          </w:p>
          <w:p w:rsidR="00FB68FC" w:rsidRPr="007948DE" w:rsidRDefault="00FB68FC" w:rsidP="004E075F">
            <w:pPr>
              <w:jc w:val="both"/>
            </w:pPr>
            <w:r>
              <w:t>М</w:t>
            </w:r>
            <w:r w:rsidRPr="004E075F">
              <w:t xml:space="preserve">одуль «Обучающий </w:t>
            </w:r>
            <w:proofErr w:type="spellStart"/>
            <w:r w:rsidRPr="004E075F">
              <w:t>симуляционный</w:t>
            </w:r>
            <w:proofErr w:type="spellEnd"/>
            <w:r w:rsidRPr="004E075F">
              <w:t xml:space="preserve"> курс»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D73D1C">
              <w:t>Нет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0B5F82">
            <w:r w:rsidRPr="007948DE">
              <w:t>Диагностика и лечение врожденного гидронефроза у детей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4E075F">
            <w:pPr>
              <w:jc w:val="both"/>
            </w:pPr>
            <w:r>
              <w:t>М</w:t>
            </w:r>
            <w:r w:rsidRPr="004E075F">
              <w:t>одуль 1 «Врожденный гидронефроз у детей»</w:t>
            </w:r>
          </w:p>
          <w:p w:rsidR="00FB68FC" w:rsidRPr="007948DE" w:rsidRDefault="00FB68FC" w:rsidP="004E075F">
            <w:pPr>
              <w:jc w:val="both"/>
            </w:pPr>
            <w:r>
              <w:t>М</w:t>
            </w:r>
            <w:r w:rsidRPr="004E075F">
              <w:t>одуль</w:t>
            </w:r>
            <w:r>
              <w:t xml:space="preserve"> 1</w:t>
            </w:r>
            <w:r w:rsidRPr="004E075F">
              <w:t xml:space="preserve"> «Обучающий </w:t>
            </w:r>
            <w:proofErr w:type="spellStart"/>
            <w:r w:rsidRPr="004E075F">
              <w:t>симуляционный</w:t>
            </w:r>
            <w:proofErr w:type="spellEnd"/>
            <w:r w:rsidRPr="004E075F">
              <w:t xml:space="preserve"> </w:t>
            </w:r>
            <w:r w:rsidRPr="004E075F">
              <w:lastRenderedPageBreak/>
              <w:t>курс»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D73D1C">
              <w:lastRenderedPageBreak/>
              <w:t>Нет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>Алгоритмы эндодонтического лечения зубов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E9623E" w:rsidP="008727B9">
            <w:pPr>
              <w:jc w:val="both"/>
            </w:pPr>
            <w:r>
              <w:t>М</w:t>
            </w:r>
            <w:r w:rsidRPr="008727B9">
              <w:t>одуль 1 «Алгоритмы эндодонтического лечения зубов»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proofErr w:type="spellStart"/>
            <w:r w:rsidRPr="007948DE">
              <w:t>Некариозные</w:t>
            </w:r>
            <w:proofErr w:type="spellEnd"/>
            <w:r w:rsidRPr="007948DE">
              <w:t xml:space="preserve"> поражения, возникающие до прорезывания зубов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E9623E" w:rsidP="008727B9">
            <w:pPr>
              <w:jc w:val="both"/>
            </w:pPr>
            <w:r>
              <w:t>М</w:t>
            </w:r>
            <w:r w:rsidRPr="008727B9">
              <w:t>одуль 1 «</w:t>
            </w:r>
            <w:proofErr w:type="spellStart"/>
            <w:r w:rsidRPr="008727B9">
              <w:t>Некариозные</w:t>
            </w:r>
            <w:proofErr w:type="spellEnd"/>
            <w:r w:rsidRPr="008727B9">
              <w:t xml:space="preserve"> поражения, возникающие до  прорезывания зубов»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0B5F82">
            <w:r w:rsidRPr="007948DE">
              <w:t>Протезирование при полном отсутствии зубов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8727B9">
            <w:pPr>
              <w:jc w:val="both"/>
            </w:pPr>
            <w:r>
              <w:t>М</w:t>
            </w:r>
            <w:r w:rsidRPr="008727B9">
              <w:t>одуль 1 «Протезирование при полном отсутствии зубов»</w:t>
            </w:r>
          </w:p>
          <w:p w:rsidR="00FB68FC" w:rsidRPr="007948DE" w:rsidRDefault="00FB68FC" w:rsidP="008727B9">
            <w:pPr>
              <w:jc w:val="both"/>
            </w:pPr>
            <w:r>
              <w:t>М</w:t>
            </w:r>
            <w:r w:rsidRPr="008727B9">
              <w:t xml:space="preserve">одуль </w:t>
            </w:r>
            <w:r>
              <w:t xml:space="preserve">2 </w:t>
            </w:r>
            <w:r w:rsidRPr="008727B9">
              <w:t xml:space="preserve">«Обучающий </w:t>
            </w:r>
            <w:proofErr w:type="spellStart"/>
            <w:r w:rsidRPr="008727B9">
              <w:t>симуляционный</w:t>
            </w:r>
            <w:proofErr w:type="spellEnd"/>
            <w:r w:rsidRPr="008727B9">
              <w:t xml:space="preserve"> курс»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0A2992">
              <w:t>Нет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0B5F82">
            <w:r w:rsidRPr="007948DE">
              <w:t>Особенности ортопедического лечения пациентов с повышенным стиранием твердых тканей зубов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8727B9">
            <w:pPr>
              <w:jc w:val="both"/>
            </w:pPr>
            <w:r>
              <w:t>М</w:t>
            </w:r>
            <w:r w:rsidRPr="008727B9">
              <w:t>одуль 1 «Особенности ортопедического лечения пациентов с повышенным стиранием твердых тканей зубов»</w:t>
            </w:r>
          </w:p>
          <w:p w:rsidR="00FB68FC" w:rsidRPr="007948DE" w:rsidRDefault="00FB68FC" w:rsidP="008727B9">
            <w:pPr>
              <w:jc w:val="both"/>
            </w:pPr>
            <w:r w:rsidRPr="008727B9">
              <w:t xml:space="preserve">Модуль 2 «Обучающий </w:t>
            </w:r>
            <w:proofErr w:type="spellStart"/>
            <w:r w:rsidRPr="008727B9">
              <w:t>симуляционный</w:t>
            </w:r>
            <w:proofErr w:type="spellEnd"/>
            <w:r w:rsidRPr="008727B9">
              <w:t xml:space="preserve"> курс»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0A2992">
              <w:t>Нет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>Избранные вопросы детской челюстно-лицевой хирургии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E9623E" w:rsidP="008727B9">
            <w:pPr>
              <w:jc w:val="both"/>
            </w:pPr>
            <w:r>
              <w:t>М</w:t>
            </w:r>
            <w:r w:rsidRPr="008727B9">
              <w:t>одуль 1 «Избранные вопросы детской челюстно-лицевой хирургии»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>Осложнённые формы кариеса у детей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E9623E" w:rsidP="008727B9">
            <w:pPr>
              <w:jc w:val="both"/>
            </w:pPr>
            <w:r>
              <w:t>М</w:t>
            </w:r>
            <w:r w:rsidRPr="008727B9">
              <w:t>одуль 1 «Осложнённые формы кариеса у детей»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0B5F82">
            <w:pPr>
              <w:jc w:val="both"/>
            </w:pPr>
            <w:r w:rsidRPr="007948DE">
              <w:t>Опухоли легких, плевры, средостения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8727B9">
            <w:pPr>
              <w:jc w:val="both"/>
            </w:pPr>
            <w:r>
              <w:t>М</w:t>
            </w:r>
            <w:r w:rsidRPr="00682E31">
              <w:t>одуль 1 «Частные вопросы злокачественных новообразований органов грудной полости»</w:t>
            </w:r>
          </w:p>
          <w:p w:rsidR="00FB68FC" w:rsidRPr="007948DE" w:rsidRDefault="00FB68FC" w:rsidP="008727B9">
            <w:pPr>
              <w:jc w:val="both"/>
            </w:pPr>
            <w:r w:rsidRPr="00682E31">
              <w:t xml:space="preserve">Модуль 2 «Обучающий </w:t>
            </w:r>
            <w:proofErr w:type="spellStart"/>
            <w:r w:rsidRPr="00682E31">
              <w:t>симуляционный</w:t>
            </w:r>
            <w:proofErr w:type="spellEnd"/>
            <w:r w:rsidRPr="00682E31">
              <w:t xml:space="preserve"> курс»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3A07D2">
              <w:t>Нет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0B5F82">
            <w:pPr>
              <w:jc w:val="both"/>
            </w:pPr>
            <w:r w:rsidRPr="007948DE">
              <w:t>Онкологические заболевания кожи, костей и мягких тканей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8727B9">
            <w:pPr>
              <w:jc w:val="both"/>
            </w:pPr>
            <w:r>
              <w:t>М</w:t>
            </w:r>
            <w:r w:rsidRPr="00682E31">
              <w:t>одуль 1 «Онкологические  заболевания кожи, костей и мягких тканей»</w:t>
            </w:r>
          </w:p>
          <w:p w:rsidR="00FB68FC" w:rsidRPr="007948DE" w:rsidRDefault="00FB68FC" w:rsidP="008727B9">
            <w:pPr>
              <w:jc w:val="both"/>
            </w:pPr>
            <w:r w:rsidRPr="00682E31">
              <w:t xml:space="preserve">Модуль 2 «Обучающий </w:t>
            </w:r>
            <w:proofErr w:type="spellStart"/>
            <w:r w:rsidRPr="00682E31">
              <w:t>симуляционный</w:t>
            </w:r>
            <w:proofErr w:type="spellEnd"/>
            <w:r w:rsidRPr="00682E31">
              <w:t xml:space="preserve"> курс»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3A07D2">
              <w:t>Нет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0B5F82">
            <w:pPr>
              <w:jc w:val="both"/>
            </w:pPr>
            <w:r w:rsidRPr="007948DE">
              <w:t xml:space="preserve">Актуальные вопросы диагностики и лечения </w:t>
            </w:r>
            <w:proofErr w:type="spellStart"/>
            <w:r w:rsidRPr="007948DE">
              <w:t>колоректального</w:t>
            </w:r>
            <w:proofErr w:type="spellEnd"/>
            <w:r w:rsidRPr="007948DE">
              <w:t xml:space="preserve"> рака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8727B9">
            <w:pPr>
              <w:jc w:val="both"/>
            </w:pPr>
            <w:r>
              <w:t>М</w:t>
            </w:r>
            <w:r w:rsidRPr="00682E31">
              <w:t xml:space="preserve">одуль 1 «Частные вопросы диагностики и лечения </w:t>
            </w:r>
            <w:proofErr w:type="spellStart"/>
            <w:r w:rsidRPr="00682E31">
              <w:t>колоректального</w:t>
            </w:r>
            <w:proofErr w:type="spellEnd"/>
            <w:r w:rsidRPr="00682E31">
              <w:t xml:space="preserve"> рака»</w:t>
            </w:r>
          </w:p>
          <w:p w:rsidR="00FB68FC" w:rsidRPr="007948DE" w:rsidRDefault="00FB68FC" w:rsidP="008727B9">
            <w:pPr>
              <w:jc w:val="both"/>
            </w:pPr>
            <w:r w:rsidRPr="00682E31">
              <w:t xml:space="preserve">Модуль 2 «Обучающий </w:t>
            </w:r>
            <w:proofErr w:type="spellStart"/>
            <w:r w:rsidRPr="00682E31">
              <w:t>симуляционный</w:t>
            </w:r>
            <w:proofErr w:type="spellEnd"/>
            <w:r w:rsidRPr="00682E31">
              <w:t xml:space="preserve"> курс»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3A07D2">
              <w:t>Нет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0B5F82">
            <w:r w:rsidRPr="007948DE">
              <w:t>Неспецифические воспалительные заболевания в урологии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8727B9">
            <w:pPr>
              <w:jc w:val="both"/>
            </w:pPr>
            <w:r>
              <w:t>М</w:t>
            </w:r>
            <w:r w:rsidRPr="00257189">
              <w:t>одуль 1 «Неспецифические воспалительные заболевания в урологии»</w:t>
            </w:r>
          </w:p>
          <w:p w:rsidR="00FB68FC" w:rsidRPr="007948DE" w:rsidRDefault="00FB68FC" w:rsidP="008727B9">
            <w:pPr>
              <w:jc w:val="both"/>
            </w:pPr>
            <w:r w:rsidRPr="00257189">
              <w:lastRenderedPageBreak/>
              <w:t xml:space="preserve">Модуль 2 «Обучающий </w:t>
            </w:r>
            <w:proofErr w:type="spellStart"/>
            <w:r w:rsidRPr="00257189">
              <w:t>симуляционный</w:t>
            </w:r>
            <w:proofErr w:type="spellEnd"/>
            <w:r w:rsidRPr="00257189">
              <w:t xml:space="preserve"> курс»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3A07D2">
              <w:lastRenderedPageBreak/>
              <w:t>Нет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>Повреждения органов мочеполовой системы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E9623E" w:rsidP="00257189">
            <w:pPr>
              <w:jc w:val="both"/>
            </w:pPr>
            <w:r>
              <w:t>М</w:t>
            </w:r>
            <w:r w:rsidRPr="00257189">
              <w:t>одуль 1 «Повреждения органов мочеполовой системы»</w:t>
            </w:r>
          </w:p>
          <w:p w:rsidR="00E9623E" w:rsidRPr="007948DE" w:rsidRDefault="00E9623E" w:rsidP="00257189">
            <w:pPr>
              <w:jc w:val="both"/>
            </w:pPr>
            <w:r w:rsidRPr="00257189">
              <w:t xml:space="preserve">Модуль 2 «Обучающий </w:t>
            </w:r>
            <w:proofErr w:type="spellStart"/>
            <w:r w:rsidRPr="00257189">
              <w:t>симуляционный</w:t>
            </w:r>
            <w:proofErr w:type="spellEnd"/>
            <w:r w:rsidRPr="00257189">
              <w:t xml:space="preserve"> курс»</w:t>
            </w:r>
          </w:p>
        </w:tc>
        <w:tc>
          <w:tcPr>
            <w:tcW w:w="661" w:type="pct"/>
          </w:tcPr>
          <w:p w:rsidR="00E9623E" w:rsidRPr="007948DE" w:rsidRDefault="00FB68FC" w:rsidP="000B5F82">
            <w:pPr>
              <w:jc w:val="center"/>
            </w:pPr>
            <w:r>
              <w:t>Нет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>Возможности УЗИ в диагностике акушерско-гинекологической патологии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E9623E" w:rsidP="008727B9">
            <w:pPr>
              <w:jc w:val="both"/>
            </w:pPr>
            <w:r>
              <w:t>М</w:t>
            </w:r>
            <w:r w:rsidRPr="00257189">
              <w:t>одуль № 1 «Возможности УЗИ в диагностике акушерско-гинекологической патологии»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>Доброкачественная дисплазия молочной железы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E9623E" w:rsidP="00257189">
            <w:pPr>
              <w:jc w:val="both"/>
            </w:pPr>
            <w:r>
              <w:t>Модуль 1 «Доброкачественная дисплазия</w:t>
            </w:r>
          </w:p>
          <w:p w:rsidR="00E9623E" w:rsidRDefault="00E9623E" w:rsidP="00257189">
            <w:pPr>
              <w:jc w:val="both"/>
            </w:pPr>
            <w:r>
              <w:t>молочной железы»</w:t>
            </w:r>
          </w:p>
          <w:p w:rsidR="00E9623E" w:rsidRPr="007948DE" w:rsidRDefault="00E9623E" w:rsidP="00257189">
            <w:pPr>
              <w:jc w:val="both"/>
            </w:pPr>
            <w:r w:rsidRPr="00257189">
              <w:t xml:space="preserve">Модуль 2 «Обучающий </w:t>
            </w:r>
            <w:proofErr w:type="spellStart"/>
            <w:r w:rsidRPr="00257189">
              <w:t>симуляционный</w:t>
            </w:r>
            <w:proofErr w:type="spellEnd"/>
            <w:r w:rsidRPr="00257189">
              <w:t xml:space="preserve"> курс»</w:t>
            </w:r>
          </w:p>
        </w:tc>
        <w:tc>
          <w:tcPr>
            <w:tcW w:w="661" w:type="pct"/>
          </w:tcPr>
          <w:p w:rsidR="00E9623E" w:rsidRPr="007948DE" w:rsidRDefault="00FB68FC" w:rsidP="000B5F82">
            <w:pPr>
              <w:jc w:val="center"/>
            </w:pPr>
            <w:r>
              <w:t>Нет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 xml:space="preserve">Характеристика Атриовентрикулярных блокад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E9623E" w:rsidP="008727B9">
            <w:pPr>
              <w:jc w:val="both"/>
            </w:pPr>
            <w:r>
              <w:t>Модуль 1 «</w:t>
            </w:r>
            <w:r w:rsidRPr="0048462E">
              <w:t>Атриовентрикулярные блокады</w:t>
            </w:r>
            <w:r>
              <w:t>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>ЭКГ при асимметричной гипертрофии левого желудочка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E9623E" w:rsidP="008727B9">
            <w:pPr>
              <w:jc w:val="both"/>
            </w:pPr>
            <w:r>
              <w:t>Модуль 1»</w:t>
            </w:r>
            <w:r w:rsidRPr="0048462E">
              <w:t xml:space="preserve">ЭКГ при </w:t>
            </w:r>
            <w:proofErr w:type="gramStart"/>
            <w:r w:rsidRPr="0048462E">
              <w:t>асимметричной</w:t>
            </w:r>
            <w:proofErr w:type="gramEnd"/>
            <w:r w:rsidRPr="0048462E">
              <w:t xml:space="preserve"> ГЛЖ</w:t>
            </w:r>
            <w:r>
              <w:t>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rPr>
                <w:color w:val="000000"/>
              </w:rPr>
            </w:pPr>
            <w:r w:rsidRPr="007948DE">
              <w:rPr>
                <w:color w:val="000000"/>
              </w:rPr>
              <w:t>Организация экспертизы нетрудоспособности в медицинских организациях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E9623E" w:rsidP="008727B9">
            <w:pPr>
              <w:jc w:val="both"/>
            </w:pPr>
            <w:r>
              <w:t>М</w:t>
            </w:r>
            <w:r w:rsidRPr="005F2411">
              <w:t>одуль 1 «Организация экспертизы нетрудоспособности в медицинских организациях»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>Избранные вопросы деятельности помощника санитарного врача в области коммунальной гигиены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E9623E" w:rsidP="005F2411">
            <w:pPr>
              <w:jc w:val="both"/>
            </w:pPr>
            <w:r>
              <w:t>М</w:t>
            </w:r>
            <w:r w:rsidRPr="005F2411">
              <w:t>одуль 1  «Гигиена  населенных мест»</w:t>
            </w:r>
          </w:p>
          <w:p w:rsidR="00E9623E" w:rsidRPr="007948DE" w:rsidRDefault="00E9623E" w:rsidP="005F2411">
            <w:pPr>
              <w:jc w:val="both"/>
            </w:pPr>
            <w:r>
              <w:t>М</w:t>
            </w:r>
            <w:r w:rsidRPr="005F2411">
              <w:t>одуль 2 «Гигиена жилых, общественных помещений и зданий, а также хозяйствующих субъектов, оказывающих медицинские услуги»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 xml:space="preserve">Современные вопросы питания различных групп населения и профилактика алиментарных заболеваний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E9623E" w:rsidP="005F2411">
            <w:pPr>
              <w:jc w:val="both"/>
            </w:pPr>
            <w:r>
              <w:t>М</w:t>
            </w:r>
            <w:r w:rsidRPr="005F2411">
              <w:t>одуль 1 «Мониторинг за состоянием фактического питания различных групп населения»</w:t>
            </w:r>
          </w:p>
          <w:p w:rsidR="00E9623E" w:rsidRPr="007948DE" w:rsidRDefault="00E9623E" w:rsidP="005F2411">
            <w:pPr>
              <w:jc w:val="both"/>
            </w:pPr>
            <w:r>
              <w:t>М</w:t>
            </w:r>
            <w:r w:rsidRPr="005F2411">
              <w:t xml:space="preserve">одуль 2  «Алиментарно-зависимые заболевания и их профилактика»  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 xml:space="preserve">Современные вопросы деятельности врача по общей гигиене в области коммунальной гигиены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E9623E" w:rsidP="005F2411">
            <w:pPr>
              <w:jc w:val="both"/>
            </w:pPr>
            <w:r>
              <w:t>М</w:t>
            </w:r>
            <w:r w:rsidRPr="006A20AD">
              <w:t xml:space="preserve">одуль 1 «Гигиена жилых, общественных помещений и зданий, а также хозяйствующих субъектов, </w:t>
            </w:r>
            <w:r w:rsidRPr="006A20AD">
              <w:lastRenderedPageBreak/>
              <w:t>оказывающих медицинские услуги»</w:t>
            </w:r>
          </w:p>
          <w:p w:rsidR="00E9623E" w:rsidRPr="007948DE" w:rsidRDefault="00E9623E" w:rsidP="005F2411">
            <w:pPr>
              <w:jc w:val="both"/>
            </w:pPr>
            <w:r>
              <w:t>М</w:t>
            </w:r>
            <w:r w:rsidRPr="006A20AD">
              <w:t xml:space="preserve">одуль 2  «Гигиена  населенных мест»  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lastRenderedPageBreak/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 xml:space="preserve">Гигиенические основы обучения и отдыха детей и подростков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E9623E" w:rsidP="005F2411">
            <w:pPr>
              <w:jc w:val="both"/>
            </w:pPr>
            <w:r>
              <w:t>М</w:t>
            </w:r>
            <w:r w:rsidRPr="006A20AD">
              <w:t>одуль 1 «Гигиена обучения и воспитания детей и подростков»</w:t>
            </w:r>
          </w:p>
          <w:p w:rsidR="00E9623E" w:rsidRPr="007948DE" w:rsidRDefault="00E9623E" w:rsidP="005F2411">
            <w:pPr>
              <w:jc w:val="both"/>
            </w:pPr>
            <w:r w:rsidRPr="006A20AD">
              <w:t>модуль 2  «Гигиена учреждений отдыха и оздоровления детей»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 xml:space="preserve">Гигиена населенных мест, жилых, общественных помещений и зданий, хозяйствующих субъектов, оказывающих медицинские услуги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E9623E" w:rsidP="006A20AD">
            <w:pPr>
              <w:jc w:val="both"/>
            </w:pPr>
            <w:r>
              <w:t>М</w:t>
            </w:r>
            <w:r w:rsidRPr="006A20AD">
              <w:t xml:space="preserve">одуль 1  «Гигиена  населенных мест» </w:t>
            </w:r>
          </w:p>
          <w:p w:rsidR="00E9623E" w:rsidRPr="007948DE" w:rsidRDefault="00E9623E" w:rsidP="006A20AD">
            <w:pPr>
              <w:jc w:val="both"/>
            </w:pPr>
            <w:r>
              <w:t>М</w:t>
            </w:r>
            <w:r w:rsidRPr="006A20AD">
              <w:t>одуль 2 «Гигиена жилых, общественных помещений и зданий, а также хозяйствующих субъектов, оказывающих медицинские услуги»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>Особенности диагностики и лечения пациентов старшего возраста в деятельности врача первичного звена здравоохранения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E9623E" w:rsidP="006A20AD">
            <w:pPr>
              <w:jc w:val="both"/>
            </w:pPr>
            <w:r w:rsidRPr="006A20AD">
              <w:t>Модуль 1. «Особенности течения, диагностики заболеваний у людей пожилого и старческого возраста»</w:t>
            </w:r>
          </w:p>
          <w:p w:rsidR="00E9623E" w:rsidRPr="007948DE" w:rsidRDefault="00E9623E" w:rsidP="006A20AD">
            <w:pPr>
              <w:jc w:val="both"/>
            </w:pPr>
            <w:r w:rsidRPr="006A20AD">
              <w:t>Модуль 2. «Гериатрическая фармакотерапия»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>Профилактическое консультирование в деятельности врача первичного звена здравоохранения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E9623E" w:rsidP="006A20AD">
            <w:pPr>
              <w:jc w:val="both"/>
            </w:pPr>
            <w:r>
              <w:t xml:space="preserve">Модуль 1        </w:t>
            </w:r>
            <w:r w:rsidRPr="006A20AD">
              <w:t>Организация профилактического консультирования. Алгоритмы краткого профилактического консультирования пациентов с факторами риска ХНИЗ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>Экспертиза трудоспособности пациентов в деятельности врача первичного звена здравоохранения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E9623E" w:rsidP="006A20AD">
            <w:pPr>
              <w:jc w:val="both"/>
            </w:pPr>
            <w:r>
              <w:t xml:space="preserve">Модуль 1 </w:t>
            </w:r>
            <w:r w:rsidRPr="006A20AD">
              <w:t>Экспертиза временной нетрудоспособности пациентов в деятельности врача первичного звена здравоохранения</w:t>
            </w:r>
          </w:p>
          <w:p w:rsidR="00E9623E" w:rsidRPr="007948DE" w:rsidRDefault="00E9623E" w:rsidP="006A20AD">
            <w:pPr>
              <w:jc w:val="both"/>
            </w:pPr>
            <w:r>
              <w:t xml:space="preserve">Модуль 2 </w:t>
            </w:r>
            <w:r w:rsidRPr="006A20AD">
              <w:t>Экспертиза стойкой нетрудоспособности пациентов в деятельности врача первичного звена здравоохранения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>Реабилитация больных хроническими неинфекционными заболеваниями в деятельности врача первичного звена здравоохранения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E9623E" w:rsidP="006A20AD">
            <w:pPr>
              <w:jc w:val="both"/>
            </w:pPr>
            <w:r>
              <w:t xml:space="preserve">Модуль 1 </w:t>
            </w:r>
            <w:r w:rsidRPr="006A20AD">
              <w:t>Понятие о реабилитации, её задачи и технологии в деятельности врача первичного звена здравоохранения</w:t>
            </w:r>
          </w:p>
          <w:p w:rsidR="00E9623E" w:rsidRPr="007948DE" w:rsidRDefault="00E9623E" w:rsidP="006A20AD">
            <w:pPr>
              <w:jc w:val="both"/>
            </w:pPr>
            <w:r>
              <w:t xml:space="preserve">Модуль 2 </w:t>
            </w:r>
            <w:r w:rsidRPr="006A20AD">
              <w:t xml:space="preserve">Реабилитация пациентов с </w:t>
            </w:r>
            <w:r w:rsidRPr="006A20AD">
              <w:lastRenderedPageBreak/>
              <w:t xml:space="preserve">хроническими неинфекционными заболеваниями </w:t>
            </w:r>
            <w:proofErr w:type="gramStart"/>
            <w:r w:rsidRPr="006A20AD">
              <w:t>сердечно-сосудистой</w:t>
            </w:r>
            <w:proofErr w:type="gramEnd"/>
            <w:r w:rsidRPr="006A20AD">
              <w:t xml:space="preserve"> и дыхательной системы в деятельности врача первичного звена здравоохранения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lastRenderedPageBreak/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0B5F82">
            <w:r w:rsidRPr="007948DE">
              <w:t>Особенности течения и лечения заболеваний желудочно-кишечного тракта у лиц старшего возраста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E9623E" w:rsidP="006A20AD">
            <w:pPr>
              <w:jc w:val="both"/>
            </w:pPr>
            <w:r>
              <w:t>М</w:t>
            </w:r>
            <w:r w:rsidRPr="006A20AD">
              <w:t>одуль 1. «Особенности течения и лечения заболеваний пищевода и желудка у пациентов старшего возраста»</w:t>
            </w:r>
          </w:p>
          <w:p w:rsidR="00E9623E" w:rsidRPr="007948DE" w:rsidRDefault="00E9623E" w:rsidP="006A20AD">
            <w:pPr>
              <w:jc w:val="both"/>
            </w:pPr>
            <w:r w:rsidRPr="006A20AD">
              <w:t>модуль 2. «Особенности течения и лечения заболеваний кишечника у пациентов старшего возраста»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B522F9">
            <w:r w:rsidRPr="007948DE">
              <w:t>Консервативные и хирургические методы лечения  отита и его осложнений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6A20AD">
            <w:pPr>
              <w:jc w:val="both"/>
            </w:pPr>
            <w:r>
              <w:t>М</w:t>
            </w:r>
            <w:r w:rsidRPr="000266DF">
              <w:t>одуль 1 «Консервативные и хирургические методы лечения отита и его осложнений»</w:t>
            </w:r>
          </w:p>
          <w:p w:rsidR="00FB68FC" w:rsidRPr="007948DE" w:rsidRDefault="00FB68FC" w:rsidP="006A20AD">
            <w:pPr>
              <w:jc w:val="both"/>
            </w:pPr>
            <w:r>
              <w:t>М</w:t>
            </w:r>
            <w:r w:rsidRPr="000266DF">
              <w:t xml:space="preserve">одуль 2 «Обучающий </w:t>
            </w:r>
            <w:proofErr w:type="spellStart"/>
            <w:r w:rsidRPr="000266DF">
              <w:t>симуляционный</w:t>
            </w:r>
            <w:proofErr w:type="spellEnd"/>
            <w:r w:rsidRPr="000266DF">
              <w:t xml:space="preserve"> курс»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690488">
              <w:t>Нет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B522F9">
            <w:r w:rsidRPr="007948DE">
              <w:t xml:space="preserve">Актуальные вопросы </w:t>
            </w:r>
            <w:proofErr w:type="spellStart"/>
            <w:r w:rsidRPr="007948DE">
              <w:t>риногенных</w:t>
            </w:r>
            <w:proofErr w:type="spellEnd"/>
            <w:r w:rsidRPr="007948DE">
              <w:t xml:space="preserve"> орбитальных и внутричерепных осложнений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6A20AD">
            <w:pPr>
              <w:jc w:val="both"/>
            </w:pPr>
            <w:r>
              <w:t>М</w:t>
            </w:r>
            <w:r w:rsidRPr="00036BFA">
              <w:t xml:space="preserve">одуль 1 «Актуальные вопросы </w:t>
            </w:r>
            <w:proofErr w:type="spellStart"/>
            <w:r w:rsidRPr="00036BFA">
              <w:t>риногенных</w:t>
            </w:r>
            <w:proofErr w:type="spellEnd"/>
            <w:r w:rsidRPr="00036BFA">
              <w:t xml:space="preserve"> орбитальных и внутричерепных осложнений»</w:t>
            </w:r>
          </w:p>
          <w:p w:rsidR="00FB68FC" w:rsidRPr="007948DE" w:rsidRDefault="00FB68FC" w:rsidP="006A20AD">
            <w:pPr>
              <w:jc w:val="both"/>
            </w:pPr>
            <w:r>
              <w:t>Модуль 2 Стажировка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690488">
              <w:t>Нет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rPr>
                <w:color w:val="000000"/>
              </w:rPr>
            </w:pPr>
            <w:r w:rsidRPr="007948DE">
              <w:rPr>
                <w:color w:val="000000"/>
              </w:rPr>
              <w:t xml:space="preserve">Ургентные состояния в аллергологии 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E9623E" w:rsidP="00036BFA">
            <w:pPr>
              <w:jc w:val="both"/>
            </w:pPr>
            <w:r>
              <w:t xml:space="preserve">Модуль 1 </w:t>
            </w:r>
            <w:r w:rsidRPr="00036BFA">
              <w:t>«Ургентные состояния в аллергологии»</w:t>
            </w:r>
          </w:p>
          <w:p w:rsidR="00E9623E" w:rsidRPr="007948DE" w:rsidRDefault="00E9623E" w:rsidP="00036BFA">
            <w:pPr>
              <w:jc w:val="both"/>
            </w:pPr>
            <w:r>
              <w:t>М</w:t>
            </w:r>
            <w:r w:rsidRPr="000266DF">
              <w:t xml:space="preserve">одуль 2 «Обучающий </w:t>
            </w:r>
            <w:proofErr w:type="spellStart"/>
            <w:r w:rsidRPr="000266DF">
              <w:t>симуляционный</w:t>
            </w:r>
            <w:proofErr w:type="spellEnd"/>
            <w:r w:rsidRPr="000266DF">
              <w:t xml:space="preserve"> курс»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rPr>
                <w:color w:val="000000"/>
              </w:rPr>
            </w:pPr>
            <w:r w:rsidRPr="007948DE">
              <w:rPr>
                <w:color w:val="000000"/>
              </w:rPr>
              <w:t>Вакцинопрофилактика инфекционных заболеваний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E9623E" w:rsidP="00036BFA">
            <w:pPr>
              <w:jc w:val="both"/>
            </w:pPr>
            <w:r>
              <w:t xml:space="preserve">Модуль 1 </w:t>
            </w:r>
            <w:r w:rsidRPr="00036BFA">
              <w:t>«</w:t>
            </w:r>
            <w:proofErr w:type="spellStart"/>
            <w:r w:rsidRPr="00036BFA">
              <w:t>Противоинфекционный</w:t>
            </w:r>
            <w:proofErr w:type="spellEnd"/>
            <w:r w:rsidRPr="00036BFA">
              <w:t xml:space="preserve"> иммунитет»</w:t>
            </w:r>
          </w:p>
          <w:p w:rsidR="00E9623E" w:rsidRDefault="00E9623E" w:rsidP="00036BFA">
            <w:pPr>
              <w:jc w:val="both"/>
            </w:pPr>
            <w:r>
              <w:t xml:space="preserve">Модуль 2 </w:t>
            </w:r>
            <w:r w:rsidRPr="00036BFA">
              <w:t>«Вакцины и вакцинопрофилактика»</w:t>
            </w:r>
          </w:p>
          <w:p w:rsidR="00E9623E" w:rsidRPr="007948DE" w:rsidRDefault="00E9623E" w:rsidP="00036BFA">
            <w:pPr>
              <w:jc w:val="both"/>
            </w:pPr>
            <w:r>
              <w:t xml:space="preserve">Модуль 3 </w:t>
            </w:r>
            <w:r w:rsidRPr="00036BFA">
              <w:t xml:space="preserve">«Особенности вакцинации пациентов с </w:t>
            </w:r>
            <w:proofErr w:type="spellStart"/>
            <w:r w:rsidRPr="00036BFA">
              <w:t>коморбидной</w:t>
            </w:r>
            <w:proofErr w:type="spellEnd"/>
            <w:r w:rsidRPr="00036BFA">
              <w:t xml:space="preserve"> патологией, профилактика и лечение осложнений»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502F0A">
            <w:pPr>
              <w:rPr>
                <w:color w:val="000000"/>
              </w:rPr>
            </w:pPr>
            <w:r w:rsidRPr="007948DE">
              <w:rPr>
                <w:color w:val="000000"/>
              </w:rPr>
              <w:t xml:space="preserve">Актуальные вопросы биохимических лабораторных исследований в клинической практике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E9623E" w:rsidP="00036BFA">
            <w:pPr>
              <w:jc w:val="both"/>
            </w:pPr>
            <w:r>
              <w:t>М</w:t>
            </w:r>
            <w:r w:rsidRPr="00E9623E">
              <w:t>одуль</w:t>
            </w:r>
            <w:r>
              <w:t xml:space="preserve"> 1</w:t>
            </w:r>
            <w:r w:rsidRPr="00E9623E">
              <w:t xml:space="preserve">  «Биохимические лабораторные исследования в клинической практике»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rPr>
                <w:color w:val="000000"/>
              </w:rPr>
            </w:pPr>
            <w:r w:rsidRPr="007948DE">
              <w:rPr>
                <w:color w:val="000000"/>
              </w:rPr>
              <w:t xml:space="preserve">Иммуногематологические лабораторные исследования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E9623E" w:rsidP="00036BFA">
            <w:pPr>
              <w:jc w:val="both"/>
            </w:pPr>
            <w:r>
              <w:t>М</w:t>
            </w:r>
            <w:r w:rsidRPr="00E9623E">
              <w:t>одуль</w:t>
            </w:r>
            <w:r>
              <w:t xml:space="preserve"> 1</w:t>
            </w:r>
            <w:r w:rsidRPr="00E9623E">
              <w:t xml:space="preserve">  «Иммуногематологические лабораторные исследования»</w:t>
            </w:r>
          </w:p>
        </w:tc>
        <w:tc>
          <w:tcPr>
            <w:tcW w:w="661" w:type="pct"/>
          </w:tcPr>
          <w:p w:rsidR="00E9623E" w:rsidRPr="007948DE" w:rsidRDefault="00E9623E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rPr>
                <w:color w:val="000000"/>
              </w:rPr>
            </w:pPr>
            <w:r w:rsidRPr="007948DE">
              <w:rPr>
                <w:color w:val="000000"/>
              </w:rPr>
              <w:t xml:space="preserve">Химико-микроскопические лабораторные исследования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D438A4" w:rsidP="00036BFA">
            <w:pPr>
              <w:jc w:val="both"/>
            </w:pPr>
            <w:r>
              <w:t>М</w:t>
            </w:r>
            <w:r w:rsidRPr="00D438A4">
              <w:t xml:space="preserve">одуль </w:t>
            </w:r>
            <w:r>
              <w:t>1</w:t>
            </w:r>
            <w:r w:rsidRPr="00D438A4">
              <w:t xml:space="preserve"> «Химико-микроскопические лабораторные исследования»</w:t>
            </w:r>
          </w:p>
        </w:tc>
        <w:tc>
          <w:tcPr>
            <w:tcW w:w="661" w:type="pct"/>
          </w:tcPr>
          <w:p w:rsidR="00E9623E" w:rsidRPr="007948DE" w:rsidRDefault="00D438A4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B522F9">
            <w:r w:rsidRPr="007948DE">
              <w:t>Вирусные гепатиты у детей: клиника, диагностика, лечение, профилактика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4B62AD" w:rsidP="00036BFA">
            <w:pPr>
              <w:jc w:val="both"/>
            </w:pPr>
            <w:r>
              <w:t>М</w:t>
            </w:r>
            <w:r w:rsidRPr="004B62AD">
              <w:t>одуль 1 «Вирусные гепатиты у детей»</w:t>
            </w:r>
          </w:p>
          <w:p w:rsidR="004B62AD" w:rsidRPr="007948DE" w:rsidRDefault="004B62AD" w:rsidP="00036BFA">
            <w:pPr>
              <w:jc w:val="both"/>
            </w:pPr>
            <w:r>
              <w:t>М</w:t>
            </w:r>
            <w:r w:rsidRPr="004B62AD">
              <w:t xml:space="preserve">одуль </w:t>
            </w:r>
            <w:r>
              <w:t>2</w:t>
            </w:r>
            <w:r w:rsidRPr="004B62AD">
              <w:t xml:space="preserve"> «Обучающий </w:t>
            </w:r>
            <w:proofErr w:type="spellStart"/>
            <w:r w:rsidRPr="004B62AD">
              <w:t>симуляционный</w:t>
            </w:r>
            <w:proofErr w:type="spellEnd"/>
            <w:r w:rsidRPr="004B62AD">
              <w:t xml:space="preserve"> курс»</w:t>
            </w:r>
          </w:p>
        </w:tc>
        <w:tc>
          <w:tcPr>
            <w:tcW w:w="661" w:type="pct"/>
          </w:tcPr>
          <w:p w:rsidR="00E9623E" w:rsidRPr="007948DE" w:rsidRDefault="004B62AD" w:rsidP="000B5F82">
            <w:pPr>
              <w:jc w:val="center"/>
            </w:pPr>
            <w:r>
              <w:t>да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B522F9">
            <w:r w:rsidRPr="007948DE">
              <w:t>Хронические запоры у детей: клиника, диагностика, лечение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4B62AD">
            <w:pPr>
              <w:jc w:val="both"/>
            </w:pPr>
            <w:r>
              <w:t>М</w:t>
            </w:r>
            <w:r w:rsidRPr="004B62AD">
              <w:t>одуль 1 «Хронические запоры у детей»</w:t>
            </w:r>
          </w:p>
          <w:p w:rsidR="00FB68FC" w:rsidRPr="007948DE" w:rsidRDefault="00FB68FC" w:rsidP="004B62AD">
            <w:pPr>
              <w:jc w:val="both"/>
            </w:pPr>
            <w:r>
              <w:t>М</w:t>
            </w:r>
            <w:r w:rsidRPr="004B62AD">
              <w:t xml:space="preserve">одуль </w:t>
            </w:r>
            <w:r>
              <w:t>2</w:t>
            </w:r>
            <w:r w:rsidRPr="004B62AD">
              <w:t xml:space="preserve"> «Обучающий </w:t>
            </w:r>
            <w:proofErr w:type="spellStart"/>
            <w:r w:rsidRPr="004B62AD">
              <w:t>симуляционный</w:t>
            </w:r>
            <w:proofErr w:type="spellEnd"/>
            <w:r w:rsidRPr="004B62AD">
              <w:t xml:space="preserve"> курс»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F258AD">
              <w:t>Нет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FB68FC" w:rsidRPr="007948DE" w:rsidRDefault="00FB68FC" w:rsidP="00B522F9">
            <w:pPr>
              <w:rPr>
                <w:color w:val="000000"/>
              </w:rPr>
            </w:pPr>
            <w:r w:rsidRPr="007948DE">
              <w:t xml:space="preserve">Современные подходы к диагностике и лечению </w:t>
            </w:r>
            <w:proofErr w:type="spellStart"/>
            <w:r w:rsidRPr="007948DE">
              <w:t>нозокомиальных</w:t>
            </w:r>
            <w:proofErr w:type="spellEnd"/>
            <w:r w:rsidRPr="007948DE">
              <w:t xml:space="preserve"> инфекций у новорожденных детей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4B62AD">
            <w:pPr>
              <w:jc w:val="both"/>
            </w:pPr>
            <w:r w:rsidRPr="004B62AD">
              <w:t>модуль №1 «</w:t>
            </w:r>
            <w:proofErr w:type="spellStart"/>
            <w:r w:rsidRPr="004B62AD">
              <w:t>Нозокомиальные</w:t>
            </w:r>
            <w:proofErr w:type="spellEnd"/>
            <w:r w:rsidRPr="004B62AD">
              <w:t xml:space="preserve"> инфекции у новорожденных детей: клиника,  диагностика, лечение и профилактика»</w:t>
            </w:r>
          </w:p>
          <w:p w:rsidR="00FB68FC" w:rsidRPr="007948DE" w:rsidRDefault="00FB68FC" w:rsidP="004B62AD">
            <w:pPr>
              <w:jc w:val="both"/>
            </w:pPr>
            <w:r>
              <w:t>М</w:t>
            </w:r>
            <w:r w:rsidRPr="004B62AD">
              <w:t xml:space="preserve">одуль </w:t>
            </w:r>
            <w:r>
              <w:t>2</w:t>
            </w:r>
            <w:r w:rsidRPr="004B62AD">
              <w:t xml:space="preserve"> «Обучающий </w:t>
            </w:r>
            <w:proofErr w:type="spellStart"/>
            <w:r w:rsidRPr="004B62AD">
              <w:t>симуляционный</w:t>
            </w:r>
            <w:proofErr w:type="spellEnd"/>
            <w:r w:rsidRPr="004B62AD">
              <w:t xml:space="preserve"> курс»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F258AD">
              <w:t>Нет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B522F9">
            <w:r w:rsidRPr="007948DE">
              <w:t xml:space="preserve">Современная </w:t>
            </w:r>
            <w:proofErr w:type="spellStart"/>
            <w:r w:rsidRPr="007948DE">
              <w:t>офтальмофармакология</w:t>
            </w:r>
            <w:proofErr w:type="spellEnd"/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4B62AD" w:rsidP="004B62AD">
            <w:pPr>
              <w:jc w:val="both"/>
            </w:pPr>
            <w:r>
              <w:t>М</w:t>
            </w:r>
            <w:r w:rsidRPr="004B62AD">
              <w:t>одуль 1 «Общие вопросы фармакотерапии глазных болезней»</w:t>
            </w:r>
          </w:p>
          <w:p w:rsidR="004B62AD" w:rsidRPr="007948DE" w:rsidRDefault="004B62AD" w:rsidP="004B62AD">
            <w:pPr>
              <w:jc w:val="both"/>
            </w:pPr>
            <w:r>
              <w:t>М</w:t>
            </w:r>
            <w:r w:rsidRPr="004B62AD">
              <w:t xml:space="preserve">одуль 2 «Особенности фармакотерапии различных форм </w:t>
            </w:r>
            <w:proofErr w:type="spellStart"/>
            <w:r w:rsidRPr="004B62AD">
              <w:t>офтальмопатологии</w:t>
            </w:r>
            <w:proofErr w:type="spellEnd"/>
            <w:r w:rsidRPr="004B62AD">
              <w:t>»</w:t>
            </w:r>
          </w:p>
        </w:tc>
        <w:tc>
          <w:tcPr>
            <w:tcW w:w="661" w:type="pct"/>
          </w:tcPr>
          <w:p w:rsidR="00E9623E" w:rsidRPr="007948DE" w:rsidRDefault="004B62AD" w:rsidP="000B5F82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B522F9">
            <w:r w:rsidRPr="007948DE">
              <w:t>Заболевания орбиты и зрительного нерва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AC7C97" w:rsidP="004B62AD">
            <w:pPr>
              <w:jc w:val="both"/>
            </w:pPr>
            <w:r>
              <w:t>М</w:t>
            </w:r>
            <w:r w:rsidRPr="00AC7C97">
              <w:t>одуль 1 «Заболевания орбиты»</w:t>
            </w:r>
          </w:p>
          <w:p w:rsidR="00AC7C97" w:rsidRPr="007948DE" w:rsidRDefault="00AC7C97" w:rsidP="004B62AD">
            <w:pPr>
              <w:jc w:val="both"/>
            </w:pPr>
            <w:r>
              <w:t>М</w:t>
            </w:r>
            <w:r w:rsidRPr="00AC7C97">
              <w:t>одуль 2 «Заболевания зрительного нерва»</w:t>
            </w:r>
          </w:p>
        </w:tc>
        <w:tc>
          <w:tcPr>
            <w:tcW w:w="661" w:type="pct"/>
          </w:tcPr>
          <w:p w:rsidR="00E9623E" w:rsidRPr="007948DE" w:rsidRDefault="00AC7C97" w:rsidP="00B522F9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B522F9">
            <w:r w:rsidRPr="007948DE">
              <w:t xml:space="preserve">Реабилитация больных туберкулезом легких в стационаре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AC7C97" w:rsidP="004B62AD">
            <w:pPr>
              <w:jc w:val="both"/>
            </w:pPr>
            <w:r>
              <w:t>М</w:t>
            </w:r>
            <w:r w:rsidRPr="00AC7C97">
              <w:t>одуль 1 «Подавление размножения возбудителя туберкулеза»</w:t>
            </w:r>
          </w:p>
          <w:p w:rsidR="00AC7C97" w:rsidRDefault="00AC7C97" w:rsidP="004B62AD">
            <w:pPr>
              <w:jc w:val="both"/>
            </w:pPr>
            <w:r>
              <w:t>М</w:t>
            </w:r>
            <w:r w:rsidRPr="00AC7C97">
              <w:t>одуль 2. «Совершенствование реабилитации за счет повышения эффективности лечения»</w:t>
            </w:r>
          </w:p>
          <w:p w:rsidR="00AC7C97" w:rsidRDefault="00AC7C97" w:rsidP="004B62AD">
            <w:pPr>
              <w:jc w:val="both"/>
            </w:pPr>
            <w:r>
              <w:t>М</w:t>
            </w:r>
            <w:r w:rsidRPr="00AC7C97">
              <w:t>одуль 3. «Предупреждение формирования больших остаточных изменений в ходе лечения»</w:t>
            </w:r>
          </w:p>
          <w:p w:rsidR="00AC7C97" w:rsidRPr="007948DE" w:rsidRDefault="00AC7C97" w:rsidP="004B62AD">
            <w:pPr>
              <w:jc w:val="both"/>
            </w:pPr>
            <w:r w:rsidRPr="00AC7C97">
              <w:t>модуль 4. «Функциональная реабилитация больных туберкулезом легких»</w:t>
            </w:r>
          </w:p>
        </w:tc>
        <w:tc>
          <w:tcPr>
            <w:tcW w:w="661" w:type="pct"/>
          </w:tcPr>
          <w:p w:rsidR="00E9623E" w:rsidRPr="007948DE" w:rsidRDefault="00AC7C97" w:rsidP="00B522F9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B522F9">
            <w:r w:rsidRPr="007948DE">
              <w:t xml:space="preserve">Рациональный подход к химиотерапии в условиях </w:t>
            </w:r>
            <w:proofErr w:type="spellStart"/>
            <w:r w:rsidRPr="007948DE">
              <w:t>патоморфоза</w:t>
            </w:r>
            <w:proofErr w:type="spellEnd"/>
            <w:r w:rsidRPr="007948DE">
              <w:t xml:space="preserve"> туберкулеза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AC7C97" w:rsidRDefault="00AC7C97" w:rsidP="00AC7C97">
            <w:pPr>
              <w:jc w:val="both"/>
            </w:pPr>
            <w:r>
              <w:t xml:space="preserve">Модуль 1 «Особенности организации этиотропного лечения в условиях </w:t>
            </w:r>
            <w:proofErr w:type="spellStart"/>
            <w:r>
              <w:t>патоморфоза</w:t>
            </w:r>
            <w:proofErr w:type="spellEnd"/>
            <w:r>
              <w:t xml:space="preserve"> туберкулеза»</w:t>
            </w:r>
          </w:p>
          <w:p w:rsidR="00AC7C97" w:rsidRDefault="00AC7C97" w:rsidP="00AC7C97">
            <w:pPr>
              <w:jc w:val="both"/>
            </w:pPr>
            <w:r>
              <w:t>Модуль 2 «Особенности профилактики, диагностики и лечения побочных эффектов при этиотропной терапии туберкулеза»</w:t>
            </w:r>
          </w:p>
          <w:p w:rsidR="00AC7C97" w:rsidRDefault="00AC7C97" w:rsidP="00AC7C97">
            <w:pPr>
              <w:jc w:val="both"/>
            </w:pPr>
            <w:r>
              <w:t xml:space="preserve">Модуль 3 «Формирование приверженности больного туберкулезом лечению в условиях </w:t>
            </w:r>
            <w:proofErr w:type="spellStart"/>
            <w:r>
              <w:t>патоморфоза</w:t>
            </w:r>
            <w:proofErr w:type="spellEnd"/>
            <w:r>
              <w:t xml:space="preserve"> заболевания»</w:t>
            </w:r>
          </w:p>
          <w:p w:rsidR="00E9623E" w:rsidRPr="007948DE" w:rsidRDefault="00AC7C97" w:rsidP="00AC7C97">
            <w:pPr>
              <w:jc w:val="both"/>
            </w:pPr>
            <w:r>
              <w:t>Модуль 4 «Особенности оценки эффективности лечения больных туберкулезом в современных условиях»</w:t>
            </w:r>
          </w:p>
        </w:tc>
        <w:tc>
          <w:tcPr>
            <w:tcW w:w="661" w:type="pct"/>
          </w:tcPr>
          <w:p w:rsidR="00E9623E" w:rsidRPr="007948DE" w:rsidRDefault="00AC7C97" w:rsidP="00B522F9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r w:rsidRPr="007948DE">
              <w:t>Организационно-правовые аспекты внедрения информационных технологий и систем в здравоохранении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AC7C97" w:rsidP="004B62AD">
            <w:pPr>
              <w:jc w:val="both"/>
            </w:pPr>
            <w:r>
              <w:t>М</w:t>
            </w:r>
            <w:r w:rsidRPr="00AC7C97">
              <w:t>одуль 1 «Организационно-правовые аспекты внедрения информационных технологий и систем в здравоохранении»</w:t>
            </w:r>
          </w:p>
        </w:tc>
        <w:tc>
          <w:tcPr>
            <w:tcW w:w="661" w:type="pct"/>
          </w:tcPr>
          <w:p w:rsidR="00E9623E" w:rsidRPr="007948DE" w:rsidRDefault="00AC7C97" w:rsidP="00B522F9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B522F9">
            <w:r w:rsidRPr="007948DE">
              <w:t>Организация хранения товаров аптечного ассортимента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853706" w:rsidP="004B62AD">
            <w:pPr>
              <w:jc w:val="both"/>
            </w:pPr>
            <w:r>
              <w:t>М</w:t>
            </w:r>
            <w:r w:rsidRPr="00853706">
              <w:t xml:space="preserve">одуль 1 «Организация хранения товаров аптечного ассортимента </w:t>
            </w:r>
            <w:proofErr w:type="spellStart"/>
            <w:proofErr w:type="gramStart"/>
            <w:r w:rsidRPr="00853706">
              <w:t>ассортимента</w:t>
            </w:r>
            <w:proofErr w:type="spellEnd"/>
            <w:proofErr w:type="gramEnd"/>
            <w:r w:rsidRPr="00853706">
              <w:t>»</w:t>
            </w:r>
          </w:p>
        </w:tc>
        <w:tc>
          <w:tcPr>
            <w:tcW w:w="661" w:type="pct"/>
          </w:tcPr>
          <w:p w:rsidR="00E9623E" w:rsidRPr="007948DE" w:rsidRDefault="00853706" w:rsidP="00B522F9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B522F9">
            <w:r w:rsidRPr="007948DE">
              <w:t>Актуальные аспекты реализации лекарственных препаратов и других товаров аптечного ассортимента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853706" w:rsidP="004B62AD">
            <w:pPr>
              <w:jc w:val="both"/>
            </w:pPr>
            <w:r>
              <w:t>М</w:t>
            </w:r>
            <w:r w:rsidRPr="00853706">
              <w:t>одуль 1 «Розничная торговля лекарственными препаратами и отпуск лекарственных препаратов и товаров аптечного ассортимента»</w:t>
            </w:r>
          </w:p>
        </w:tc>
        <w:tc>
          <w:tcPr>
            <w:tcW w:w="661" w:type="pct"/>
          </w:tcPr>
          <w:p w:rsidR="00E9623E" w:rsidRPr="007948DE" w:rsidRDefault="00853706" w:rsidP="00B522F9">
            <w:pPr>
              <w:jc w:val="center"/>
            </w:pPr>
            <w:r>
              <w:t>да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rPr>
                <w:color w:val="000000"/>
              </w:rPr>
            </w:pPr>
            <w:r w:rsidRPr="007948DE">
              <w:rPr>
                <w:color w:val="000000"/>
              </w:rPr>
              <w:t>Диагностика и лечение осложнений сахарного диабета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4F0A2B" w:rsidP="004B62AD">
            <w:pPr>
              <w:jc w:val="both"/>
            </w:pPr>
            <w:r>
              <w:t>М</w:t>
            </w:r>
            <w:r w:rsidRPr="004F0A2B">
              <w:t xml:space="preserve">одуль </w:t>
            </w:r>
            <w:r>
              <w:t>1</w:t>
            </w:r>
            <w:r w:rsidRPr="004F0A2B">
              <w:t xml:space="preserve"> «Диагностика и лечение осложнений сахарного диабета»</w:t>
            </w:r>
          </w:p>
        </w:tc>
        <w:tc>
          <w:tcPr>
            <w:tcW w:w="661" w:type="pct"/>
          </w:tcPr>
          <w:p w:rsidR="00E9623E" w:rsidRPr="007948DE" w:rsidRDefault="004F0A2B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rPr>
                <w:color w:val="000000"/>
              </w:rPr>
            </w:pPr>
            <w:r w:rsidRPr="007948DE">
              <w:rPr>
                <w:color w:val="000000"/>
              </w:rPr>
              <w:t>Ожирение – проблема современности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9E72E2" w:rsidP="004B62AD">
            <w:pPr>
              <w:jc w:val="both"/>
            </w:pPr>
            <w:r>
              <w:t>М</w:t>
            </w:r>
            <w:r w:rsidRPr="009E72E2">
              <w:t>одуль  «Ожирение – проблема современности»</w:t>
            </w:r>
          </w:p>
        </w:tc>
        <w:tc>
          <w:tcPr>
            <w:tcW w:w="661" w:type="pct"/>
          </w:tcPr>
          <w:p w:rsidR="00E9623E" w:rsidRPr="007948DE" w:rsidRDefault="009E72E2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r w:rsidRPr="007948DE">
              <w:rPr>
                <w:color w:val="000000"/>
              </w:rPr>
              <w:t>Диссеминированные заболевания легких: современные  рекомендации по диагностике и лечению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9E72E2" w:rsidRDefault="009E72E2" w:rsidP="009E72E2">
            <w:pPr>
              <w:jc w:val="both"/>
            </w:pPr>
            <w:r>
              <w:t>Модуль 1 «Диссеминированные заболевания легких: современные  рекомендации по диагностике и лечению»</w:t>
            </w:r>
          </w:p>
          <w:p w:rsidR="00E9623E" w:rsidRPr="007948DE" w:rsidRDefault="009E72E2" w:rsidP="009E72E2">
            <w:pPr>
              <w:jc w:val="both"/>
            </w:pPr>
            <w:r>
              <w:lastRenderedPageBreak/>
              <w:t>Модуль 2 «Стажировка»</w:t>
            </w:r>
          </w:p>
        </w:tc>
        <w:tc>
          <w:tcPr>
            <w:tcW w:w="661" w:type="pct"/>
          </w:tcPr>
          <w:p w:rsidR="00E9623E" w:rsidRPr="007948DE" w:rsidRDefault="009E72E2" w:rsidP="00B522F9">
            <w:pPr>
              <w:jc w:val="center"/>
            </w:pPr>
            <w:r>
              <w:lastRenderedPageBreak/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r w:rsidRPr="007948DE">
              <w:rPr>
                <w:color w:val="000000"/>
              </w:rPr>
              <w:t>Рациональная антимикробная терапия в клинической практике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9E72E2" w:rsidP="009E72E2">
            <w:pPr>
              <w:jc w:val="both"/>
            </w:pPr>
            <w:r>
              <w:t>М</w:t>
            </w:r>
            <w:r w:rsidRPr="009E72E2">
              <w:t>одуль 1 «Основы клинической фармакологии антимикробных препаратов и особенности применения при различных инфекционных заболеваниях»</w:t>
            </w:r>
          </w:p>
        </w:tc>
        <w:tc>
          <w:tcPr>
            <w:tcW w:w="661" w:type="pct"/>
          </w:tcPr>
          <w:p w:rsidR="00E9623E" w:rsidRPr="007948DE" w:rsidRDefault="009E72E2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roofErr w:type="spellStart"/>
            <w:r w:rsidRPr="007948DE">
              <w:rPr>
                <w:color w:val="000000"/>
              </w:rPr>
              <w:t>Бронхообструктивный</w:t>
            </w:r>
            <w:proofErr w:type="spellEnd"/>
            <w:r w:rsidRPr="007948DE">
              <w:rPr>
                <w:color w:val="000000"/>
              </w:rPr>
              <w:t xml:space="preserve"> синдром: современные подходы к диагностике и лечению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9E72E2" w:rsidRDefault="009E72E2" w:rsidP="009E72E2">
            <w:pPr>
              <w:jc w:val="both"/>
            </w:pPr>
            <w:r>
              <w:t>Модуль 1 «</w:t>
            </w:r>
            <w:proofErr w:type="spellStart"/>
            <w:r>
              <w:t>Бронхообструктивные</w:t>
            </w:r>
            <w:proofErr w:type="spellEnd"/>
            <w:r>
              <w:t xml:space="preserve">  заболевания легких и </w:t>
            </w:r>
            <w:proofErr w:type="spellStart"/>
            <w:r>
              <w:t>синдромосходные</w:t>
            </w:r>
            <w:proofErr w:type="spellEnd"/>
            <w:r>
              <w:t xml:space="preserve"> заболевания других органов: современные  подходы к диагностике и лечению»</w:t>
            </w:r>
          </w:p>
          <w:p w:rsidR="00E9623E" w:rsidRPr="007948DE" w:rsidRDefault="009E72E2" w:rsidP="009E72E2">
            <w:pPr>
              <w:jc w:val="both"/>
            </w:pPr>
            <w:r>
              <w:t>Модуль 2 «Стажировка»</w:t>
            </w:r>
          </w:p>
        </w:tc>
        <w:tc>
          <w:tcPr>
            <w:tcW w:w="661" w:type="pct"/>
          </w:tcPr>
          <w:p w:rsidR="00E9623E" w:rsidRPr="007948DE" w:rsidRDefault="009E72E2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r w:rsidRPr="007948DE">
              <w:rPr>
                <w:color w:val="000000"/>
              </w:rPr>
              <w:t>Внебольничные пневмонии (дифференциальный подход)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9E72E2" w:rsidRDefault="009E72E2" w:rsidP="009E72E2">
            <w:pPr>
              <w:jc w:val="both"/>
            </w:pPr>
            <w:r>
              <w:t>Модуль 1 «Внебольничные пневмонии: современные  рекомендации по диагностике и лечению»</w:t>
            </w:r>
          </w:p>
          <w:p w:rsidR="00E9623E" w:rsidRPr="007948DE" w:rsidRDefault="009E72E2" w:rsidP="009E72E2">
            <w:pPr>
              <w:jc w:val="both"/>
            </w:pPr>
            <w:r>
              <w:t>Модуль 2 «Стажировка»</w:t>
            </w:r>
          </w:p>
        </w:tc>
        <w:tc>
          <w:tcPr>
            <w:tcW w:w="661" w:type="pct"/>
          </w:tcPr>
          <w:p w:rsidR="00E9623E" w:rsidRPr="007948DE" w:rsidRDefault="009E72E2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r w:rsidRPr="007948DE">
              <w:rPr>
                <w:color w:val="000000"/>
              </w:rPr>
              <w:t>Реабилитация больных с заболеваниями органов дыхания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9E72E2" w:rsidRDefault="009E72E2" w:rsidP="009E72E2">
            <w:pPr>
              <w:jc w:val="both"/>
            </w:pPr>
            <w:r>
              <w:t>Модуль 1 Избранные вопросы лечения заболеваний бронхолегочной системы</w:t>
            </w:r>
          </w:p>
          <w:p w:rsidR="00E9623E" w:rsidRPr="007948DE" w:rsidRDefault="007F5016" w:rsidP="009E72E2">
            <w:pPr>
              <w:jc w:val="both"/>
            </w:pPr>
            <w:r>
              <w:t>М</w:t>
            </w:r>
            <w:r w:rsidR="009E72E2">
              <w:t>одуль 2 «Принципы и методы реабилитации больных с бронхолегочными заболеваниями»</w:t>
            </w:r>
          </w:p>
        </w:tc>
        <w:tc>
          <w:tcPr>
            <w:tcW w:w="661" w:type="pct"/>
          </w:tcPr>
          <w:p w:rsidR="00E9623E" w:rsidRPr="007948DE" w:rsidRDefault="007F5016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r w:rsidRPr="007948DE">
              <w:t>Первичные головные боли в практике врача-невролога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D6132F" w:rsidP="009E72E2">
            <w:pPr>
              <w:jc w:val="both"/>
            </w:pPr>
            <w:r>
              <w:t xml:space="preserve">Модуль 1 </w:t>
            </w:r>
            <w:r w:rsidRPr="00D6132F">
              <w:t>Первичные головные боли в практике врача-невролога</w:t>
            </w:r>
          </w:p>
        </w:tc>
        <w:tc>
          <w:tcPr>
            <w:tcW w:w="661" w:type="pct"/>
          </w:tcPr>
          <w:p w:rsidR="00E9623E" w:rsidRPr="007948DE" w:rsidRDefault="00D6132F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r w:rsidRPr="007948DE">
              <w:t>Черепно-мозговая травма в практике врач</w:t>
            </w:r>
            <w:proofErr w:type="gramStart"/>
            <w:r w:rsidRPr="007948DE">
              <w:t>а-</w:t>
            </w:r>
            <w:proofErr w:type="gramEnd"/>
            <w:r w:rsidRPr="007948DE">
              <w:t xml:space="preserve"> нейрохирурга</w:t>
            </w:r>
            <w:r w:rsidRPr="007948DE">
              <w:rPr>
                <w:b/>
              </w:rPr>
              <w:t xml:space="preserve"> </w:t>
            </w:r>
            <w:r w:rsidRPr="007948DE">
              <w:t xml:space="preserve">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D6132F" w:rsidP="009E72E2">
            <w:pPr>
              <w:jc w:val="both"/>
            </w:pPr>
            <w:r>
              <w:t xml:space="preserve">Модуль 1 </w:t>
            </w:r>
            <w:r w:rsidRPr="00D6132F">
              <w:t>«Черепно-мозговая травма в практике врач</w:t>
            </w:r>
            <w:proofErr w:type="gramStart"/>
            <w:r w:rsidRPr="00D6132F">
              <w:t>а-</w:t>
            </w:r>
            <w:proofErr w:type="gramEnd"/>
            <w:r w:rsidRPr="00D6132F">
              <w:t xml:space="preserve"> нейрохирурга »</w:t>
            </w:r>
          </w:p>
        </w:tc>
        <w:tc>
          <w:tcPr>
            <w:tcW w:w="661" w:type="pct"/>
          </w:tcPr>
          <w:p w:rsidR="00E9623E" w:rsidRPr="007948DE" w:rsidRDefault="00D6132F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r w:rsidRPr="007948DE">
              <w:t>Профилактика зависимого поведения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E9623E" w:rsidP="009E72E2">
            <w:pPr>
              <w:jc w:val="both"/>
            </w:pPr>
          </w:p>
        </w:tc>
        <w:tc>
          <w:tcPr>
            <w:tcW w:w="661" w:type="pct"/>
          </w:tcPr>
          <w:p w:rsidR="00E9623E" w:rsidRPr="007948DE" w:rsidRDefault="00E9623E" w:rsidP="00B522F9">
            <w:pPr>
              <w:jc w:val="center"/>
            </w:pP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r w:rsidRPr="007948DE">
              <w:t xml:space="preserve">Общие основы применения средств и методов физической и медицинской реабилитации в клинике внутренних болезней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C66276" w:rsidP="009E72E2">
            <w:pPr>
              <w:jc w:val="both"/>
            </w:pPr>
            <w:r>
              <w:t>М</w:t>
            </w:r>
            <w:r w:rsidRPr="00C66276">
              <w:t>одуль 1 «Физическая и медицинская реабилитация»</w:t>
            </w:r>
          </w:p>
        </w:tc>
        <w:tc>
          <w:tcPr>
            <w:tcW w:w="661" w:type="pct"/>
          </w:tcPr>
          <w:p w:rsidR="00E9623E" w:rsidRPr="007948DE" w:rsidRDefault="00C66276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r w:rsidRPr="007948DE">
              <w:t>Избранные вопросы лечебной физкультуры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E9623E" w:rsidP="009E72E2">
            <w:pPr>
              <w:jc w:val="both"/>
            </w:pPr>
          </w:p>
        </w:tc>
        <w:tc>
          <w:tcPr>
            <w:tcW w:w="661" w:type="pct"/>
          </w:tcPr>
          <w:p w:rsidR="00E9623E" w:rsidRPr="007948DE" w:rsidRDefault="00E9623E" w:rsidP="00B522F9">
            <w:pPr>
              <w:jc w:val="center"/>
            </w:pP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r w:rsidRPr="007948DE">
              <w:t xml:space="preserve">Общие вопросы лечебной </w:t>
            </w:r>
            <w:r w:rsidRPr="007948DE">
              <w:lastRenderedPageBreak/>
              <w:t xml:space="preserve">физкультуры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lastRenderedPageBreak/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C66276" w:rsidP="009E72E2">
            <w:pPr>
              <w:jc w:val="both"/>
            </w:pPr>
            <w:r>
              <w:t>М</w:t>
            </w:r>
            <w:r w:rsidRPr="00C66276">
              <w:t>одуль 1 «Лечебная физкультура»</w:t>
            </w:r>
          </w:p>
        </w:tc>
        <w:tc>
          <w:tcPr>
            <w:tcW w:w="661" w:type="pct"/>
          </w:tcPr>
          <w:p w:rsidR="00E9623E" w:rsidRPr="007948DE" w:rsidRDefault="00C66276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r w:rsidRPr="007948DE">
              <w:t xml:space="preserve">Функциональное тестирование пациентов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C66276" w:rsidP="009E72E2">
            <w:pPr>
              <w:jc w:val="both"/>
            </w:pPr>
            <w:r>
              <w:t>М</w:t>
            </w:r>
            <w:r w:rsidRPr="00C66276">
              <w:t>одуль 1 «Функциональные пробы»</w:t>
            </w:r>
          </w:p>
        </w:tc>
        <w:tc>
          <w:tcPr>
            <w:tcW w:w="661" w:type="pct"/>
          </w:tcPr>
          <w:p w:rsidR="00E9623E" w:rsidRPr="007948DE" w:rsidRDefault="00C66276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r w:rsidRPr="007948DE">
              <w:t xml:space="preserve">Реабилитация больных с заболеваниями опорно-двигательного аппарата </w:t>
            </w:r>
            <w:r w:rsidRPr="00495A9F">
              <w:rPr>
                <w:color w:val="FF0000"/>
              </w:rPr>
              <w:t xml:space="preserve">физкультуры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C66276" w:rsidP="009E72E2">
            <w:pPr>
              <w:jc w:val="both"/>
            </w:pPr>
            <w:r>
              <w:t>М</w:t>
            </w:r>
            <w:r w:rsidRPr="00C66276">
              <w:t>одуль 1 «Реабилитация»</w:t>
            </w:r>
          </w:p>
        </w:tc>
        <w:tc>
          <w:tcPr>
            <w:tcW w:w="661" w:type="pct"/>
          </w:tcPr>
          <w:p w:rsidR="00E9623E" w:rsidRPr="007948DE" w:rsidRDefault="00C66276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rPr>
                <w:color w:val="000000"/>
              </w:rPr>
            </w:pPr>
            <w:r w:rsidRPr="007948DE">
              <w:rPr>
                <w:color w:val="000000"/>
              </w:rPr>
              <w:t>Наследственные заболевания эндокринной системы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C66276" w:rsidRDefault="00C66276" w:rsidP="00C66276">
            <w:pPr>
              <w:jc w:val="both"/>
            </w:pPr>
            <w:r>
              <w:t>Модуль 1 «Врожденный гипотиреоз»</w:t>
            </w:r>
          </w:p>
          <w:p w:rsidR="00C66276" w:rsidRDefault="00C66276" w:rsidP="00C66276">
            <w:pPr>
              <w:jc w:val="both"/>
            </w:pPr>
            <w:r>
              <w:t>Модуль 2 «</w:t>
            </w:r>
            <w:proofErr w:type="spellStart"/>
            <w:r>
              <w:t>Андрогенитальный</w:t>
            </w:r>
            <w:proofErr w:type="spellEnd"/>
            <w:r>
              <w:t xml:space="preserve"> синдром»</w:t>
            </w:r>
          </w:p>
          <w:p w:rsidR="00E9623E" w:rsidRPr="007948DE" w:rsidRDefault="00C66276" w:rsidP="00C66276">
            <w:pPr>
              <w:jc w:val="both"/>
            </w:pPr>
            <w:r>
              <w:t>Модуль 3 «Несахарный диабет»</w:t>
            </w:r>
          </w:p>
        </w:tc>
        <w:tc>
          <w:tcPr>
            <w:tcW w:w="661" w:type="pct"/>
          </w:tcPr>
          <w:p w:rsidR="00E9623E" w:rsidRPr="007948DE" w:rsidRDefault="00C66276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rPr>
                <w:color w:val="000000"/>
              </w:rPr>
            </w:pPr>
            <w:r w:rsidRPr="007948DE">
              <w:rPr>
                <w:color w:val="000000"/>
              </w:rPr>
              <w:t xml:space="preserve">Медико-генетическое консультирование. Ранняя  </w:t>
            </w:r>
            <w:proofErr w:type="spellStart"/>
            <w:r w:rsidRPr="007948DE">
              <w:rPr>
                <w:color w:val="000000"/>
              </w:rPr>
              <w:t>пренатальная</w:t>
            </w:r>
            <w:proofErr w:type="spellEnd"/>
            <w:r w:rsidRPr="007948DE">
              <w:rPr>
                <w:color w:val="000000"/>
              </w:rPr>
              <w:t xml:space="preserve"> диагностика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B84D4A" w:rsidRDefault="00B84D4A" w:rsidP="00B84D4A">
            <w:pPr>
              <w:jc w:val="both"/>
            </w:pPr>
            <w:r>
              <w:t>Модуль 1 «Основы медико-генетического консультирования»</w:t>
            </w:r>
          </w:p>
          <w:p w:rsidR="00B84D4A" w:rsidRDefault="00B84D4A" w:rsidP="00B84D4A">
            <w:pPr>
              <w:jc w:val="both"/>
            </w:pPr>
            <w:r>
              <w:t>Модуль 2 «</w:t>
            </w:r>
            <w:proofErr w:type="spellStart"/>
            <w:r>
              <w:t>Неинвазивная</w:t>
            </w:r>
            <w:proofErr w:type="spellEnd"/>
            <w:r>
              <w:t xml:space="preserve"> </w:t>
            </w:r>
            <w:proofErr w:type="spellStart"/>
            <w:r>
              <w:t>пренатальная</w:t>
            </w:r>
            <w:proofErr w:type="spellEnd"/>
            <w:r>
              <w:t xml:space="preserve"> диагностика»</w:t>
            </w:r>
          </w:p>
          <w:p w:rsidR="00E9623E" w:rsidRPr="007948DE" w:rsidRDefault="00B84D4A" w:rsidP="00B84D4A">
            <w:pPr>
              <w:jc w:val="both"/>
            </w:pPr>
            <w:r>
              <w:t xml:space="preserve">Модуль 3 «Инвазивная </w:t>
            </w:r>
            <w:proofErr w:type="spellStart"/>
            <w:r>
              <w:t>пренатальная</w:t>
            </w:r>
            <w:proofErr w:type="spellEnd"/>
            <w:r>
              <w:t xml:space="preserve"> диагностика»</w:t>
            </w:r>
          </w:p>
        </w:tc>
        <w:tc>
          <w:tcPr>
            <w:tcW w:w="661" w:type="pct"/>
          </w:tcPr>
          <w:p w:rsidR="00E9623E" w:rsidRPr="007948DE" w:rsidRDefault="00B84D4A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r w:rsidRPr="007948DE">
              <w:t>Физиотерапия при черепно-мозговых травмах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2F613B" w:rsidP="00C66276">
            <w:pPr>
              <w:jc w:val="both"/>
            </w:pPr>
            <w:r>
              <w:t xml:space="preserve">Модуль 1 </w:t>
            </w:r>
            <w:r w:rsidRPr="002F613B">
              <w:t>Физиотерапия при черепно-мозговых травмах</w:t>
            </w:r>
          </w:p>
        </w:tc>
        <w:tc>
          <w:tcPr>
            <w:tcW w:w="661" w:type="pct"/>
          </w:tcPr>
          <w:p w:rsidR="00E9623E" w:rsidRPr="007948DE" w:rsidRDefault="002F613B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r w:rsidRPr="007948DE">
              <w:t>Физиотерапия при заболеваниях периферической нервной системы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2F613B" w:rsidP="00C66276">
            <w:pPr>
              <w:jc w:val="both"/>
            </w:pPr>
            <w:r>
              <w:t xml:space="preserve">Модуль 1 </w:t>
            </w:r>
            <w:r w:rsidRPr="002F613B">
              <w:t>Физиотерапия при заболеваниях периферической нервной системы</w:t>
            </w:r>
          </w:p>
        </w:tc>
        <w:tc>
          <w:tcPr>
            <w:tcW w:w="661" w:type="pct"/>
          </w:tcPr>
          <w:p w:rsidR="00E9623E" w:rsidRPr="007948DE" w:rsidRDefault="002F613B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r w:rsidRPr="007948DE">
              <w:rPr>
                <w:color w:val="000000"/>
              </w:rPr>
              <w:t>Актуальные вопросы терапии хронической сердечной недостаточности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0E574F" w:rsidP="00C66276">
            <w:pPr>
              <w:jc w:val="both"/>
            </w:pPr>
            <w:r>
              <w:t>М</w:t>
            </w:r>
            <w:r w:rsidRPr="000E574F">
              <w:t>одуль «Актуальные вопросы терапии хронической сердечной недостаточности»</w:t>
            </w:r>
          </w:p>
        </w:tc>
        <w:tc>
          <w:tcPr>
            <w:tcW w:w="661" w:type="pct"/>
          </w:tcPr>
          <w:p w:rsidR="00E9623E" w:rsidRPr="007948DE" w:rsidRDefault="000E574F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r w:rsidRPr="007948DE">
              <w:rPr>
                <w:color w:val="000000"/>
              </w:rPr>
              <w:t>Актуальные вопросы ведения пациентов, перенесших острый коронарный синдром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3A4EF5" w:rsidRDefault="003A4EF5" w:rsidP="003A4EF5">
            <w:pPr>
              <w:jc w:val="both"/>
            </w:pPr>
            <w:r>
              <w:t xml:space="preserve">Модуль «Актуальные вопросы ведения пациентов, перенесших </w:t>
            </w:r>
          </w:p>
          <w:p w:rsidR="00E9623E" w:rsidRPr="007948DE" w:rsidRDefault="003A4EF5" w:rsidP="003A4EF5">
            <w:pPr>
              <w:jc w:val="both"/>
            </w:pPr>
            <w:r>
              <w:t>острый коронарный синдром»</w:t>
            </w:r>
          </w:p>
        </w:tc>
        <w:tc>
          <w:tcPr>
            <w:tcW w:w="661" w:type="pct"/>
          </w:tcPr>
          <w:p w:rsidR="00E9623E" w:rsidRPr="007948DE" w:rsidRDefault="003A4EF5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r w:rsidRPr="007948DE">
              <w:rPr>
                <w:color w:val="000000"/>
              </w:rPr>
              <w:t>Хроническая ишемическая болезнь сердца: вопросы диагностики и лечения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EE4547" w:rsidP="00C66276">
            <w:pPr>
              <w:jc w:val="both"/>
            </w:pPr>
            <w:r>
              <w:t>М</w:t>
            </w:r>
            <w:r w:rsidRPr="00EE4547">
              <w:t>одуль «Хроническая ишемическая болезнь сердца: вопросы диагностики и лечения»</w:t>
            </w:r>
          </w:p>
        </w:tc>
        <w:tc>
          <w:tcPr>
            <w:tcW w:w="661" w:type="pct"/>
          </w:tcPr>
          <w:p w:rsidR="00E9623E" w:rsidRPr="007948DE" w:rsidRDefault="00EE4547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r w:rsidRPr="007948DE">
              <w:t xml:space="preserve">Особенности экспертизы, диагностики и лечения профессиональных заболеваний медицинских </w:t>
            </w:r>
            <w:r w:rsidRPr="00B807E9">
              <w:t>работников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EE4547" w:rsidP="00C66276">
            <w:pPr>
              <w:jc w:val="both"/>
            </w:pPr>
            <w:r>
              <w:t>М</w:t>
            </w:r>
            <w:r w:rsidRPr="00EE4547">
              <w:t xml:space="preserve">одуль 1 «Проблемные вопросы диагностики, проведения медицинских экспертиз,  персонифицированного лечения и профилактики </w:t>
            </w:r>
            <w:r w:rsidRPr="00EE4547">
              <w:lastRenderedPageBreak/>
              <w:t>профессиональных заболеваний у медицинских работников»</w:t>
            </w:r>
          </w:p>
        </w:tc>
        <w:tc>
          <w:tcPr>
            <w:tcW w:w="661" w:type="pct"/>
          </w:tcPr>
          <w:p w:rsidR="00E9623E" w:rsidRPr="007948DE" w:rsidRDefault="00EE4547" w:rsidP="00B522F9">
            <w:pPr>
              <w:jc w:val="center"/>
            </w:pPr>
            <w:r>
              <w:lastRenderedPageBreak/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r w:rsidRPr="007948DE">
              <w:t>Особенности фармацевтического консультирования в педиатрии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71008B" w:rsidP="0071008B">
            <w:pPr>
              <w:jc w:val="both"/>
            </w:pPr>
            <w:r>
              <w:t>М</w:t>
            </w:r>
            <w:r w:rsidRPr="0071008B">
              <w:t>одуль</w:t>
            </w:r>
            <w:r>
              <w:t xml:space="preserve"> 1</w:t>
            </w:r>
            <w:r w:rsidRPr="0071008B">
              <w:t xml:space="preserve"> «Особенности фармацевтического консультирования в педиатрии»</w:t>
            </w:r>
          </w:p>
        </w:tc>
        <w:tc>
          <w:tcPr>
            <w:tcW w:w="661" w:type="pct"/>
          </w:tcPr>
          <w:p w:rsidR="00E9623E" w:rsidRPr="007948DE" w:rsidRDefault="0071008B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B522F9">
            <w:pPr>
              <w:rPr>
                <w:b/>
              </w:rPr>
            </w:pPr>
            <w:r w:rsidRPr="007948DE">
              <w:t xml:space="preserve">Избранные вопросы </w:t>
            </w:r>
            <w:proofErr w:type="spellStart"/>
            <w:r w:rsidRPr="007948DE">
              <w:t>нейросонографии</w:t>
            </w:r>
            <w:proofErr w:type="spellEnd"/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C74A8C" w:rsidRDefault="00C74A8C" w:rsidP="00C74A8C">
            <w:pPr>
              <w:jc w:val="both"/>
            </w:pPr>
            <w:r>
              <w:t>Модуль 1 «Ультразвуковая диагностика заболеваний головного мозга и шеи у детей»</w:t>
            </w:r>
          </w:p>
          <w:p w:rsidR="00E9623E" w:rsidRPr="007948DE" w:rsidRDefault="00C74A8C" w:rsidP="00C74A8C">
            <w:pPr>
              <w:jc w:val="both"/>
            </w:pPr>
            <w:r>
              <w:t xml:space="preserve">Модуль 2 «Обучающий </w:t>
            </w:r>
            <w:proofErr w:type="spellStart"/>
            <w:r>
              <w:t>симуляционный</w:t>
            </w:r>
            <w:proofErr w:type="spellEnd"/>
            <w:r>
              <w:t xml:space="preserve"> курс»</w:t>
            </w:r>
          </w:p>
        </w:tc>
        <w:tc>
          <w:tcPr>
            <w:tcW w:w="661" w:type="pct"/>
          </w:tcPr>
          <w:p w:rsidR="00E9623E" w:rsidRPr="007948DE" w:rsidRDefault="00C74A8C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B522F9">
            <w:pPr>
              <w:rPr>
                <w:b/>
              </w:rPr>
            </w:pPr>
            <w:r w:rsidRPr="007948DE">
              <w:t>Комплексное ультразвуковое исследование сосудов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C74A8C" w:rsidRDefault="00C74A8C" w:rsidP="00C74A8C">
            <w:pPr>
              <w:jc w:val="both"/>
            </w:pPr>
            <w:r>
              <w:t>Модуль 1 «Ультразвуковая диагностика заболеваний сосудов»</w:t>
            </w:r>
          </w:p>
          <w:p w:rsidR="00E9623E" w:rsidRPr="007948DE" w:rsidRDefault="00C74A8C" w:rsidP="00C74A8C">
            <w:pPr>
              <w:jc w:val="both"/>
            </w:pPr>
            <w:r>
              <w:t xml:space="preserve">Модуль 2 «Обучающий </w:t>
            </w:r>
            <w:proofErr w:type="spellStart"/>
            <w:r>
              <w:t>симуляционный</w:t>
            </w:r>
            <w:proofErr w:type="spellEnd"/>
            <w:r>
              <w:t xml:space="preserve"> курс»</w:t>
            </w:r>
          </w:p>
        </w:tc>
        <w:tc>
          <w:tcPr>
            <w:tcW w:w="661" w:type="pct"/>
          </w:tcPr>
          <w:p w:rsidR="00E9623E" w:rsidRPr="007948DE" w:rsidRDefault="00C74A8C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B522F9">
            <w:pPr>
              <w:rPr>
                <w:b/>
              </w:rPr>
            </w:pPr>
            <w:r w:rsidRPr="007948DE">
              <w:t>Избранные вопросы эхокардиографии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C74A8C" w:rsidRDefault="00C74A8C" w:rsidP="00C74A8C">
            <w:pPr>
              <w:jc w:val="both"/>
            </w:pPr>
            <w:r>
              <w:t>Модуль 1 «Ультразвуковая диагностика заболеваний сердца и крупных сосудов»</w:t>
            </w:r>
          </w:p>
          <w:p w:rsidR="00E9623E" w:rsidRPr="007948DE" w:rsidRDefault="00C74A8C" w:rsidP="00C74A8C">
            <w:pPr>
              <w:jc w:val="both"/>
            </w:pPr>
            <w:r>
              <w:t xml:space="preserve">Модуль 2 «Обучающий </w:t>
            </w:r>
            <w:proofErr w:type="spellStart"/>
            <w:r>
              <w:t>симуляционный</w:t>
            </w:r>
            <w:proofErr w:type="spellEnd"/>
            <w:r>
              <w:t xml:space="preserve"> курс»</w:t>
            </w:r>
          </w:p>
        </w:tc>
        <w:tc>
          <w:tcPr>
            <w:tcW w:w="661" w:type="pct"/>
          </w:tcPr>
          <w:p w:rsidR="00E9623E" w:rsidRPr="007948DE" w:rsidRDefault="00C74A8C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B522F9">
            <w:pPr>
              <w:rPr>
                <w:b/>
              </w:rPr>
            </w:pPr>
            <w:r w:rsidRPr="007948DE">
              <w:t>Избранные вопросы лучевой диагностики заболеваний костно-суставной системы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C74A8C" w:rsidRDefault="00C74A8C" w:rsidP="00C74A8C">
            <w:pPr>
              <w:jc w:val="both"/>
            </w:pPr>
            <w:r>
              <w:t>Модуль 1 «Лучевая диагностика повреждений и заболеваний костно-суставной системы»</w:t>
            </w:r>
          </w:p>
          <w:p w:rsidR="00E9623E" w:rsidRPr="007948DE" w:rsidRDefault="00C74A8C" w:rsidP="00C74A8C">
            <w:pPr>
              <w:jc w:val="both"/>
            </w:pPr>
            <w:r>
              <w:t xml:space="preserve">Модуль 2 «Обучающий </w:t>
            </w:r>
            <w:proofErr w:type="spellStart"/>
            <w:r>
              <w:t>симуляционный</w:t>
            </w:r>
            <w:proofErr w:type="spellEnd"/>
            <w:r>
              <w:t xml:space="preserve"> курс»</w:t>
            </w:r>
          </w:p>
        </w:tc>
        <w:tc>
          <w:tcPr>
            <w:tcW w:w="661" w:type="pct"/>
          </w:tcPr>
          <w:p w:rsidR="00E9623E" w:rsidRPr="007948DE" w:rsidRDefault="00C74A8C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B522F9">
            <w:r w:rsidRPr="007948DE">
              <w:t xml:space="preserve">Избранные вопросы лучевой диагностики заболеваний органов желудочно-кишечного тракта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C74A8C" w:rsidRDefault="00C74A8C" w:rsidP="00C74A8C">
            <w:pPr>
              <w:jc w:val="both"/>
            </w:pPr>
            <w:r>
              <w:t>Модуль 1 «Лучевая диагностика заболеваний органов желудочно-кишечного тракта»</w:t>
            </w:r>
          </w:p>
          <w:p w:rsidR="00E9623E" w:rsidRPr="007948DE" w:rsidRDefault="00C74A8C" w:rsidP="00C74A8C">
            <w:pPr>
              <w:jc w:val="both"/>
            </w:pPr>
            <w:r>
              <w:t xml:space="preserve">Модуль 2 «Обучающий </w:t>
            </w:r>
            <w:proofErr w:type="spellStart"/>
            <w:r>
              <w:t>симуляционный</w:t>
            </w:r>
            <w:proofErr w:type="spellEnd"/>
            <w:r>
              <w:t xml:space="preserve"> курс»</w:t>
            </w:r>
          </w:p>
        </w:tc>
        <w:tc>
          <w:tcPr>
            <w:tcW w:w="661" w:type="pct"/>
          </w:tcPr>
          <w:p w:rsidR="00E9623E" w:rsidRPr="007948DE" w:rsidRDefault="00C74A8C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7E6F08">
            <w:r w:rsidRPr="007948DE">
              <w:t>Избранные вопросы лучевой диагностики в педиатрии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B55139" w:rsidRDefault="00B55139" w:rsidP="00B55139">
            <w:pPr>
              <w:jc w:val="both"/>
            </w:pPr>
            <w:r>
              <w:t>Модуль 1 «Лучевая диагностика заболеваний органов грудной клетки, желудочно-кишечного тракта и костно-суставной системы в педиатрии»</w:t>
            </w:r>
          </w:p>
          <w:p w:rsidR="00E9623E" w:rsidRPr="007948DE" w:rsidRDefault="00B55139" w:rsidP="00B55139">
            <w:pPr>
              <w:jc w:val="both"/>
            </w:pPr>
            <w:r>
              <w:t xml:space="preserve">Модуль 2 «Обучающий </w:t>
            </w:r>
            <w:proofErr w:type="spellStart"/>
            <w:r>
              <w:t>симуляционный</w:t>
            </w:r>
            <w:proofErr w:type="spellEnd"/>
            <w:r>
              <w:t xml:space="preserve"> </w:t>
            </w:r>
            <w:r>
              <w:lastRenderedPageBreak/>
              <w:t>курс»</w:t>
            </w:r>
          </w:p>
        </w:tc>
        <w:tc>
          <w:tcPr>
            <w:tcW w:w="661" w:type="pct"/>
          </w:tcPr>
          <w:p w:rsidR="00E9623E" w:rsidRPr="007948DE" w:rsidRDefault="00B55139" w:rsidP="00B522F9">
            <w:pPr>
              <w:jc w:val="center"/>
            </w:pPr>
            <w:r>
              <w:lastRenderedPageBreak/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r w:rsidRPr="007948DE">
              <w:t>Внутриутробные инфекции у новорожденных детей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5A13B8" w:rsidRDefault="005A13B8" w:rsidP="005A13B8">
            <w:pPr>
              <w:jc w:val="both"/>
            </w:pPr>
            <w:r>
              <w:t>Модуль «Внутриутробные инфекции у новорожденных детей»</w:t>
            </w:r>
          </w:p>
          <w:p w:rsidR="00E9623E" w:rsidRPr="007948DE" w:rsidRDefault="005A13B8" w:rsidP="005A13B8">
            <w:pPr>
              <w:jc w:val="both"/>
            </w:pPr>
            <w:r>
              <w:t xml:space="preserve">Модуль  «Обучающий </w:t>
            </w:r>
            <w:proofErr w:type="spellStart"/>
            <w:r>
              <w:t>симуляционный</w:t>
            </w:r>
            <w:proofErr w:type="spellEnd"/>
            <w:r>
              <w:t xml:space="preserve"> курс»</w:t>
            </w:r>
          </w:p>
        </w:tc>
        <w:tc>
          <w:tcPr>
            <w:tcW w:w="661" w:type="pct"/>
          </w:tcPr>
          <w:p w:rsidR="00E9623E" w:rsidRPr="007948DE" w:rsidRDefault="00E9623E" w:rsidP="00B522F9">
            <w:pPr>
              <w:jc w:val="center"/>
            </w:pP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r w:rsidRPr="007948DE">
              <w:rPr>
                <w:color w:val="000000"/>
              </w:rPr>
              <w:t>Воспалительные заболевания суставов: общие принципы классификации, диагностики и лечения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4005BF" w:rsidRDefault="004005BF" w:rsidP="004005BF">
            <w:pPr>
              <w:jc w:val="both"/>
            </w:pPr>
            <w:r>
              <w:t>Модуль 1 «Воспалительные заболевания суставов: общие принципы классификации, диагностики и лечения»</w:t>
            </w:r>
          </w:p>
          <w:p w:rsidR="00E9623E" w:rsidRPr="007948DE" w:rsidRDefault="004005BF" w:rsidP="004005BF">
            <w:pPr>
              <w:jc w:val="both"/>
            </w:pPr>
            <w:r>
              <w:t xml:space="preserve">Модуль  2 «Обучающий </w:t>
            </w:r>
            <w:proofErr w:type="spellStart"/>
            <w:r>
              <w:t>симуляционный</w:t>
            </w:r>
            <w:proofErr w:type="spellEnd"/>
            <w:r>
              <w:t xml:space="preserve"> курс»</w:t>
            </w:r>
          </w:p>
        </w:tc>
        <w:tc>
          <w:tcPr>
            <w:tcW w:w="661" w:type="pct"/>
          </w:tcPr>
          <w:p w:rsidR="00E9623E" w:rsidRPr="007948DE" w:rsidRDefault="004005BF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0B5F82">
            <w:r w:rsidRPr="007948DE">
              <w:rPr>
                <w:color w:val="000000"/>
              </w:rPr>
              <w:t>Избранные вопросы ревматологии в амбулаторно-поликлинической практике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4005BF" w:rsidP="005A13B8">
            <w:pPr>
              <w:jc w:val="both"/>
            </w:pPr>
            <w:r>
              <w:t>М</w:t>
            </w:r>
            <w:r w:rsidRPr="004005BF">
              <w:t>одуль 1 «Избранные вопросы ревматологии в амбулаторно-поликлинической практике»</w:t>
            </w:r>
          </w:p>
        </w:tc>
        <w:tc>
          <w:tcPr>
            <w:tcW w:w="661" w:type="pct"/>
          </w:tcPr>
          <w:p w:rsidR="00E9623E" w:rsidRPr="007948DE" w:rsidRDefault="004005BF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rPr>
                <w:color w:val="000000"/>
              </w:rPr>
            </w:pPr>
            <w:r w:rsidRPr="007948DE">
              <w:rPr>
                <w:color w:val="000000"/>
              </w:rPr>
              <w:t xml:space="preserve">Неотложные состояния при заболеваниях и травмах органов брюшной полости на </w:t>
            </w:r>
            <w:proofErr w:type="spellStart"/>
            <w:r w:rsidRPr="007948DE">
              <w:rPr>
                <w:color w:val="000000"/>
              </w:rPr>
              <w:t>догоспитальном</w:t>
            </w:r>
            <w:proofErr w:type="spellEnd"/>
            <w:r w:rsidRPr="007948DE">
              <w:rPr>
                <w:color w:val="000000"/>
              </w:rPr>
              <w:t xml:space="preserve"> этапе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BF3861" w:rsidRDefault="00BF3861" w:rsidP="00BF3861">
            <w:pPr>
              <w:jc w:val="both"/>
            </w:pPr>
            <w:r>
              <w:t xml:space="preserve">Модуль 1 «Неотложные состояния при заболеваниях и травмах органов брюшной полости на </w:t>
            </w:r>
            <w:proofErr w:type="spellStart"/>
            <w:r>
              <w:t>догоспитальном</w:t>
            </w:r>
            <w:proofErr w:type="spellEnd"/>
            <w:r>
              <w:t xml:space="preserve"> этапе»</w:t>
            </w:r>
          </w:p>
          <w:p w:rsidR="00E9623E" w:rsidRPr="007948DE" w:rsidRDefault="00BF3861" w:rsidP="00BF3861">
            <w:pPr>
              <w:jc w:val="both"/>
            </w:pPr>
            <w:r>
              <w:t xml:space="preserve">Модуль 2 «Обучающий </w:t>
            </w:r>
            <w:proofErr w:type="spellStart"/>
            <w:r>
              <w:t>симуляционный</w:t>
            </w:r>
            <w:proofErr w:type="spellEnd"/>
            <w:r>
              <w:t xml:space="preserve"> курс»</w:t>
            </w:r>
          </w:p>
        </w:tc>
        <w:tc>
          <w:tcPr>
            <w:tcW w:w="661" w:type="pct"/>
          </w:tcPr>
          <w:p w:rsidR="00E9623E" w:rsidRPr="007948DE" w:rsidRDefault="00BF3861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rPr>
                <w:color w:val="000000"/>
              </w:rPr>
            </w:pPr>
            <w:r w:rsidRPr="007948DE">
              <w:rPr>
                <w:color w:val="000000"/>
              </w:rPr>
              <w:t xml:space="preserve">Базовая сердечно-легочная реанимация на </w:t>
            </w:r>
            <w:proofErr w:type="spellStart"/>
            <w:r w:rsidRPr="007948DE">
              <w:rPr>
                <w:color w:val="000000"/>
              </w:rPr>
              <w:t>догоспитальном</w:t>
            </w:r>
            <w:proofErr w:type="spellEnd"/>
            <w:r w:rsidRPr="007948DE">
              <w:rPr>
                <w:color w:val="000000"/>
              </w:rPr>
              <w:t xml:space="preserve"> этапе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BF3861" w:rsidRDefault="00BF3861" w:rsidP="00BF3861">
            <w:pPr>
              <w:jc w:val="both"/>
            </w:pPr>
            <w:r>
              <w:t xml:space="preserve">Модуль 1 «Реанимационные мероприятия на </w:t>
            </w:r>
            <w:proofErr w:type="spellStart"/>
            <w:r>
              <w:t>догоспитальном</w:t>
            </w:r>
            <w:proofErr w:type="spellEnd"/>
            <w:r>
              <w:t xml:space="preserve"> этапе»</w:t>
            </w:r>
          </w:p>
          <w:p w:rsidR="00E9623E" w:rsidRPr="007948DE" w:rsidRDefault="00BF3861" w:rsidP="00BF3861">
            <w:pPr>
              <w:jc w:val="both"/>
            </w:pPr>
            <w:r>
              <w:t>Модуль  «</w:t>
            </w:r>
            <w:proofErr w:type="spellStart"/>
            <w:r>
              <w:t>Симуляционный</w:t>
            </w:r>
            <w:proofErr w:type="spellEnd"/>
            <w:r>
              <w:t xml:space="preserve"> курс: </w:t>
            </w:r>
            <w:proofErr w:type="gramStart"/>
            <w:r>
              <w:t>базовая</w:t>
            </w:r>
            <w:proofErr w:type="gramEnd"/>
            <w:r>
              <w:t xml:space="preserve"> СЛР»</w:t>
            </w:r>
          </w:p>
        </w:tc>
        <w:tc>
          <w:tcPr>
            <w:tcW w:w="661" w:type="pct"/>
          </w:tcPr>
          <w:p w:rsidR="00E9623E" w:rsidRPr="007948DE" w:rsidRDefault="00B04C0A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rPr>
                <w:color w:val="000000"/>
              </w:rPr>
            </w:pPr>
            <w:r w:rsidRPr="007948DE">
              <w:rPr>
                <w:color w:val="000000"/>
              </w:rPr>
              <w:t>Базовая сердечно-легочная реанимация на этапе оказания скорой медицинской помощи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B04C0A" w:rsidRDefault="00B04C0A" w:rsidP="00B04C0A">
            <w:pPr>
              <w:jc w:val="both"/>
            </w:pPr>
            <w:r>
              <w:t xml:space="preserve">Модуль 1 «Реанимационные мероприятия на </w:t>
            </w:r>
            <w:proofErr w:type="spellStart"/>
            <w:r>
              <w:t>догоспитальном</w:t>
            </w:r>
            <w:proofErr w:type="spellEnd"/>
            <w:r>
              <w:t xml:space="preserve"> этапе»</w:t>
            </w:r>
          </w:p>
          <w:p w:rsidR="00E9623E" w:rsidRPr="007948DE" w:rsidRDefault="00B04C0A" w:rsidP="00B04C0A">
            <w:pPr>
              <w:jc w:val="both"/>
            </w:pPr>
            <w:r>
              <w:t>Модуль  «</w:t>
            </w:r>
            <w:proofErr w:type="spellStart"/>
            <w:r>
              <w:t>Симуляционный</w:t>
            </w:r>
            <w:proofErr w:type="spellEnd"/>
            <w:r>
              <w:t xml:space="preserve"> курс: </w:t>
            </w:r>
            <w:proofErr w:type="gramStart"/>
            <w:r>
              <w:t>базовая</w:t>
            </w:r>
            <w:proofErr w:type="gramEnd"/>
            <w:r>
              <w:t xml:space="preserve"> СЛР»</w:t>
            </w:r>
          </w:p>
        </w:tc>
        <w:tc>
          <w:tcPr>
            <w:tcW w:w="661" w:type="pct"/>
          </w:tcPr>
          <w:p w:rsidR="00E9623E" w:rsidRPr="007948DE" w:rsidRDefault="00B04C0A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rPr>
                <w:color w:val="000000"/>
              </w:rPr>
            </w:pPr>
            <w:r w:rsidRPr="007948DE">
              <w:rPr>
                <w:color w:val="000000"/>
              </w:rPr>
              <w:t>Неотложные состояния при заболеваниях и травмах органов брюшной полости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BC6CA1" w:rsidP="005A13B8">
            <w:pPr>
              <w:jc w:val="both"/>
            </w:pPr>
            <w:r>
              <w:t xml:space="preserve">Модуль 1 </w:t>
            </w:r>
            <w:r w:rsidRPr="00BC6CA1">
              <w:t>Неотложные состояния при заболеваниях и травмах органов брюшной полости</w:t>
            </w:r>
          </w:p>
        </w:tc>
        <w:tc>
          <w:tcPr>
            <w:tcW w:w="661" w:type="pct"/>
          </w:tcPr>
          <w:p w:rsidR="00E9623E" w:rsidRPr="007948DE" w:rsidRDefault="00BC6CA1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rPr>
                <w:color w:val="000000"/>
              </w:rPr>
            </w:pPr>
            <w:r w:rsidRPr="007948DE">
              <w:rPr>
                <w:color w:val="000000"/>
              </w:rPr>
              <w:t xml:space="preserve">Современные представления о </w:t>
            </w:r>
            <w:proofErr w:type="spellStart"/>
            <w:r w:rsidRPr="007948DE">
              <w:rPr>
                <w:color w:val="000000"/>
              </w:rPr>
              <w:t>метаболически</w:t>
            </w:r>
            <w:proofErr w:type="spellEnd"/>
            <w:r w:rsidRPr="007948DE">
              <w:rPr>
                <w:color w:val="000000"/>
              </w:rPr>
              <w:t xml:space="preserve"> ассоциированной жировой болезни печени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647A5" w:rsidRDefault="00E647A5" w:rsidP="00E647A5">
            <w:pPr>
              <w:jc w:val="both"/>
            </w:pPr>
            <w:r>
              <w:t xml:space="preserve">Модуль 1 «Современные представления о </w:t>
            </w:r>
            <w:proofErr w:type="spellStart"/>
            <w:r>
              <w:t>метаболически</w:t>
            </w:r>
            <w:proofErr w:type="spellEnd"/>
            <w:r>
              <w:t xml:space="preserve"> ассоциированной жировой болезни печени»</w:t>
            </w:r>
          </w:p>
          <w:p w:rsidR="00E9623E" w:rsidRPr="007948DE" w:rsidRDefault="00E647A5" w:rsidP="00E647A5">
            <w:pPr>
              <w:jc w:val="both"/>
            </w:pPr>
            <w:r>
              <w:lastRenderedPageBreak/>
              <w:t>Модуль 2 «Диагностика и современные методы немедикаментозной и медикаментозной терапии»</w:t>
            </w:r>
          </w:p>
        </w:tc>
        <w:tc>
          <w:tcPr>
            <w:tcW w:w="661" w:type="pct"/>
          </w:tcPr>
          <w:p w:rsidR="00E9623E" w:rsidRPr="007948DE" w:rsidRDefault="00E647A5" w:rsidP="00B522F9">
            <w:pPr>
              <w:jc w:val="center"/>
            </w:pPr>
            <w:r>
              <w:lastRenderedPageBreak/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rPr>
                <w:color w:val="000000"/>
              </w:rPr>
            </w:pPr>
            <w:r w:rsidRPr="007948DE">
              <w:rPr>
                <w:color w:val="000000"/>
              </w:rPr>
              <w:t>Анемия хронических заболеваний у пациентов с хронической болезнью почек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E647A5" w:rsidP="005A13B8">
            <w:pPr>
              <w:jc w:val="both"/>
            </w:pPr>
            <w:r>
              <w:t>М</w:t>
            </w:r>
            <w:r w:rsidRPr="00E647A5">
              <w:t>одуль 1 «Анемия хронических заболеваний у пациентов с хронической болезнью почек»</w:t>
            </w:r>
          </w:p>
        </w:tc>
        <w:tc>
          <w:tcPr>
            <w:tcW w:w="661" w:type="pct"/>
          </w:tcPr>
          <w:p w:rsidR="00E9623E" w:rsidRPr="007948DE" w:rsidRDefault="00E647A5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rPr>
                <w:color w:val="000000"/>
              </w:rPr>
            </w:pPr>
            <w:r w:rsidRPr="007948DE">
              <w:rPr>
                <w:color w:val="000000"/>
              </w:rPr>
              <w:t>Хроническая болезнь почек: общие принципы классификации, диагностики и лечения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AD1669" w:rsidRDefault="00AD1669" w:rsidP="00AD1669">
            <w:pPr>
              <w:jc w:val="both"/>
            </w:pPr>
            <w:r>
              <w:t>Модуль 1 «Хроническая болезнь почек: общие принципы классификации, диагностики и лечения»</w:t>
            </w:r>
          </w:p>
          <w:p w:rsidR="00E9623E" w:rsidRPr="007948DE" w:rsidRDefault="00AD1669" w:rsidP="00AD1669">
            <w:pPr>
              <w:jc w:val="both"/>
            </w:pPr>
            <w:r>
              <w:t>Модуль 2 «Стажировка»</w:t>
            </w:r>
          </w:p>
        </w:tc>
        <w:tc>
          <w:tcPr>
            <w:tcW w:w="661" w:type="pct"/>
          </w:tcPr>
          <w:p w:rsidR="00E9623E" w:rsidRPr="007948DE" w:rsidRDefault="00AD1669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rPr>
                <w:color w:val="000000"/>
              </w:rPr>
            </w:pPr>
            <w:r w:rsidRPr="007948DE">
              <w:rPr>
                <w:color w:val="000000"/>
              </w:rPr>
              <w:t xml:space="preserve">Состояние </w:t>
            </w:r>
            <w:proofErr w:type="spellStart"/>
            <w:r w:rsidRPr="007948DE">
              <w:rPr>
                <w:color w:val="000000"/>
              </w:rPr>
              <w:t>микробиома</w:t>
            </w:r>
            <w:proofErr w:type="spellEnd"/>
            <w:r w:rsidRPr="007948DE">
              <w:rPr>
                <w:color w:val="000000"/>
              </w:rPr>
              <w:t xml:space="preserve"> кожи в норме и патологии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9F571D" w:rsidP="005A13B8">
            <w:pPr>
              <w:jc w:val="both"/>
            </w:pPr>
            <w:r>
              <w:t xml:space="preserve">Модуль 1 </w:t>
            </w:r>
            <w:r w:rsidR="00DA7BD7">
              <w:t>«</w:t>
            </w:r>
            <w:r>
              <w:t xml:space="preserve">Микст инфекция и </w:t>
            </w:r>
            <w:proofErr w:type="spellStart"/>
            <w:r>
              <w:t>микробиом</w:t>
            </w:r>
            <w:proofErr w:type="spellEnd"/>
            <w:r>
              <w:t xml:space="preserve"> кожи</w:t>
            </w:r>
            <w:r w:rsidR="00DA7BD7">
              <w:t>»</w:t>
            </w:r>
          </w:p>
          <w:p w:rsidR="009F571D" w:rsidRDefault="009F571D" w:rsidP="005A13B8">
            <w:pPr>
              <w:jc w:val="both"/>
            </w:pPr>
            <w:r>
              <w:t xml:space="preserve">Модуль 2 </w:t>
            </w:r>
            <w:r w:rsidR="00DA7BD7">
              <w:t>«</w:t>
            </w:r>
            <w:proofErr w:type="spellStart"/>
            <w:r>
              <w:t>Микробиом</w:t>
            </w:r>
            <w:proofErr w:type="spellEnd"/>
            <w:r>
              <w:t xml:space="preserve"> кожи при </w:t>
            </w:r>
            <w:proofErr w:type="spellStart"/>
            <w:r>
              <w:t>акне</w:t>
            </w:r>
            <w:proofErr w:type="spellEnd"/>
            <w:r w:rsidR="00DA7BD7">
              <w:t>»</w:t>
            </w:r>
          </w:p>
          <w:p w:rsidR="009F571D" w:rsidRPr="007948DE" w:rsidRDefault="009F571D" w:rsidP="005A13B8">
            <w:pPr>
              <w:jc w:val="both"/>
            </w:pPr>
            <w:r>
              <w:t xml:space="preserve">Модуль 3 </w:t>
            </w:r>
            <w:r w:rsidR="00DA7BD7">
              <w:t>«</w:t>
            </w:r>
            <w:r>
              <w:t xml:space="preserve">Видовой состав кожи при </w:t>
            </w:r>
            <w:proofErr w:type="spellStart"/>
            <w:r>
              <w:t>атопическом</w:t>
            </w:r>
            <w:proofErr w:type="spellEnd"/>
            <w:r>
              <w:t xml:space="preserve"> дерматите</w:t>
            </w:r>
            <w:r w:rsidR="00DA7BD7">
              <w:t>»</w:t>
            </w:r>
          </w:p>
        </w:tc>
        <w:tc>
          <w:tcPr>
            <w:tcW w:w="661" w:type="pct"/>
          </w:tcPr>
          <w:p w:rsidR="00E9623E" w:rsidRPr="007948DE" w:rsidRDefault="009F571D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rPr>
                <w:color w:val="000000"/>
              </w:rPr>
            </w:pPr>
            <w:proofErr w:type="spellStart"/>
            <w:r w:rsidRPr="007948DE">
              <w:rPr>
                <w:color w:val="000000"/>
              </w:rPr>
              <w:t>Псориатический</w:t>
            </w:r>
            <w:proofErr w:type="spellEnd"/>
            <w:r w:rsidRPr="007948DE">
              <w:rPr>
                <w:color w:val="000000"/>
              </w:rPr>
              <w:t xml:space="preserve"> артрит</w:t>
            </w:r>
            <w:r>
              <w:rPr>
                <w:color w:val="000000"/>
              </w:rPr>
              <w:t xml:space="preserve"> – актуальность проблемы, диагностика, лечение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DA7BD7" w:rsidP="005A13B8">
            <w:pPr>
              <w:jc w:val="both"/>
            </w:pPr>
            <w:r>
              <w:t xml:space="preserve">Модуль 1 «Этиология и клинические проявления </w:t>
            </w:r>
            <w:proofErr w:type="spellStart"/>
            <w:r>
              <w:t>псориатического</w:t>
            </w:r>
            <w:proofErr w:type="spellEnd"/>
            <w:r>
              <w:t xml:space="preserve"> артрита</w:t>
            </w:r>
          </w:p>
          <w:p w:rsidR="00DA7BD7" w:rsidRPr="007948DE" w:rsidRDefault="00DA7BD7" w:rsidP="005A13B8">
            <w:pPr>
              <w:jc w:val="both"/>
            </w:pPr>
            <w:r>
              <w:t xml:space="preserve">Модуль 2 «Диагностика и лечение </w:t>
            </w:r>
            <w:proofErr w:type="spellStart"/>
            <w:r>
              <w:t>псориатического</w:t>
            </w:r>
            <w:proofErr w:type="spellEnd"/>
            <w:r>
              <w:t xml:space="preserve"> артрита»</w:t>
            </w:r>
          </w:p>
        </w:tc>
        <w:tc>
          <w:tcPr>
            <w:tcW w:w="661" w:type="pct"/>
          </w:tcPr>
          <w:p w:rsidR="00E9623E" w:rsidRDefault="00DA7BD7" w:rsidP="00B522F9">
            <w:pPr>
              <w:jc w:val="center"/>
            </w:pPr>
            <w:r>
              <w:t>Да</w:t>
            </w:r>
          </w:p>
          <w:p w:rsidR="00DA7BD7" w:rsidRPr="007948DE" w:rsidRDefault="00DA7BD7" w:rsidP="00B522F9">
            <w:pPr>
              <w:jc w:val="center"/>
            </w:pP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B522F9">
            <w:r w:rsidRPr="007948DE">
              <w:t>Диагностика и хирургическое лечение желчнокаменной болезни и ее осложнений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5A13B8">
            <w:pPr>
              <w:jc w:val="both"/>
            </w:pPr>
            <w:r>
              <w:t>Модуль 1 «</w:t>
            </w:r>
            <w:r w:rsidRPr="007948DE">
              <w:t>Диагностика и хирургическое лечение желчнокаменной болезни и ее осложнений</w:t>
            </w:r>
            <w:r>
              <w:t>»</w:t>
            </w:r>
          </w:p>
          <w:p w:rsidR="00FB68FC" w:rsidRPr="007948DE" w:rsidRDefault="00FB68FC" w:rsidP="002A140C">
            <w:pPr>
              <w:jc w:val="both"/>
            </w:pPr>
            <w:r>
              <w:t>Модуль 2 Стажировка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823172">
              <w:t>Нет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C23CCC">
            <w:r w:rsidRPr="007948DE">
              <w:t>Диагностика и лечение сосудистых осложнений повреждений конечностей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1346BE">
            <w:pPr>
              <w:jc w:val="both"/>
            </w:pPr>
            <w:r>
              <w:t>Модуль 1 «Современные алгоритмы диагностики и лечения сосудистых осложнений повреждений конечностей»</w:t>
            </w:r>
          </w:p>
          <w:p w:rsidR="00FB68FC" w:rsidRPr="007948DE" w:rsidRDefault="00FB68FC" w:rsidP="001346BE">
            <w:pPr>
              <w:jc w:val="both"/>
            </w:pPr>
            <w:r>
              <w:t>Модуль 2 «Стажировка»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823172">
              <w:t>Нет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B522F9">
            <w:r w:rsidRPr="007948DE">
              <w:t>Основные принципы диагностики и лечения несросшихся и неправильно сросшихся переломов костей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643BC9">
            <w:pPr>
              <w:jc w:val="both"/>
            </w:pPr>
            <w:r>
              <w:t>Модуль 1 «Современные алгоритмы диагностики и лечения несросшихся и неправильно сросшихся переломов костей»</w:t>
            </w:r>
          </w:p>
          <w:p w:rsidR="00FB68FC" w:rsidRPr="007948DE" w:rsidRDefault="00FB68FC" w:rsidP="00643BC9">
            <w:pPr>
              <w:jc w:val="both"/>
            </w:pPr>
            <w:r>
              <w:t>Модуль 2 «Стажировка»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823172">
              <w:t>Нет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7948DE" w:rsidRDefault="00FB68FC" w:rsidP="00B522F9">
            <w:r w:rsidRPr="007948DE">
              <w:t xml:space="preserve">Современные подходы к диагностике </w:t>
            </w:r>
            <w:r w:rsidRPr="007948DE">
              <w:lastRenderedPageBreak/>
              <w:t xml:space="preserve">и лечению пациентов с заболеваниями артерий нижних конечностей  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lastRenderedPageBreak/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643BC9">
            <w:pPr>
              <w:jc w:val="both"/>
            </w:pPr>
            <w:r>
              <w:t xml:space="preserve">Модуль 1 «Диагностика и лечение </w:t>
            </w:r>
            <w:r>
              <w:lastRenderedPageBreak/>
              <w:t>заболеваний артерий нижних конечностей»</w:t>
            </w:r>
          </w:p>
          <w:p w:rsidR="00FB68FC" w:rsidRPr="007948DE" w:rsidRDefault="00FB68FC" w:rsidP="00643BC9">
            <w:pPr>
              <w:jc w:val="both"/>
            </w:pPr>
            <w:r>
              <w:t>Модуль 2 «Стажировка»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823172">
              <w:lastRenderedPageBreak/>
              <w:t>Нет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B522F9">
            <w:r w:rsidRPr="007948DE">
              <w:t xml:space="preserve">Ультразвуковая диагностика  рака щитовидной  железы,  заболеваний молочных желез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2E5E0E" w:rsidP="00643BC9">
            <w:pPr>
              <w:jc w:val="both"/>
            </w:pPr>
            <w:r>
              <w:t>Модуль 1 «</w:t>
            </w:r>
            <w:r w:rsidRPr="002E5E0E">
              <w:t>Ультразвуковая диагностика  рака щитовидной  железы,  заболеваний молочных желез</w:t>
            </w:r>
            <w:r>
              <w:t>»</w:t>
            </w:r>
          </w:p>
          <w:p w:rsidR="002E5E0E" w:rsidRPr="007948DE" w:rsidRDefault="002E5E0E" w:rsidP="00643BC9">
            <w:pPr>
              <w:jc w:val="both"/>
            </w:pPr>
            <w:r>
              <w:t>Модуль 2 «Стажировка»</w:t>
            </w:r>
          </w:p>
        </w:tc>
        <w:tc>
          <w:tcPr>
            <w:tcW w:w="661" w:type="pct"/>
          </w:tcPr>
          <w:p w:rsidR="00E9623E" w:rsidRPr="007948DE" w:rsidRDefault="002E5E0E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B522F9">
            <w:r w:rsidRPr="007948DE">
              <w:t xml:space="preserve">Ультразвуковая диагностика  доброкачественных заболеваний щитовидной железы и околощитовидных желез 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Default="006737FD" w:rsidP="00643BC9">
            <w:pPr>
              <w:jc w:val="both"/>
            </w:pPr>
            <w:r>
              <w:t>Модуль 1 «Диагностика диффузных, очаговых заболеваний щитовидной железы и околощитовидных желез»</w:t>
            </w:r>
          </w:p>
          <w:p w:rsidR="006737FD" w:rsidRPr="007948DE" w:rsidRDefault="006737FD" w:rsidP="00643BC9">
            <w:pPr>
              <w:jc w:val="both"/>
            </w:pPr>
            <w:r>
              <w:t>Модуль 2 «Стажировка»</w:t>
            </w:r>
          </w:p>
        </w:tc>
        <w:tc>
          <w:tcPr>
            <w:tcW w:w="661" w:type="pct"/>
          </w:tcPr>
          <w:p w:rsidR="00E9623E" w:rsidRPr="007948DE" w:rsidRDefault="00726D6A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7948DE" w:rsidRDefault="00E9623E" w:rsidP="00B522F9">
            <w:r w:rsidRPr="007948DE">
              <w:t xml:space="preserve">Диагностика и лечение </w:t>
            </w:r>
            <w:proofErr w:type="spellStart"/>
            <w:r w:rsidRPr="007948DE">
              <w:t>гастроэзофагиальной</w:t>
            </w:r>
            <w:proofErr w:type="spellEnd"/>
            <w:r w:rsidRPr="007948DE">
              <w:t xml:space="preserve"> </w:t>
            </w:r>
            <w:proofErr w:type="spellStart"/>
            <w:r w:rsidRPr="007948DE">
              <w:t>рефлюксной</w:t>
            </w:r>
            <w:proofErr w:type="spellEnd"/>
            <w:r w:rsidRPr="007948DE">
              <w:t xml:space="preserve"> болезни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8F247C" w:rsidP="00643BC9">
            <w:pPr>
              <w:jc w:val="both"/>
            </w:pPr>
            <w:r>
              <w:t>Модуль 1 «Диагностика и лечение ГЭРБ»</w:t>
            </w:r>
          </w:p>
        </w:tc>
        <w:tc>
          <w:tcPr>
            <w:tcW w:w="661" w:type="pct"/>
          </w:tcPr>
          <w:p w:rsidR="00E9623E" w:rsidRPr="007948DE" w:rsidRDefault="008F247C" w:rsidP="00B522F9">
            <w:pPr>
              <w:jc w:val="center"/>
            </w:pPr>
            <w:r>
              <w:t xml:space="preserve">Да </w:t>
            </w:r>
          </w:p>
        </w:tc>
      </w:tr>
      <w:tr w:rsidR="00E9623E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E9623E" w:rsidRPr="007948DE" w:rsidRDefault="00E9623E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E9623E" w:rsidRPr="00537832" w:rsidRDefault="00E9623E" w:rsidP="00B522F9">
            <w:r w:rsidRPr="00537832">
              <w:t>Современные аспекты диагностики и лечения легочных кровотечений</w:t>
            </w:r>
          </w:p>
        </w:tc>
        <w:tc>
          <w:tcPr>
            <w:tcW w:w="331" w:type="pct"/>
            <w:shd w:val="clear" w:color="auto" w:fill="auto"/>
            <w:noWrap/>
          </w:tcPr>
          <w:p w:rsidR="00E9623E" w:rsidRDefault="00E9623E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9623E" w:rsidRPr="007948DE" w:rsidRDefault="00E9623E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E9623E" w:rsidRDefault="00E9623E">
            <w:r w:rsidRPr="00FD7D57">
              <w:t>Русский</w:t>
            </w:r>
          </w:p>
        </w:tc>
        <w:tc>
          <w:tcPr>
            <w:tcW w:w="1513" w:type="pct"/>
          </w:tcPr>
          <w:p w:rsidR="00E9623E" w:rsidRPr="007948DE" w:rsidRDefault="00726D6A" w:rsidP="00643BC9">
            <w:pPr>
              <w:jc w:val="both"/>
            </w:pPr>
            <w:r>
              <w:t>Модуль 1 «Диагностика и лечение легочных кровотечений»</w:t>
            </w:r>
          </w:p>
        </w:tc>
        <w:tc>
          <w:tcPr>
            <w:tcW w:w="661" w:type="pct"/>
          </w:tcPr>
          <w:p w:rsidR="00E9623E" w:rsidRPr="007948DE" w:rsidRDefault="00726D6A" w:rsidP="00B522F9">
            <w:pPr>
              <w:jc w:val="center"/>
            </w:pPr>
            <w:r>
              <w:t xml:space="preserve">Да 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  <w:bookmarkStart w:id="0" w:name="_GoBack" w:colFirst="6" w:colLast="6"/>
          </w:p>
        </w:tc>
        <w:tc>
          <w:tcPr>
            <w:tcW w:w="1418" w:type="pct"/>
            <w:shd w:val="clear" w:color="auto" w:fill="auto"/>
            <w:noWrap/>
          </w:tcPr>
          <w:p w:rsidR="00FB68FC" w:rsidRPr="00537832" w:rsidRDefault="00FB68FC" w:rsidP="00B522F9">
            <w:r w:rsidRPr="00537832">
              <w:t>Осложнения после эндоскопических операций и манипуляций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643BC9">
            <w:pPr>
              <w:jc w:val="both"/>
            </w:pPr>
            <w:r>
              <w:t>Модуль 1 «</w:t>
            </w:r>
            <w:r w:rsidRPr="00537832">
              <w:t>Осложнения после эндоскопических операций и манипуляций</w:t>
            </w:r>
            <w:r>
              <w:t>»</w:t>
            </w:r>
          </w:p>
          <w:p w:rsidR="00FB68FC" w:rsidRPr="007948DE" w:rsidRDefault="00FB68FC" w:rsidP="00643BC9">
            <w:pPr>
              <w:jc w:val="both"/>
            </w:pPr>
            <w:r>
              <w:t xml:space="preserve">Модуль 2«Обучающий </w:t>
            </w:r>
            <w:proofErr w:type="spellStart"/>
            <w:r>
              <w:t>симуляционный</w:t>
            </w:r>
            <w:proofErr w:type="spellEnd"/>
            <w:r>
              <w:t xml:space="preserve"> курс»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F36A0C">
              <w:t>Нет</w:t>
            </w:r>
          </w:p>
        </w:tc>
      </w:tr>
      <w:tr w:rsidR="00FB68FC" w:rsidRPr="007948DE" w:rsidTr="00925972">
        <w:trPr>
          <w:trHeight w:val="143"/>
        </w:trPr>
        <w:tc>
          <w:tcPr>
            <w:tcW w:w="178" w:type="pct"/>
            <w:shd w:val="clear" w:color="auto" w:fill="auto"/>
            <w:noWrap/>
            <w:vAlign w:val="center"/>
          </w:tcPr>
          <w:p w:rsidR="00FB68FC" w:rsidRPr="007948DE" w:rsidRDefault="00FB68FC" w:rsidP="00A214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418" w:type="pct"/>
            <w:shd w:val="clear" w:color="auto" w:fill="auto"/>
            <w:noWrap/>
          </w:tcPr>
          <w:p w:rsidR="00FB68FC" w:rsidRPr="00537832" w:rsidRDefault="00FB68FC" w:rsidP="00B522F9">
            <w:r w:rsidRPr="00537832">
              <w:t>Использование лазера, аргона и других эндоскопических методов для безопасного удаления доброкачественных опухолей ЖКТ</w:t>
            </w:r>
          </w:p>
        </w:tc>
        <w:tc>
          <w:tcPr>
            <w:tcW w:w="331" w:type="pct"/>
            <w:shd w:val="clear" w:color="auto" w:fill="auto"/>
            <w:noWrap/>
          </w:tcPr>
          <w:p w:rsidR="00FB68FC" w:rsidRDefault="00FB68FC" w:rsidP="00E9623E">
            <w:pPr>
              <w:jc w:val="center"/>
            </w:pPr>
            <w:r w:rsidRPr="00F632CE">
              <w:t>Очная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FB68FC" w:rsidRPr="007948DE" w:rsidRDefault="00FB68FC" w:rsidP="00B522F9">
            <w:pPr>
              <w:jc w:val="center"/>
            </w:pPr>
            <w:r w:rsidRPr="007948DE">
              <w:t>36</w:t>
            </w:r>
          </w:p>
        </w:tc>
        <w:tc>
          <w:tcPr>
            <w:tcW w:w="474" w:type="pct"/>
          </w:tcPr>
          <w:p w:rsidR="00FB68FC" w:rsidRDefault="00FB68FC">
            <w:r w:rsidRPr="00FD7D57">
              <w:t>Русский</w:t>
            </w:r>
          </w:p>
        </w:tc>
        <w:tc>
          <w:tcPr>
            <w:tcW w:w="1513" w:type="pct"/>
          </w:tcPr>
          <w:p w:rsidR="00FB68FC" w:rsidRDefault="00FB68FC" w:rsidP="002A140C">
            <w:pPr>
              <w:jc w:val="both"/>
            </w:pPr>
            <w:r>
              <w:t>Модуль 1 «Использование лазера, аргона и других эндоскопических методов для безопасного удаления доброкачественных опухолей ЖКТ»</w:t>
            </w:r>
          </w:p>
          <w:p w:rsidR="00FB68FC" w:rsidRPr="007948DE" w:rsidRDefault="00FB68FC" w:rsidP="002A140C">
            <w:pPr>
              <w:jc w:val="both"/>
            </w:pPr>
            <w:r>
              <w:t xml:space="preserve">Модуль 2«Обучающий </w:t>
            </w:r>
            <w:proofErr w:type="spellStart"/>
            <w:r>
              <w:t>симуляционный</w:t>
            </w:r>
            <w:proofErr w:type="spellEnd"/>
            <w:r>
              <w:t xml:space="preserve"> курс»</w:t>
            </w:r>
          </w:p>
        </w:tc>
        <w:tc>
          <w:tcPr>
            <w:tcW w:w="661" w:type="pct"/>
          </w:tcPr>
          <w:p w:rsidR="00FB68FC" w:rsidRDefault="00FB68FC" w:rsidP="00FB68FC">
            <w:pPr>
              <w:jc w:val="center"/>
            </w:pPr>
            <w:r w:rsidRPr="00F36A0C">
              <w:t>Нет</w:t>
            </w:r>
          </w:p>
        </w:tc>
      </w:tr>
      <w:bookmarkEnd w:id="0"/>
    </w:tbl>
    <w:p w:rsidR="00EE4435" w:rsidRDefault="00EE4435" w:rsidP="00A8458D"/>
    <w:sectPr w:rsidR="00EE4435" w:rsidSect="009A60CB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76" w:rsidRDefault="00C66276" w:rsidP="00446282">
      <w:r>
        <w:separator/>
      </w:r>
    </w:p>
  </w:endnote>
  <w:endnote w:type="continuationSeparator" w:id="0">
    <w:p w:rsidR="00C66276" w:rsidRDefault="00C66276" w:rsidP="0044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76" w:rsidRDefault="00C66276" w:rsidP="00446282">
      <w:r>
        <w:separator/>
      </w:r>
    </w:p>
  </w:footnote>
  <w:footnote w:type="continuationSeparator" w:id="0">
    <w:p w:rsidR="00C66276" w:rsidRDefault="00C66276" w:rsidP="00446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942617"/>
      <w:docPartObj>
        <w:docPartGallery w:val="Page Numbers (Top of Page)"/>
        <w:docPartUnique/>
      </w:docPartObj>
    </w:sdtPr>
    <w:sdtEndPr/>
    <w:sdtContent>
      <w:p w:rsidR="00C66276" w:rsidRDefault="00C662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3C">
          <w:rPr>
            <w:noProof/>
          </w:rPr>
          <w:t>3</w:t>
        </w:r>
        <w:r>
          <w:fldChar w:fldCharType="end"/>
        </w:r>
      </w:p>
    </w:sdtContent>
  </w:sdt>
  <w:p w:rsidR="00C66276" w:rsidRDefault="00C662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7817"/>
    <w:multiLevelType w:val="hybridMultilevel"/>
    <w:tmpl w:val="C9647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4531C"/>
    <w:multiLevelType w:val="hybridMultilevel"/>
    <w:tmpl w:val="3AAADD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C1011E2"/>
    <w:multiLevelType w:val="hybridMultilevel"/>
    <w:tmpl w:val="834C8A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3D0211"/>
    <w:multiLevelType w:val="hybridMultilevel"/>
    <w:tmpl w:val="CDEC5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0A4C6B"/>
    <w:multiLevelType w:val="hybridMultilevel"/>
    <w:tmpl w:val="C0D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230A5"/>
    <w:multiLevelType w:val="hybridMultilevel"/>
    <w:tmpl w:val="D77E76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1213C"/>
    <w:multiLevelType w:val="hybridMultilevel"/>
    <w:tmpl w:val="420079DA"/>
    <w:lvl w:ilvl="0" w:tplc="D2022426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BA"/>
    <w:rsid w:val="00005DC1"/>
    <w:rsid w:val="000078FE"/>
    <w:rsid w:val="00016A19"/>
    <w:rsid w:val="000266DF"/>
    <w:rsid w:val="00036BFA"/>
    <w:rsid w:val="00080170"/>
    <w:rsid w:val="00084968"/>
    <w:rsid w:val="000B5F82"/>
    <w:rsid w:val="000E140F"/>
    <w:rsid w:val="000E574F"/>
    <w:rsid w:val="001061C6"/>
    <w:rsid w:val="001202F3"/>
    <w:rsid w:val="001346BE"/>
    <w:rsid w:val="001960B6"/>
    <w:rsid w:val="001A2DC5"/>
    <w:rsid w:val="001D584F"/>
    <w:rsid w:val="001F7493"/>
    <w:rsid w:val="002007F0"/>
    <w:rsid w:val="00236636"/>
    <w:rsid w:val="00257189"/>
    <w:rsid w:val="00282EC8"/>
    <w:rsid w:val="002A140C"/>
    <w:rsid w:val="002B5721"/>
    <w:rsid w:val="002E5E0E"/>
    <w:rsid w:val="002F613B"/>
    <w:rsid w:val="00330D16"/>
    <w:rsid w:val="003369C7"/>
    <w:rsid w:val="00372966"/>
    <w:rsid w:val="003A4EF5"/>
    <w:rsid w:val="003C010B"/>
    <w:rsid w:val="004005BF"/>
    <w:rsid w:val="004109BA"/>
    <w:rsid w:val="00446282"/>
    <w:rsid w:val="00467999"/>
    <w:rsid w:val="0048462E"/>
    <w:rsid w:val="004904A6"/>
    <w:rsid w:val="00495A9F"/>
    <w:rsid w:val="004B62AD"/>
    <w:rsid w:val="004D3CDF"/>
    <w:rsid w:val="004E075F"/>
    <w:rsid w:val="004F0A2B"/>
    <w:rsid w:val="00502F0A"/>
    <w:rsid w:val="00510030"/>
    <w:rsid w:val="005246C7"/>
    <w:rsid w:val="0053377C"/>
    <w:rsid w:val="00537832"/>
    <w:rsid w:val="0054635E"/>
    <w:rsid w:val="00581E69"/>
    <w:rsid w:val="005A13B8"/>
    <w:rsid w:val="005F2411"/>
    <w:rsid w:val="006025C6"/>
    <w:rsid w:val="00643BC9"/>
    <w:rsid w:val="00645B30"/>
    <w:rsid w:val="006737FD"/>
    <w:rsid w:val="00682E31"/>
    <w:rsid w:val="006970CF"/>
    <w:rsid w:val="006A20AD"/>
    <w:rsid w:val="006F57DF"/>
    <w:rsid w:val="0071008B"/>
    <w:rsid w:val="00726D6A"/>
    <w:rsid w:val="007948DE"/>
    <w:rsid w:val="007A0BAB"/>
    <w:rsid w:val="007C2E6A"/>
    <w:rsid w:val="007C5A88"/>
    <w:rsid w:val="007D148D"/>
    <w:rsid w:val="007E6F08"/>
    <w:rsid w:val="007F5016"/>
    <w:rsid w:val="00806575"/>
    <w:rsid w:val="008300BF"/>
    <w:rsid w:val="00834D5F"/>
    <w:rsid w:val="00853706"/>
    <w:rsid w:val="0085485F"/>
    <w:rsid w:val="008727B9"/>
    <w:rsid w:val="008A029F"/>
    <w:rsid w:val="008B56A4"/>
    <w:rsid w:val="008F247C"/>
    <w:rsid w:val="00925972"/>
    <w:rsid w:val="00942606"/>
    <w:rsid w:val="0094315A"/>
    <w:rsid w:val="009A5824"/>
    <w:rsid w:val="009A60CB"/>
    <w:rsid w:val="009B0D3C"/>
    <w:rsid w:val="009E72E2"/>
    <w:rsid w:val="009F571D"/>
    <w:rsid w:val="00A2142A"/>
    <w:rsid w:val="00A264DE"/>
    <w:rsid w:val="00A8458D"/>
    <w:rsid w:val="00AC7C97"/>
    <w:rsid w:val="00AD1669"/>
    <w:rsid w:val="00AE25F0"/>
    <w:rsid w:val="00B04C0A"/>
    <w:rsid w:val="00B17C66"/>
    <w:rsid w:val="00B3188E"/>
    <w:rsid w:val="00B318F6"/>
    <w:rsid w:val="00B31F0C"/>
    <w:rsid w:val="00B4230D"/>
    <w:rsid w:val="00B522F9"/>
    <w:rsid w:val="00B55139"/>
    <w:rsid w:val="00B807E9"/>
    <w:rsid w:val="00B84D4A"/>
    <w:rsid w:val="00BC6CA1"/>
    <w:rsid w:val="00BF3861"/>
    <w:rsid w:val="00C23CCC"/>
    <w:rsid w:val="00C66276"/>
    <w:rsid w:val="00C74A8C"/>
    <w:rsid w:val="00CF4EDC"/>
    <w:rsid w:val="00D06825"/>
    <w:rsid w:val="00D438A4"/>
    <w:rsid w:val="00D44B58"/>
    <w:rsid w:val="00D6132F"/>
    <w:rsid w:val="00D9617F"/>
    <w:rsid w:val="00DA7BD7"/>
    <w:rsid w:val="00DB142C"/>
    <w:rsid w:val="00DB1E04"/>
    <w:rsid w:val="00DF4BE6"/>
    <w:rsid w:val="00E050F8"/>
    <w:rsid w:val="00E21A00"/>
    <w:rsid w:val="00E45F57"/>
    <w:rsid w:val="00E647A5"/>
    <w:rsid w:val="00E8598F"/>
    <w:rsid w:val="00E862D3"/>
    <w:rsid w:val="00E87604"/>
    <w:rsid w:val="00E9623E"/>
    <w:rsid w:val="00E97459"/>
    <w:rsid w:val="00EE4435"/>
    <w:rsid w:val="00EE4547"/>
    <w:rsid w:val="00EF496E"/>
    <w:rsid w:val="00F02324"/>
    <w:rsid w:val="00F4525B"/>
    <w:rsid w:val="00F701A3"/>
    <w:rsid w:val="00F72B58"/>
    <w:rsid w:val="00F93022"/>
    <w:rsid w:val="00FB68FC"/>
    <w:rsid w:val="00F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9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446282"/>
  </w:style>
  <w:style w:type="paragraph" w:styleId="a7">
    <w:name w:val="header"/>
    <w:basedOn w:val="a"/>
    <w:link w:val="a8"/>
    <w:uiPriority w:val="99"/>
    <w:unhideWhenUsed/>
    <w:rsid w:val="004462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6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462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6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9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446282"/>
  </w:style>
  <w:style w:type="paragraph" w:styleId="a7">
    <w:name w:val="header"/>
    <w:basedOn w:val="a"/>
    <w:link w:val="a8"/>
    <w:uiPriority w:val="99"/>
    <w:unhideWhenUsed/>
    <w:rsid w:val="004462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6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462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6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2022-03-25T13:07:00Z</cp:lastPrinted>
  <dcterms:created xsi:type="dcterms:W3CDTF">2022-03-28T10:16:00Z</dcterms:created>
  <dcterms:modified xsi:type="dcterms:W3CDTF">2022-03-29T12:46:00Z</dcterms:modified>
</cp:coreProperties>
</file>