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59" w:rsidRPr="00F228D4" w:rsidRDefault="00585359" w:rsidP="00585359">
      <w:pPr>
        <w:jc w:val="center"/>
        <w:rPr>
          <w:sz w:val="28"/>
          <w:szCs w:val="28"/>
        </w:rPr>
      </w:pPr>
      <w:r w:rsidRPr="00F228D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85359" w:rsidRPr="00F228D4" w:rsidRDefault="00585359" w:rsidP="00585359">
      <w:pPr>
        <w:jc w:val="center"/>
        <w:rPr>
          <w:sz w:val="28"/>
          <w:szCs w:val="28"/>
        </w:rPr>
      </w:pPr>
      <w:r w:rsidRPr="00F228D4">
        <w:rPr>
          <w:sz w:val="28"/>
          <w:szCs w:val="28"/>
        </w:rPr>
        <w:t>высшего образования</w:t>
      </w:r>
    </w:p>
    <w:p w:rsidR="00585359" w:rsidRPr="00F228D4" w:rsidRDefault="00585359" w:rsidP="00585359">
      <w:pPr>
        <w:jc w:val="center"/>
        <w:rPr>
          <w:b/>
          <w:sz w:val="28"/>
          <w:szCs w:val="28"/>
        </w:rPr>
      </w:pPr>
      <w:r w:rsidRPr="00F228D4">
        <w:rPr>
          <w:b/>
          <w:sz w:val="28"/>
          <w:szCs w:val="28"/>
        </w:rPr>
        <w:t xml:space="preserve"> «Курский государственный медицинский университет»</w:t>
      </w:r>
    </w:p>
    <w:p w:rsidR="00585359" w:rsidRPr="00F228D4" w:rsidRDefault="00585359" w:rsidP="00585359">
      <w:pPr>
        <w:jc w:val="center"/>
        <w:rPr>
          <w:sz w:val="28"/>
          <w:szCs w:val="28"/>
        </w:rPr>
      </w:pPr>
      <w:r w:rsidRPr="00F228D4">
        <w:rPr>
          <w:sz w:val="28"/>
          <w:szCs w:val="28"/>
        </w:rPr>
        <w:t>Министерства здравоохранения Российской Федерации</w:t>
      </w:r>
    </w:p>
    <w:p w:rsidR="00585359" w:rsidRPr="00F228D4" w:rsidRDefault="00585359" w:rsidP="00585359">
      <w:pPr>
        <w:jc w:val="center"/>
        <w:rPr>
          <w:b/>
          <w:sz w:val="28"/>
          <w:szCs w:val="28"/>
        </w:rPr>
      </w:pPr>
      <w:r w:rsidRPr="00F228D4">
        <w:rPr>
          <w:b/>
          <w:sz w:val="28"/>
          <w:szCs w:val="28"/>
        </w:rPr>
        <w:t>(ФГБОУ ВО КГМУ Минздрава России)</w:t>
      </w:r>
    </w:p>
    <w:p w:rsidR="00585359" w:rsidRDefault="00585359" w:rsidP="0058535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2014"/>
        <w:gridCol w:w="3147"/>
      </w:tblGrid>
      <w:tr w:rsidR="00585359" w:rsidRPr="00343457" w:rsidTr="00343457">
        <w:trPr>
          <w:jc w:val="center"/>
        </w:trPr>
        <w:tc>
          <w:tcPr>
            <w:tcW w:w="3182" w:type="dxa"/>
            <w:shd w:val="clear" w:color="auto" w:fill="auto"/>
            <w:vAlign w:val="bottom"/>
          </w:tcPr>
          <w:p w:rsidR="00585359" w:rsidRPr="00343457" w:rsidRDefault="005709F6" w:rsidP="00343457">
            <w:pPr>
              <w:jc w:val="center"/>
              <w:rPr>
                <w:b/>
                <w:sz w:val="32"/>
                <w:szCs w:val="28"/>
                <w:u w:val="single"/>
              </w:rPr>
            </w:pPr>
            <w:r w:rsidRPr="00343457">
              <w:rPr>
                <w:b/>
                <w:sz w:val="32"/>
                <w:szCs w:val="28"/>
                <w:u w:val="single"/>
              </w:rPr>
              <w:t>03 апреля 2018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:rsidR="00585359" w:rsidRPr="00343457" w:rsidRDefault="00585359" w:rsidP="00343457">
            <w:pPr>
              <w:jc w:val="center"/>
              <w:rPr>
                <w:b/>
                <w:sz w:val="32"/>
                <w:szCs w:val="32"/>
              </w:rPr>
            </w:pPr>
            <w:r w:rsidRPr="00343457">
              <w:rPr>
                <w:b/>
                <w:sz w:val="32"/>
                <w:szCs w:val="32"/>
              </w:rPr>
              <w:t>ПРИКАЗ</w:t>
            </w:r>
          </w:p>
        </w:tc>
        <w:tc>
          <w:tcPr>
            <w:tcW w:w="3148" w:type="dxa"/>
            <w:shd w:val="clear" w:color="auto" w:fill="auto"/>
            <w:vAlign w:val="bottom"/>
          </w:tcPr>
          <w:p w:rsidR="00585359" w:rsidRPr="00343457" w:rsidRDefault="00585359" w:rsidP="00343457">
            <w:pPr>
              <w:jc w:val="center"/>
              <w:rPr>
                <w:b/>
                <w:sz w:val="32"/>
                <w:szCs w:val="32"/>
              </w:rPr>
            </w:pPr>
            <w:r w:rsidRPr="00343457">
              <w:rPr>
                <w:b/>
                <w:sz w:val="32"/>
                <w:szCs w:val="32"/>
              </w:rPr>
              <w:t xml:space="preserve">№ </w:t>
            </w:r>
            <w:r w:rsidR="005709F6" w:rsidRPr="00343457">
              <w:rPr>
                <w:b/>
                <w:sz w:val="32"/>
                <w:szCs w:val="32"/>
                <w:u w:val="single"/>
              </w:rPr>
              <w:t>72</w:t>
            </w:r>
          </w:p>
        </w:tc>
      </w:tr>
    </w:tbl>
    <w:p w:rsidR="00585359" w:rsidRPr="00F228D4" w:rsidRDefault="00585359" w:rsidP="00585359">
      <w:pPr>
        <w:jc w:val="center"/>
      </w:pPr>
    </w:p>
    <w:p w:rsidR="002A4AE7" w:rsidRDefault="002A4AE7" w:rsidP="002A4A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с лабораторными животными</w:t>
      </w:r>
    </w:p>
    <w:p w:rsidR="00585359" w:rsidRDefault="002A4AE7" w:rsidP="002A4A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экспериментально-биологической клинике КГМУ</w:t>
      </w:r>
    </w:p>
    <w:p w:rsidR="00585359" w:rsidRDefault="00585359" w:rsidP="00585359">
      <w:pPr>
        <w:jc w:val="center"/>
        <w:rPr>
          <w:b/>
          <w:sz w:val="28"/>
          <w:szCs w:val="28"/>
        </w:rPr>
      </w:pPr>
    </w:p>
    <w:p w:rsidR="0004289D" w:rsidRDefault="006C6B54" w:rsidP="006C6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соблюдения постановления Главного государственного санитарного </w:t>
      </w:r>
      <w:r w:rsidR="005C4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врача </w:t>
      </w:r>
      <w:r w:rsidR="005C41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A1403">
        <w:rPr>
          <w:sz w:val="28"/>
          <w:szCs w:val="28"/>
        </w:rPr>
        <w:t xml:space="preserve">оссийской </w:t>
      </w:r>
      <w:r w:rsidR="005C41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5A1403">
        <w:rPr>
          <w:sz w:val="28"/>
          <w:szCs w:val="28"/>
        </w:rPr>
        <w:t>едера</w:t>
      </w:r>
      <w:r w:rsidR="005C4125">
        <w:rPr>
          <w:sz w:val="28"/>
          <w:szCs w:val="28"/>
        </w:rPr>
        <w:t>ции</w:t>
      </w:r>
      <w:r w:rsidR="005A1403">
        <w:rPr>
          <w:sz w:val="28"/>
          <w:szCs w:val="28"/>
        </w:rPr>
        <w:t xml:space="preserve"> </w:t>
      </w:r>
      <w:r w:rsidR="005C4125">
        <w:rPr>
          <w:sz w:val="28"/>
          <w:szCs w:val="28"/>
        </w:rPr>
        <w:t xml:space="preserve"> </w:t>
      </w:r>
      <w:r w:rsidR="005A1403">
        <w:rPr>
          <w:sz w:val="28"/>
          <w:szCs w:val="28"/>
        </w:rPr>
        <w:t>№5</w:t>
      </w:r>
      <w:r w:rsidR="005C4125">
        <w:rPr>
          <w:sz w:val="28"/>
          <w:szCs w:val="28"/>
        </w:rPr>
        <w:t>1</w:t>
      </w:r>
      <w:r w:rsidR="005A1403">
        <w:rPr>
          <w:sz w:val="28"/>
          <w:szCs w:val="28"/>
        </w:rPr>
        <w:t xml:space="preserve"> </w:t>
      </w:r>
      <w:r w:rsidR="005C4125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>от</w:t>
      </w:r>
      <w:r w:rsidR="006A60E7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>29.08.2014</w:t>
      </w:r>
      <w:r w:rsidR="005C412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об </w:t>
      </w:r>
      <w:r w:rsidR="005C4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5A1403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 xml:space="preserve">СП 2.2.1.3218-14 </w:t>
      </w:r>
      <w:r w:rsidR="005A1403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>«Санитарно-</w:t>
      </w:r>
      <w:r w:rsidR="005A1403">
        <w:rPr>
          <w:sz w:val="28"/>
          <w:szCs w:val="28"/>
        </w:rPr>
        <w:t xml:space="preserve">эпидемиологические требования </w:t>
      </w:r>
      <w:r w:rsidR="005C4125">
        <w:rPr>
          <w:sz w:val="28"/>
          <w:szCs w:val="28"/>
        </w:rPr>
        <w:t xml:space="preserve"> </w:t>
      </w:r>
      <w:r w:rsidR="005A1403">
        <w:rPr>
          <w:sz w:val="28"/>
          <w:szCs w:val="28"/>
        </w:rPr>
        <w:t xml:space="preserve">к </w:t>
      </w:r>
      <w:r w:rsidR="005C4125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 xml:space="preserve">устройству, </w:t>
      </w:r>
      <w:r w:rsidR="005C4125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 xml:space="preserve">оборудованию </w:t>
      </w:r>
      <w:r w:rsidR="005C4125">
        <w:rPr>
          <w:sz w:val="28"/>
          <w:szCs w:val="28"/>
        </w:rPr>
        <w:t xml:space="preserve"> </w:t>
      </w:r>
      <w:r w:rsidRPr="006C6B54">
        <w:rPr>
          <w:sz w:val="28"/>
          <w:szCs w:val="28"/>
        </w:rPr>
        <w:t>и содержанию экспериментально-биологических клиник (вивариев)»</w:t>
      </w:r>
      <w:r w:rsidR="006A60E7">
        <w:rPr>
          <w:sz w:val="28"/>
          <w:szCs w:val="28"/>
        </w:rPr>
        <w:t xml:space="preserve">, </w:t>
      </w:r>
      <w:r w:rsidR="005C4125">
        <w:rPr>
          <w:sz w:val="28"/>
          <w:szCs w:val="28"/>
        </w:rPr>
        <w:t xml:space="preserve"> </w:t>
      </w:r>
      <w:r w:rsidR="005A1403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>руководства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 по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содержанию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и </w:t>
      </w:r>
      <w:r w:rsidR="005C4125">
        <w:rPr>
          <w:sz w:val="28"/>
          <w:szCs w:val="28"/>
        </w:rPr>
        <w:t xml:space="preserve">    </w:t>
      </w:r>
      <w:r w:rsidR="006A60E7">
        <w:rPr>
          <w:sz w:val="28"/>
          <w:szCs w:val="28"/>
        </w:rPr>
        <w:t xml:space="preserve">уходу за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>лабораторными</w:t>
      </w:r>
      <w:r w:rsidR="005C4125">
        <w:rPr>
          <w:sz w:val="28"/>
          <w:szCs w:val="28"/>
        </w:rPr>
        <w:t xml:space="preserve">  </w:t>
      </w:r>
      <w:r w:rsidR="006A60E7">
        <w:rPr>
          <w:sz w:val="28"/>
          <w:szCs w:val="28"/>
        </w:rPr>
        <w:t xml:space="preserve"> животными </w:t>
      </w:r>
      <w:r>
        <w:rPr>
          <w:sz w:val="28"/>
          <w:szCs w:val="28"/>
        </w:rPr>
        <w:t xml:space="preserve">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ГОСТ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33215-2014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«Правила оборудования помещений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и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организации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процедур» </w:t>
      </w:r>
      <w:r w:rsidR="005A1403">
        <w:rPr>
          <w:sz w:val="28"/>
          <w:szCs w:val="28"/>
        </w:rPr>
        <w:t xml:space="preserve"> </w:t>
      </w:r>
      <w:r w:rsidR="005C4125">
        <w:rPr>
          <w:sz w:val="28"/>
          <w:szCs w:val="28"/>
        </w:rPr>
        <w:t xml:space="preserve">  </w:t>
      </w:r>
      <w:r w:rsidR="006A60E7">
        <w:rPr>
          <w:sz w:val="28"/>
          <w:szCs w:val="28"/>
        </w:rPr>
        <w:t xml:space="preserve">и </w:t>
      </w:r>
      <w:r w:rsidR="005A1403">
        <w:rPr>
          <w:sz w:val="28"/>
          <w:szCs w:val="28"/>
        </w:rPr>
        <w:t xml:space="preserve"> </w:t>
      </w:r>
      <w:r w:rsidR="005C4125">
        <w:rPr>
          <w:sz w:val="28"/>
          <w:szCs w:val="28"/>
        </w:rPr>
        <w:t xml:space="preserve">  </w:t>
      </w:r>
      <w:r w:rsidR="006A60E7">
        <w:rPr>
          <w:sz w:val="28"/>
          <w:szCs w:val="28"/>
        </w:rPr>
        <w:t xml:space="preserve">ГОСТ 33216-2014 </w:t>
      </w:r>
      <w:r w:rsidR="005C4125">
        <w:rPr>
          <w:sz w:val="28"/>
          <w:szCs w:val="28"/>
        </w:rPr>
        <w:t xml:space="preserve">  </w:t>
      </w:r>
      <w:r w:rsidR="006A60E7">
        <w:rPr>
          <w:sz w:val="28"/>
          <w:szCs w:val="28"/>
        </w:rPr>
        <w:t>«Правила содержания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 и </w:t>
      </w:r>
      <w:r w:rsidR="005C4125">
        <w:rPr>
          <w:sz w:val="28"/>
          <w:szCs w:val="28"/>
        </w:rPr>
        <w:t xml:space="preserve"> </w:t>
      </w:r>
      <w:r w:rsidR="006A60E7">
        <w:rPr>
          <w:sz w:val="28"/>
          <w:szCs w:val="28"/>
        </w:rPr>
        <w:t xml:space="preserve">ухода за лабораторными грызунами и кроликами» </w:t>
      </w:r>
      <w:r w:rsidR="005C4125">
        <w:rPr>
          <w:sz w:val="28"/>
          <w:szCs w:val="28"/>
        </w:rPr>
        <w:t xml:space="preserve"> </w:t>
      </w:r>
      <w:proofErr w:type="gramStart"/>
      <w:r w:rsidR="006A60E7">
        <w:rPr>
          <w:sz w:val="28"/>
          <w:szCs w:val="28"/>
        </w:rPr>
        <w:t>п</w:t>
      </w:r>
      <w:proofErr w:type="gramEnd"/>
      <w:r w:rsidR="006A60E7">
        <w:rPr>
          <w:sz w:val="28"/>
          <w:szCs w:val="28"/>
        </w:rPr>
        <w:t xml:space="preserve"> р и к а з ы в а ю: </w:t>
      </w:r>
      <w:r w:rsidRPr="006C6B54">
        <w:rPr>
          <w:sz w:val="28"/>
          <w:szCs w:val="28"/>
        </w:rPr>
        <w:t xml:space="preserve"> </w:t>
      </w:r>
    </w:p>
    <w:p w:rsidR="004C2755" w:rsidRDefault="004C2755" w:rsidP="006C6B54">
      <w:pPr>
        <w:jc w:val="both"/>
        <w:rPr>
          <w:sz w:val="28"/>
          <w:szCs w:val="28"/>
        </w:rPr>
      </w:pPr>
    </w:p>
    <w:p w:rsidR="003963C3" w:rsidRDefault="00646CDE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следующий </w:t>
      </w:r>
      <w:r w:rsidR="00B464EB" w:rsidRPr="00096EB3">
        <w:rPr>
          <w:sz w:val="28"/>
          <w:szCs w:val="28"/>
        </w:rPr>
        <w:t xml:space="preserve">порядок </w:t>
      </w:r>
      <w:r w:rsidR="004C2755" w:rsidRPr="00096EB3">
        <w:rPr>
          <w:sz w:val="28"/>
          <w:szCs w:val="28"/>
        </w:rPr>
        <w:t xml:space="preserve"> </w:t>
      </w:r>
      <w:r w:rsidR="00976E63" w:rsidRPr="00096EB3">
        <w:rPr>
          <w:sz w:val="28"/>
          <w:szCs w:val="28"/>
        </w:rPr>
        <w:t>получения</w:t>
      </w:r>
      <w:r w:rsidR="001A124C">
        <w:rPr>
          <w:sz w:val="28"/>
          <w:szCs w:val="28"/>
        </w:rPr>
        <w:t xml:space="preserve"> и</w:t>
      </w:r>
      <w:r w:rsidR="00976E63" w:rsidRPr="00096EB3">
        <w:rPr>
          <w:sz w:val="28"/>
          <w:szCs w:val="28"/>
        </w:rPr>
        <w:t xml:space="preserve"> </w:t>
      </w:r>
      <w:r w:rsidR="00A81409" w:rsidRPr="00096EB3">
        <w:rPr>
          <w:sz w:val="28"/>
          <w:szCs w:val="28"/>
        </w:rPr>
        <w:t>использования</w:t>
      </w:r>
      <w:r w:rsidR="004C2755" w:rsidRPr="00096EB3">
        <w:rPr>
          <w:sz w:val="28"/>
          <w:szCs w:val="28"/>
        </w:rPr>
        <w:t xml:space="preserve"> лабо</w:t>
      </w:r>
      <w:r w:rsidR="00A81409" w:rsidRPr="00096EB3">
        <w:rPr>
          <w:sz w:val="28"/>
          <w:szCs w:val="28"/>
        </w:rPr>
        <w:t>раторных животных, перечень помещений экспериментально-биологической клиники (ЭБК) предн</w:t>
      </w:r>
      <w:r w:rsidR="00E323B9" w:rsidRPr="00096EB3">
        <w:rPr>
          <w:sz w:val="28"/>
          <w:szCs w:val="28"/>
        </w:rPr>
        <w:t>азначенных для содержания животных и времени проведения работ с ними</w:t>
      </w:r>
      <w:r w:rsidR="002433C6" w:rsidRPr="00096EB3">
        <w:rPr>
          <w:sz w:val="28"/>
          <w:szCs w:val="28"/>
        </w:rPr>
        <w:t>, доступных для посещения экспериментаторов</w:t>
      </w:r>
      <w:r>
        <w:rPr>
          <w:sz w:val="28"/>
          <w:szCs w:val="28"/>
        </w:rPr>
        <w:t xml:space="preserve"> (</w:t>
      </w:r>
      <w:r w:rsidR="00096EB3" w:rsidRPr="00DD38C0">
        <w:rPr>
          <w:sz w:val="28"/>
          <w:szCs w:val="28"/>
        </w:rPr>
        <w:t>сотрудники КГМУ, аспиранты, студенты и другие лица, получившие письменное разрешение на работу с лабораторными животными в ЭБК КГМУ</w:t>
      </w:r>
      <w:r>
        <w:rPr>
          <w:sz w:val="28"/>
          <w:szCs w:val="28"/>
        </w:rPr>
        <w:t>)</w:t>
      </w:r>
      <w:r w:rsidR="00096EB3" w:rsidRPr="00DD38C0">
        <w:rPr>
          <w:sz w:val="28"/>
          <w:szCs w:val="28"/>
        </w:rPr>
        <w:t>.</w:t>
      </w:r>
    </w:p>
    <w:p w:rsidR="001A124C" w:rsidRPr="003963C3" w:rsidRDefault="001A124C" w:rsidP="001A124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t xml:space="preserve">Научно-исследовательскую </w:t>
      </w:r>
      <w:r>
        <w:rPr>
          <w:sz w:val="28"/>
          <w:szCs w:val="28"/>
        </w:rPr>
        <w:t xml:space="preserve">  </w:t>
      </w:r>
      <w:r w:rsidRPr="003963C3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 </w:t>
      </w:r>
      <w:r w:rsidRPr="003963C3">
        <w:rPr>
          <w:sz w:val="28"/>
          <w:szCs w:val="28"/>
        </w:rPr>
        <w:t xml:space="preserve"> с лабораторными </w:t>
      </w:r>
      <w:r>
        <w:rPr>
          <w:sz w:val="28"/>
          <w:szCs w:val="28"/>
        </w:rPr>
        <w:t xml:space="preserve">     </w:t>
      </w:r>
      <w:r w:rsidRPr="003963C3">
        <w:rPr>
          <w:sz w:val="28"/>
          <w:szCs w:val="28"/>
        </w:rPr>
        <w:t>животными</w:t>
      </w:r>
    </w:p>
    <w:p w:rsidR="001A124C" w:rsidRDefault="001A124C" w:rsidP="001A124C">
      <w:pPr>
        <w:jc w:val="both"/>
        <w:rPr>
          <w:sz w:val="28"/>
          <w:szCs w:val="28"/>
        </w:rPr>
      </w:pPr>
      <w:r w:rsidRPr="00646CDE">
        <w:rPr>
          <w:sz w:val="28"/>
          <w:szCs w:val="28"/>
        </w:rPr>
        <w:t>экспериментаторам и их научным  руководителям планировать заранее и осуществлять в течение учебного года.  Работу с лабораторными животными начинать только при наличии лекарственных препаратов, оборудования, реактивов и других исследуемых образцов,  необходимых для проведения эксперимента.</w:t>
      </w:r>
      <w:r w:rsidRPr="001C1E08">
        <w:t xml:space="preserve"> </w:t>
      </w:r>
      <w:r w:rsidRPr="00646CDE">
        <w:rPr>
          <w:sz w:val="28"/>
          <w:szCs w:val="28"/>
        </w:rPr>
        <w:t>При работе с большим количеством животных, эксперимент делить на серии опытов.</w:t>
      </w:r>
    </w:p>
    <w:p w:rsidR="001A124C" w:rsidRDefault="001A124C" w:rsidP="001A124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46CD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получения</w:t>
      </w:r>
      <w:r w:rsidRPr="00646CDE">
        <w:rPr>
          <w:sz w:val="28"/>
          <w:szCs w:val="28"/>
        </w:rPr>
        <w:t xml:space="preserve"> лабораторны</w:t>
      </w:r>
      <w:r>
        <w:rPr>
          <w:sz w:val="28"/>
          <w:szCs w:val="28"/>
        </w:rPr>
        <w:t>х</w:t>
      </w:r>
      <w:r w:rsidRPr="00646CDE">
        <w:rPr>
          <w:sz w:val="28"/>
          <w:szCs w:val="28"/>
        </w:rPr>
        <w:t xml:space="preserve"> животны</w:t>
      </w:r>
      <w:r>
        <w:rPr>
          <w:sz w:val="28"/>
          <w:szCs w:val="28"/>
        </w:rPr>
        <w:t xml:space="preserve">х </w:t>
      </w:r>
      <w:r w:rsidRPr="00646CD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оформить</w:t>
      </w:r>
      <w:r w:rsidRPr="00646CDE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646CDE">
        <w:rPr>
          <w:sz w:val="28"/>
          <w:szCs w:val="28"/>
        </w:rPr>
        <w:t xml:space="preserve"> (приложение 1) в которой </w:t>
      </w:r>
      <w:r>
        <w:rPr>
          <w:sz w:val="28"/>
          <w:szCs w:val="28"/>
        </w:rPr>
        <w:t>указать</w:t>
      </w:r>
      <w:r w:rsidRPr="00646CDE">
        <w:rPr>
          <w:sz w:val="28"/>
          <w:szCs w:val="28"/>
        </w:rPr>
        <w:t xml:space="preserve"> количество и вид животных, сроки проведения эксперимента, контактн</w:t>
      </w:r>
      <w:r>
        <w:rPr>
          <w:sz w:val="28"/>
          <w:szCs w:val="28"/>
        </w:rPr>
        <w:t>ую</w:t>
      </w:r>
      <w:r w:rsidRPr="00646CD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646CDE">
        <w:rPr>
          <w:sz w:val="28"/>
          <w:szCs w:val="28"/>
        </w:rPr>
        <w:t xml:space="preserve"> об экспериментаторах и научном руководителе исследования. </w:t>
      </w:r>
    </w:p>
    <w:p w:rsidR="001A124C" w:rsidRDefault="001A124C" w:rsidP="001A124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с лабораторными животными допускать только лиц, указанных в заявке </w:t>
      </w:r>
      <w:r w:rsidRPr="002F0616">
        <w:rPr>
          <w:sz w:val="28"/>
          <w:szCs w:val="28"/>
        </w:rPr>
        <w:t>(приложение 1)</w:t>
      </w:r>
      <w:r>
        <w:rPr>
          <w:sz w:val="28"/>
          <w:szCs w:val="28"/>
        </w:rPr>
        <w:t xml:space="preserve"> утвержденной проректором </w:t>
      </w:r>
      <w:r w:rsidRPr="005B715D">
        <w:rPr>
          <w:sz w:val="28"/>
          <w:szCs w:val="28"/>
        </w:rPr>
        <w:t>по научной работе и инновационному развитию</w:t>
      </w:r>
      <w:r>
        <w:rPr>
          <w:sz w:val="28"/>
          <w:szCs w:val="28"/>
        </w:rPr>
        <w:t>.</w:t>
      </w:r>
    </w:p>
    <w:p w:rsidR="001A124C" w:rsidRPr="001A124C" w:rsidRDefault="001A124C" w:rsidP="001A124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C7719">
        <w:rPr>
          <w:sz w:val="28"/>
          <w:szCs w:val="28"/>
        </w:rPr>
        <w:t>На практические занятия лабораторны</w:t>
      </w:r>
      <w:r>
        <w:rPr>
          <w:sz w:val="28"/>
          <w:szCs w:val="28"/>
        </w:rPr>
        <w:t>х</w:t>
      </w:r>
      <w:r w:rsidRPr="000C7719">
        <w:rPr>
          <w:sz w:val="28"/>
          <w:szCs w:val="28"/>
        </w:rPr>
        <w:t xml:space="preserve"> животны</w:t>
      </w:r>
      <w:r>
        <w:rPr>
          <w:sz w:val="28"/>
          <w:szCs w:val="28"/>
        </w:rPr>
        <w:t>х</w:t>
      </w:r>
      <w:r w:rsidRPr="000C7719">
        <w:rPr>
          <w:sz w:val="28"/>
          <w:szCs w:val="28"/>
        </w:rPr>
        <w:t xml:space="preserve"> выда</w:t>
      </w:r>
      <w:r>
        <w:rPr>
          <w:sz w:val="28"/>
          <w:szCs w:val="28"/>
        </w:rPr>
        <w:t>ва</w:t>
      </w:r>
      <w:r w:rsidRPr="000C771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C7719">
        <w:rPr>
          <w:sz w:val="28"/>
          <w:szCs w:val="28"/>
        </w:rPr>
        <w:t xml:space="preserve"> по потребности кафедры с учетом всех групп обучающих</w:t>
      </w:r>
      <w:r>
        <w:rPr>
          <w:sz w:val="28"/>
          <w:szCs w:val="28"/>
        </w:rPr>
        <w:t xml:space="preserve">ся в день проведения занятий, с 8-00 до 10-00 часов.  Возврат животных производить с 14-00 до  16-00 часов.  </w:t>
      </w:r>
      <w:r w:rsidRPr="000C7719">
        <w:rPr>
          <w:sz w:val="28"/>
          <w:szCs w:val="28"/>
        </w:rPr>
        <w:t xml:space="preserve">  </w:t>
      </w:r>
    </w:p>
    <w:p w:rsidR="003963C3" w:rsidRPr="003963C3" w:rsidRDefault="003963C3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lastRenderedPageBreak/>
        <w:t>Накануне исследования экспериментаторам  заполнить идентификационные карточки на каждую клетку (приложение 3).</w:t>
      </w:r>
    </w:p>
    <w:p w:rsidR="00E73D67" w:rsidRDefault="003963C3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545E1F">
        <w:rPr>
          <w:sz w:val="28"/>
          <w:szCs w:val="28"/>
        </w:rPr>
        <w:t>еречень помещений ЭБК доступных для экспериментаторов на период проведения</w:t>
      </w:r>
      <w:r w:rsidR="00545E1F" w:rsidRPr="00545E1F">
        <w:t xml:space="preserve"> </w:t>
      </w:r>
      <w:r w:rsidR="00545E1F" w:rsidRPr="00545E1F">
        <w:rPr>
          <w:sz w:val="28"/>
          <w:szCs w:val="28"/>
        </w:rPr>
        <w:t>научно-исследовательской работы</w:t>
      </w:r>
      <w:r w:rsidR="00545E1F">
        <w:rPr>
          <w:sz w:val="28"/>
          <w:szCs w:val="28"/>
        </w:rPr>
        <w:t>: бокс для содержания мышей №205, бокс для содержания кроликов №206, бокс для содержания крыс №207.</w:t>
      </w:r>
      <w:r w:rsidR="00ED609A">
        <w:rPr>
          <w:sz w:val="28"/>
          <w:szCs w:val="28"/>
        </w:rPr>
        <w:t xml:space="preserve"> </w:t>
      </w:r>
    </w:p>
    <w:p w:rsidR="00E73D67" w:rsidRDefault="00FE43BD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</w:t>
      </w:r>
      <w:r w:rsidR="00DF7386">
        <w:rPr>
          <w:sz w:val="28"/>
          <w:szCs w:val="28"/>
        </w:rPr>
        <w:t>ремя прове</w:t>
      </w:r>
      <w:r w:rsidR="00600D69">
        <w:rPr>
          <w:sz w:val="28"/>
          <w:szCs w:val="28"/>
        </w:rPr>
        <w:t xml:space="preserve">дения </w:t>
      </w:r>
      <w:r w:rsidR="00D16E0E">
        <w:rPr>
          <w:sz w:val="28"/>
          <w:szCs w:val="28"/>
        </w:rPr>
        <w:t xml:space="preserve">экспериментаторами </w:t>
      </w:r>
      <w:r w:rsidR="00E73D67">
        <w:rPr>
          <w:sz w:val="28"/>
          <w:szCs w:val="28"/>
        </w:rPr>
        <w:t>исследовательских</w:t>
      </w:r>
      <w:r w:rsidR="00600D69">
        <w:rPr>
          <w:sz w:val="28"/>
          <w:szCs w:val="28"/>
        </w:rPr>
        <w:t xml:space="preserve"> работ и манипуляций с лабораторными животными </w:t>
      </w:r>
      <w:r w:rsidR="00D16E0E">
        <w:rPr>
          <w:sz w:val="28"/>
          <w:szCs w:val="28"/>
        </w:rPr>
        <w:t>в ЭБК</w:t>
      </w:r>
      <w:r w:rsidR="00DF7386">
        <w:rPr>
          <w:sz w:val="28"/>
          <w:szCs w:val="28"/>
        </w:rPr>
        <w:t xml:space="preserve"> </w:t>
      </w:r>
      <w:r w:rsidR="00E73D67">
        <w:rPr>
          <w:sz w:val="28"/>
          <w:szCs w:val="28"/>
        </w:rPr>
        <w:t>– понедельник, вторник, среда, четверг, пятница, суббота с 9-00 до 18-00.</w:t>
      </w:r>
    </w:p>
    <w:p w:rsidR="003963C3" w:rsidRPr="003963C3" w:rsidRDefault="003963C3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t>Манипуляции с лабораторными животными проводить в ЭБК, НИИ или  кафедрах,  на которых  выполняется исследование.</w:t>
      </w:r>
    </w:p>
    <w:p w:rsidR="003963C3" w:rsidRPr="003963C3" w:rsidRDefault="003963C3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t>Вынос и перестановку клеток, другого имущества,  а также использование других лабораторных животных не допускать без согласования с работниками ЭБК.</w:t>
      </w:r>
    </w:p>
    <w:p w:rsidR="003963C3" w:rsidRPr="003963C3" w:rsidRDefault="003963C3" w:rsidP="005D4F04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t>О выводе животных из опыта, экспериментатору сообщать работникам ЭБК заранее, не менее чем за  3 дня.</w:t>
      </w:r>
    </w:p>
    <w:p w:rsidR="003963C3" w:rsidRPr="005D4F04" w:rsidRDefault="003963C3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963C3">
        <w:rPr>
          <w:sz w:val="28"/>
          <w:szCs w:val="28"/>
        </w:rPr>
        <w:t xml:space="preserve">Эвтаназию проводить экспериментаторам разрешенными для этого способами. </w:t>
      </w:r>
    </w:p>
    <w:p w:rsidR="00FE43BD" w:rsidRDefault="00E73D67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проведения исследований в выходные и праздничные</w:t>
      </w:r>
      <w:r w:rsidR="003963C3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</w:t>
      </w:r>
      <w:r w:rsidR="00FE43BD">
        <w:rPr>
          <w:sz w:val="28"/>
          <w:szCs w:val="28"/>
        </w:rPr>
        <w:t>научному</w:t>
      </w:r>
      <w:r>
        <w:rPr>
          <w:sz w:val="28"/>
          <w:szCs w:val="28"/>
        </w:rPr>
        <w:t xml:space="preserve"> руководител</w:t>
      </w:r>
      <w:r w:rsidR="00FE43B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E43B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оформить </w:t>
      </w:r>
      <w:r w:rsidR="003C1D95">
        <w:rPr>
          <w:sz w:val="28"/>
          <w:szCs w:val="28"/>
        </w:rPr>
        <w:t xml:space="preserve"> </w:t>
      </w:r>
      <w:r w:rsidR="008B7FBE">
        <w:rPr>
          <w:sz w:val="28"/>
          <w:szCs w:val="28"/>
        </w:rPr>
        <w:t>письменное разрешение</w:t>
      </w:r>
      <w:r w:rsidR="00DB7CD7">
        <w:rPr>
          <w:sz w:val="28"/>
          <w:szCs w:val="28"/>
        </w:rPr>
        <w:t xml:space="preserve"> (приложение 2) у</w:t>
      </w:r>
      <w:r w:rsidR="0071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D67">
        <w:rPr>
          <w:sz w:val="28"/>
          <w:szCs w:val="28"/>
        </w:rPr>
        <w:t>проректор</w:t>
      </w:r>
      <w:r w:rsidR="003C1D95">
        <w:rPr>
          <w:sz w:val="28"/>
          <w:szCs w:val="28"/>
        </w:rPr>
        <w:t>а</w:t>
      </w:r>
      <w:r w:rsidRPr="00E73D67">
        <w:rPr>
          <w:sz w:val="28"/>
          <w:szCs w:val="28"/>
        </w:rPr>
        <w:t xml:space="preserve"> по научной работе и инновационному развитию.</w:t>
      </w:r>
      <w:r w:rsidR="00D16E0E" w:rsidRPr="00D16E0E">
        <w:rPr>
          <w:sz w:val="28"/>
          <w:szCs w:val="28"/>
        </w:rPr>
        <w:t xml:space="preserve"> </w:t>
      </w:r>
      <w:r w:rsidR="003345FD">
        <w:rPr>
          <w:sz w:val="28"/>
          <w:szCs w:val="28"/>
        </w:rPr>
        <w:t xml:space="preserve">В </w:t>
      </w:r>
      <w:r w:rsidR="003345FD" w:rsidRPr="00D16E0E">
        <w:rPr>
          <w:sz w:val="28"/>
          <w:szCs w:val="28"/>
        </w:rPr>
        <w:t>выходные и праздничные дни</w:t>
      </w:r>
      <w:r w:rsidR="003345FD">
        <w:rPr>
          <w:sz w:val="28"/>
          <w:szCs w:val="28"/>
        </w:rPr>
        <w:t xml:space="preserve"> о</w:t>
      </w:r>
      <w:r w:rsidR="00D16E0E">
        <w:rPr>
          <w:sz w:val="28"/>
          <w:szCs w:val="28"/>
        </w:rPr>
        <w:t>тветственность за сохранность имущества ЭБК, пожарную безопасность возл</w:t>
      </w:r>
      <w:r w:rsidR="00EF57CC">
        <w:rPr>
          <w:sz w:val="28"/>
          <w:szCs w:val="28"/>
        </w:rPr>
        <w:t>ожить</w:t>
      </w:r>
      <w:r w:rsidR="00D16E0E">
        <w:rPr>
          <w:sz w:val="28"/>
          <w:szCs w:val="28"/>
        </w:rPr>
        <w:t xml:space="preserve"> на экспериментатора, </w:t>
      </w:r>
      <w:r w:rsidR="00DB7CD7">
        <w:rPr>
          <w:sz w:val="28"/>
          <w:szCs w:val="28"/>
        </w:rPr>
        <w:t xml:space="preserve">на имя </w:t>
      </w:r>
      <w:r w:rsidR="00D16E0E">
        <w:rPr>
          <w:sz w:val="28"/>
          <w:szCs w:val="28"/>
        </w:rPr>
        <w:t>которо</w:t>
      </w:r>
      <w:r w:rsidR="00DB7CD7">
        <w:rPr>
          <w:sz w:val="28"/>
          <w:szCs w:val="28"/>
        </w:rPr>
        <w:t>го выдан</w:t>
      </w:r>
      <w:r w:rsidR="00470223">
        <w:rPr>
          <w:sz w:val="28"/>
          <w:szCs w:val="28"/>
        </w:rPr>
        <w:t>о</w:t>
      </w:r>
      <w:r w:rsidR="00DB7CD7">
        <w:rPr>
          <w:sz w:val="28"/>
          <w:szCs w:val="28"/>
        </w:rPr>
        <w:t xml:space="preserve"> </w:t>
      </w:r>
      <w:r w:rsidR="008B7FBE">
        <w:rPr>
          <w:sz w:val="28"/>
          <w:szCs w:val="28"/>
        </w:rPr>
        <w:t>разрешение</w:t>
      </w:r>
      <w:r w:rsidR="00714895">
        <w:rPr>
          <w:sz w:val="28"/>
          <w:szCs w:val="28"/>
        </w:rPr>
        <w:t xml:space="preserve">. </w:t>
      </w:r>
    </w:p>
    <w:p w:rsidR="00D16E0E" w:rsidRDefault="003A7CCA" w:rsidP="005D4F04">
      <w:pPr>
        <w:pStyle w:val="a3"/>
        <w:ind w:left="0"/>
        <w:jc w:val="both"/>
        <w:rPr>
          <w:rFonts w:eastAsia="Calibri" w:cs="Calibri"/>
          <w:spacing w:val="-6"/>
          <w:sz w:val="28"/>
          <w:szCs w:val="28"/>
          <w:lang w:eastAsia="ar-SA"/>
        </w:rPr>
      </w:pPr>
      <w:r>
        <w:rPr>
          <w:sz w:val="28"/>
          <w:szCs w:val="28"/>
        </w:rPr>
        <w:t xml:space="preserve">    Работникам отдела обеспечения безопасной жизнедеятельности, гражданской обороны и чрезвычайных ситуаций к</w:t>
      </w:r>
      <w:r w:rsidR="00FE43BD">
        <w:rPr>
          <w:sz w:val="28"/>
          <w:szCs w:val="28"/>
        </w:rPr>
        <w:t>лючи от боксов  (№205, №206, №207)  для содержания животных</w:t>
      </w:r>
      <w:r>
        <w:rPr>
          <w:sz w:val="28"/>
          <w:szCs w:val="28"/>
        </w:rPr>
        <w:t>,</w:t>
      </w:r>
      <w:r w:rsidR="00D16E0E">
        <w:rPr>
          <w:rFonts w:eastAsia="Calibri" w:cs="Calibri"/>
          <w:spacing w:val="-6"/>
          <w:sz w:val="28"/>
          <w:szCs w:val="28"/>
          <w:lang w:eastAsia="ar-SA"/>
        </w:rPr>
        <w:t xml:space="preserve">   </w:t>
      </w:r>
      <w:r w:rsidR="00FE43BD">
        <w:rPr>
          <w:rFonts w:eastAsia="Calibri" w:cs="Calibri"/>
          <w:spacing w:val="-6"/>
          <w:sz w:val="28"/>
          <w:szCs w:val="28"/>
          <w:lang w:eastAsia="ar-SA"/>
        </w:rPr>
        <w:t xml:space="preserve"> </w:t>
      </w:r>
      <w:r w:rsidR="00FE43BD">
        <w:rPr>
          <w:sz w:val="28"/>
          <w:szCs w:val="28"/>
        </w:rPr>
        <w:t>в выходные и праздничные дни</w:t>
      </w:r>
      <w:r w:rsidR="00D16E0E">
        <w:rPr>
          <w:rFonts w:eastAsia="Calibri" w:cs="Calibri"/>
          <w:spacing w:val="-6"/>
          <w:sz w:val="28"/>
          <w:szCs w:val="28"/>
          <w:lang w:eastAsia="ar-SA"/>
        </w:rPr>
        <w:t xml:space="preserve">    </w:t>
      </w:r>
      <w:r>
        <w:rPr>
          <w:rFonts w:eastAsia="Calibri" w:cs="Calibri"/>
          <w:spacing w:val="-6"/>
          <w:sz w:val="28"/>
          <w:szCs w:val="28"/>
          <w:lang w:eastAsia="ar-SA"/>
        </w:rPr>
        <w:t>выдавать</w:t>
      </w:r>
      <w:r>
        <w:rPr>
          <w:sz w:val="28"/>
          <w:szCs w:val="28"/>
        </w:rPr>
        <w:t xml:space="preserve"> на основании копии разрешения на работу в выходные и праздничные дни на вахте при предъявлении документов (паспорт, студенческий билет). </w:t>
      </w:r>
    </w:p>
    <w:p w:rsidR="00A93A56" w:rsidRDefault="000B561C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</w:t>
      </w:r>
      <w:r w:rsidR="00EF57CC">
        <w:rPr>
          <w:sz w:val="28"/>
          <w:szCs w:val="28"/>
        </w:rPr>
        <w:t>ых</w:t>
      </w:r>
      <w:r>
        <w:rPr>
          <w:sz w:val="28"/>
          <w:szCs w:val="28"/>
        </w:rPr>
        <w:t xml:space="preserve"> животны</w:t>
      </w:r>
      <w:r w:rsidR="00EF57CC">
        <w:rPr>
          <w:sz w:val="28"/>
          <w:szCs w:val="28"/>
        </w:rPr>
        <w:t>х</w:t>
      </w:r>
      <w:r>
        <w:rPr>
          <w:sz w:val="28"/>
          <w:szCs w:val="28"/>
        </w:rPr>
        <w:t xml:space="preserve">  закупленны</w:t>
      </w:r>
      <w:r w:rsidR="00EF57CC">
        <w:rPr>
          <w:sz w:val="28"/>
          <w:szCs w:val="28"/>
        </w:rPr>
        <w:t>х</w:t>
      </w:r>
      <w:r w:rsidR="00CA2B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нужд НИИ КГМУ</w:t>
      </w:r>
      <w:r w:rsidR="00EF57CC">
        <w:rPr>
          <w:sz w:val="28"/>
          <w:szCs w:val="28"/>
        </w:rPr>
        <w:t xml:space="preserve">, </w:t>
      </w:r>
      <w:r w:rsidR="001A124C">
        <w:rPr>
          <w:sz w:val="28"/>
          <w:szCs w:val="28"/>
        </w:rPr>
        <w:t>до проведения эксперимента</w:t>
      </w:r>
      <w:r w:rsidR="00EF57CC">
        <w:rPr>
          <w:sz w:val="28"/>
          <w:szCs w:val="28"/>
        </w:rPr>
        <w:t xml:space="preserve"> помещать для</w:t>
      </w:r>
      <w:r>
        <w:rPr>
          <w:sz w:val="28"/>
          <w:szCs w:val="28"/>
        </w:rPr>
        <w:t xml:space="preserve">  карантин</w:t>
      </w:r>
      <w:r w:rsidR="00EF57CC">
        <w:rPr>
          <w:sz w:val="28"/>
          <w:szCs w:val="28"/>
        </w:rPr>
        <w:t>а</w:t>
      </w:r>
      <w:r>
        <w:rPr>
          <w:sz w:val="28"/>
          <w:szCs w:val="28"/>
        </w:rPr>
        <w:t xml:space="preserve"> в ЭБК с предоставлением  всех документов на каждую партию животных (копи</w:t>
      </w:r>
      <w:r w:rsidR="001A124C">
        <w:rPr>
          <w:sz w:val="28"/>
          <w:szCs w:val="28"/>
        </w:rPr>
        <w:t>ю</w:t>
      </w:r>
      <w:r>
        <w:rPr>
          <w:sz w:val="28"/>
          <w:szCs w:val="28"/>
        </w:rPr>
        <w:t xml:space="preserve"> договора поставки, оригинал товарной накладной, оригинал ветеринарно-сопроводительных документов, оригинал сертификата качества лабораторных животных).</w:t>
      </w:r>
    </w:p>
    <w:p w:rsidR="000B561C" w:rsidRDefault="000B561C" w:rsidP="005D4F04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Корма для лабораторных животных </w:t>
      </w:r>
      <w:r w:rsidR="00EF57CC">
        <w:rPr>
          <w:sz w:val="28"/>
          <w:szCs w:val="28"/>
        </w:rPr>
        <w:t xml:space="preserve">содержащихся в НИИ КГМУ </w:t>
      </w:r>
      <w:r w:rsidR="00FE43BD">
        <w:rPr>
          <w:sz w:val="28"/>
          <w:szCs w:val="28"/>
        </w:rPr>
        <w:t xml:space="preserve">выдавать </w:t>
      </w:r>
      <w:r w:rsidR="00CA2BB3">
        <w:rPr>
          <w:sz w:val="28"/>
          <w:szCs w:val="28"/>
        </w:rPr>
        <w:t xml:space="preserve"> </w:t>
      </w:r>
      <w:r w:rsidR="00FE43BD">
        <w:rPr>
          <w:sz w:val="28"/>
          <w:szCs w:val="28"/>
        </w:rPr>
        <w:t xml:space="preserve">ответственным лицам один </w:t>
      </w:r>
      <w:r w:rsidR="00CA2BB3">
        <w:rPr>
          <w:sz w:val="28"/>
          <w:szCs w:val="28"/>
        </w:rPr>
        <w:t xml:space="preserve"> раз в неделю, по утвержденным нормативам затрат по количеству животных находящихся в эксперименте.</w:t>
      </w:r>
    </w:p>
    <w:p w:rsidR="00CA2BB3" w:rsidRPr="00CA2BB3" w:rsidRDefault="00CA2BB3" w:rsidP="005D4F04">
      <w:pPr>
        <w:pStyle w:val="a3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Calibri" w:cs="Calibri"/>
          <w:sz w:val="28"/>
          <w:szCs w:val="28"/>
          <w:lang w:eastAsia="ar-SA"/>
        </w:rPr>
      </w:pPr>
      <w:proofErr w:type="gramStart"/>
      <w:r w:rsidRPr="00CA2BB3">
        <w:rPr>
          <w:rFonts w:eastAsia="Calibri" w:cs="Calibri"/>
          <w:sz w:val="28"/>
          <w:szCs w:val="28"/>
          <w:lang w:eastAsia="ar-SA"/>
        </w:rPr>
        <w:t>Контроль  за</w:t>
      </w:r>
      <w:proofErr w:type="gramEnd"/>
      <w:r w:rsidRPr="00CA2BB3">
        <w:rPr>
          <w:rFonts w:eastAsia="Calibri" w:cs="Calibri"/>
          <w:sz w:val="28"/>
          <w:szCs w:val="28"/>
          <w:lang w:eastAsia="ar-SA"/>
        </w:rPr>
        <w:t xml:space="preserve"> исполнением настоящего приказа возложить на проректора по научной работе и инновационному развитию Ткаченко П.В.</w:t>
      </w: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228D4">
        <w:rPr>
          <w:rFonts w:ascii="Times New Roman" w:hAnsi="Times New Roman" w:cs="Times New Roman"/>
          <w:bCs/>
          <w:sz w:val="28"/>
          <w:szCs w:val="28"/>
        </w:rPr>
        <w:t xml:space="preserve">Ректор профессор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228D4">
        <w:rPr>
          <w:rFonts w:ascii="Times New Roman" w:hAnsi="Times New Roman" w:cs="Times New Roman"/>
          <w:bCs/>
          <w:sz w:val="28"/>
          <w:szCs w:val="28"/>
        </w:rPr>
        <w:t>В.А. Лазаренко</w:t>
      </w: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F04" w:rsidRDefault="005D4F04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228D4">
        <w:rPr>
          <w:rFonts w:ascii="Times New Roman" w:hAnsi="Times New Roman" w:cs="Times New Roman"/>
          <w:bCs/>
          <w:sz w:val="28"/>
          <w:szCs w:val="28"/>
        </w:rPr>
        <w:t>Приказ подготовил:</w:t>
      </w: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4289D" w:rsidRDefault="0004289D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ЭБК                                                                   К.А. Михайлов</w:t>
      </w:r>
    </w:p>
    <w:p w:rsidR="0004289D" w:rsidRDefault="0004289D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02F8A"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04289D" w:rsidRDefault="0004289D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4289D" w:rsidRPr="00C43E16" w:rsidRDefault="0004289D" w:rsidP="0004289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43E16">
        <w:rPr>
          <w:rFonts w:ascii="Times New Roman" w:hAnsi="Times New Roman" w:cs="Times New Roman"/>
          <w:bCs/>
          <w:sz w:val="28"/>
          <w:szCs w:val="28"/>
        </w:rPr>
        <w:t>Проректор по научной работе и</w:t>
      </w:r>
    </w:p>
    <w:p w:rsidR="0004289D" w:rsidRDefault="0004289D" w:rsidP="0004289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43E16">
        <w:rPr>
          <w:rFonts w:ascii="Times New Roman" w:hAnsi="Times New Roman" w:cs="Times New Roman"/>
          <w:bCs/>
          <w:sz w:val="28"/>
          <w:szCs w:val="28"/>
        </w:rPr>
        <w:t xml:space="preserve">инновационному развитию </w:t>
      </w:r>
      <w:r>
        <w:rPr>
          <w:rFonts w:ascii="Times New Roman" w:hAnsi="Times New Roman" w:cs="Times New Roman"/>
          <w:bCs/>
          <w:sz w:val="28"/>
          <w:szCs w:val="28"/>
        </w:rPr>
        <w:t>доцент                                       П.В. Ткаченко</w:t>
      </w:r>
    </w:p>
    <w:p w:rsidR="0004289D" w:rsidRDefault="0004289D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4289D" w:rsidRPr="00F02F8A" w:rsidRDefault="0004289D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85359" w:rsidRPr="00AA56AD" w:rsidRDefault="00585359" w:rsidP="00585359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A56AD">
        <w:rPr>
          <w:color w:val="000000"/>
          <w:sz w:val="28"/>
          <w:szCs w:val="28"/>
        </w:rPr>
        <w:t>ачальник управления</w:t>
      </w:r>
    </w:p>
    <w:p w:rsidR="00585359" w:rsidRPr="00AA56AD" w:rsidRDefault="00585359" w:rsidP="00585359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56AD">
        <w:rPr>
          <w:color w:val="000000"/>
          <w:sz w:val="28"/>
          <w:szCs w:val="28"/>
        </w:rPr>
        <w:t xml:space="preserve">персоналом и кадровой работы </w:t>
      </w:r>
      <w:r>
        <w:rPr>
          <w:color w:val="000000"/>
          <w:sz w:val="28"/>
          <w:szCs w:val="28"/>
        </w:rPr>
        <w:t xml:space="preserve">                 </w:t>
      </w:r>
      <w:r w:rsidR="0004289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</w:t>
      </w:r>
      <w:r w:rsidRPr="00AA56AD">
        <w:rPr>
          <w:color w:val="000000"/>
          <w:sz w:val="28"/>
          <w:szCs w:val="28"/>
        </w:rPr>
        <w:t>Н.Н. Сорокина</w:t>
      </w: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85359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228D4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228D4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заказа и </w:t>
      </w:r>
    </w:p>
    <w:p w:rsidR="00585359" w:rsidRPr="00F228D4" w:rsidRDefault="00585359" w:rsidP="0058535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228D4">
        <w:rPr>
          <w:rFonts w:ascii="Times New Roman" w:hAnsi="Times New Roman" w:cs="Times New Roman"/>
          <w:bCs/>
          <w:sz w:val="28"/>
          <w:szCs w:val="28"/>
        </w:rPr>
        <w:t xml:space="preserve">правового обеспечения  </w:t>
      </w:r>
    </w:p>
    <w:p w:rsidR="00585359" w:rsidRDefault="00585359" w:rsidP="00585359">
      <w:pPr>
        <w:pStyle w:val="ConsPlusNormal"/>
        <w:widowControl/>
        <w:ind w:firstLine="0"/>
      </w:pPr>
      <w:r w:rsidRPr="00F228D4">
        <w:rPr>
          <w:rFonts w:ascii="Times New Roman" w:hAnsi="Times New Roman" w:cs="Times New Roman"/>
          <w:bCs/>
          <w:sz w:val="28"/>
          <w:szCs w:val="28"/>
        </w:rPr>
        <w:t xml:space="preserve">деятельности университета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Л.Н.  Антошин</w:t>
      </w:r>
    </w:p>
    <w:p w:rsidR="00D54567" w:rsidRDefault="00D54567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/>
    <w:p w:rsidR="00EE582D" w:rsidRDefault="00EE582D">
      <w:bookmarkStart w:id="0" w:name="_GoBack"/>
      <w:bookmarkEnd w:id="0"/>
    </w:p>
    <w:sectPr w:rsidR="00EE582D" w:rsidSect="005D4F0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65A1EE5"/>
    <w:multiLevelType w:val="multilevel"/>
    <w:tmpl w:val="BE16F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0272B91"/>
    <w:multiLevelType w:val="hybridMultilevel"/>
    <w:tmpl w:val="2746048E"/>
    <w:lvl w:ilvl="0" w:tplc="AC6A1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9384C"/>
    <w:multiLevelType w:val="hybridMultilevel"/>
    <w:tmpl w:val="8F60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90102"/>
    <w:multiLevelType w:val="hybridMultilevel"/>
    <w:tmpl w:val="434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9"/>
    <w:rsid w:val="00017B37"/>
    <w:rsid w:val="00022011"/>
    <w:rsid w:val="00042365"/>
    <w:rsid w:val="0004289D"/>
    <w:rsid w:val="00042FF0"/>
    <w:rsid w:val="00096EB3"/>
    <w:rsid w:val="000B561C"/>
    <w:rsid w:val="000C7719"/>
    <w:rsid w:val="000D2406"/>
    <w:rsid w:val="00115841"/>
    <w:rsid w:val="001A124C"/>
    <w:rsid w:val="001C1E08"/>
    <w:rsid w:val="001F6D77"/>
    <w:rsid w:val="00220CDF"/>
    <w:rsid w:val="002221DE"/>
    <w:rsid w:val="002433C6"/>
    <w:rsid w:val="00291899"/>
    <w:rsid w:val="00295716"/>
    <w:rsid w:val="002A4AE7"/>
    <w:rsid w:val="002B539A"/>
    <w:rsid w:val="002E53B2"/>
    <w:rsid w:val="002F0616"/>
    <w:rsid w:val="003345FD"/>
    <w:rsid w:val="00343457"/>
    <w:rsid w:val="00372E90"/>
    <w:rsid w:val="0038214F"/>
    <w:rsid w:val="003963C3"/>
    <w:rsid w:val="003A7CCA"/>
    <w:rsid w:val="003C1D95"/>
    <w:rsid w:val="003E5FA4"/>
    <w:rsid w:val="00453182"/>
    <w:rsid w:val="00470223"/>
    <w:rsid w:val="00471F82"/>
    <w:rsid w:val="004A7C74"/>
    <w:rsid w:val="004C184A"/>
    <w:rsid w:val="004C2755"/>
    <w:rsid w:val="004E1EFD"/>
    <w:rsid w:val="00527465"/>
    <w:rsid w:val="00545E1F"/>
    <w:rsid w:val="0055570B"/>
    <w:rsid w:val="005709F6"/>
    <w:rsid w:val="00585359"/>
    <w:rsid w:val="005A1403"/>
    <w:rsid w:val="005B715D"/>
    <w:rsid w:val="005C4125"/>
    <w:rsid w:val="005D4F04"/>
    <w:rsid w:val="00600D69"/>
    <w:rsid w:val="006175E9"/>
    <w:rsid w:val="00625A24"/>
    <w:rsid w:val="00646CDE"/>
    <w:rsid w:val="006658A5"/>
    <w:rsid w:val="0067231D"/>
    <w:rsid w:val="00677967"/>
    <w:rsid w:val="006A60E7"/>
    <w:rsid w:val="006B416E"/>
    <w:rsid w:val="006C6B54"/>
    <w:rsid w:val="006E2A24"/>
    <w:rsid w:val="00714895"/>
    <w:rsid w:val="00714A05"/>
    <w:rsid w:val="00744BDA"/>
    <w:rsid w:val="007C6606"/>
    <w:rsid w:val="007E3009"/>
    <w:rsid w:val="00816B68"/>
    <w:rsid w:val="00840A43"/>
    <w:rsid w:val="00861998"/>
    <w:rsid w:val="008B7FBE"/>
    <w:rsid w:val="008C48BA"/>
    <w:rsid w:val="008E4EE9"/>
    <w:rsid w:val="00976E63"/>
    <w:rsid w:val="009D1E29"/>
    <w:rsid w:val="009E5BA8"/>
    <w:rsid w:val="009F19BF"/>
    <w:rsid w:val="00A2033D"/>
    <w:rsid w:val="00A2350A"/>
    <w:rsid w:val="00A81409"/>
    <w:rsid w:val="00A93A56"/>
    <w:rsid w:val="00AE3F69"/>
    <w:rsid w:val="00B17304"/>
    <w:rsid w:val="00B464EB"/>
    <w:rsid w:val="00BB7DCB"/>
    <w:rsid w:val="00C01F7F"/>
    <w:rsid w:val="00C2495C"/>
    <w:rsid w:val="00C63B57"/>
    <w:rsid w:val="00CA2BB3"/>
    <w:rsid w:val="00D16E0E"/>
    <w:rsid w:val="00D3085E"/>
    <w:rsid w:val="00D54567"/>
    <w:rsid w:val="00DA502D"/>
    <w:rsid w:val="00DA5815"/>
    <w:rsid w:val="00DB7CD7"/>
    <w:rsid w:val="00DD38C0"/>
    <w:rsid w:val="00DF7386"/>
    <w:rsid w:val="00E22B71"/>
    <w:rsid w:val="00E323B9"/>
    <w:rsid w:val="00E73D67"/>
    <w:rsid w:val="00EB077A"/>
    <w:rsid w:val="00ED609A"/>
    <w:rsid w:val="00EE4AAF"/>
    <w:rsid w:val="00EE582D"/>
    <w:rsid w:val="00EF57CC"/>
    <w:rsid w:val="00F27424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5853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A1403"/>
    <w:pPr>
      <w:ind w:left="720"/>
      <w:contextualSpacing/>
    </w:pPr>
  </w:style>
  <w:style w:type="table" w:styleId="a4">
    <w:name w:val="Table Grid"/>
    <w:basedOn w:val="a1"/>
    <w:uiPriority w:val="59"/>
    <w:rsid w:val="00DA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5853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A1403"/>
    <w:pPr>
      <w:ind w:left="720"/>
      <w:contextualSpacing/>
    </w:pPr>
  </w:style>
  <w:style w:type="table" w:styleId="a4">
    <w:name w:val="Table Grid"/>
    <w:basedOn w:val="a1"/>
    <w:uiPriority w:val="59"/>
    <w:rsid w:val="00DA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2018-03-02T07:12:00Z</cp:lastPrinted>
  <dcterms:created xsi:type="dcterms:W3CDTF">2018-04-05T07:18:00Z</dcterms:created>
  <dcterms:modified xsi:type="dcterms:W3CDTF">2018-04-05T08:04:00Z</dcterms:modified>
</cp:coreProperties>
</file>