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AE" w:rsidRDefault="00E004AE" w:rsidP="00E004AE">
      <w:pPr>
        <w:spacing w:line="360" w:lineRule="auto"/>
        <w:contextualSpacing/>
        <w:jc w:val="center"/>
        <w:rPr>
          <w:color w:val="333333"/>
          <w:sz w:val="28"/>
          <w:szCs w:val="28"/>
        </w:rPr>
      </w:pPr>
      <w:r w:rsidRPr="00E004AE">
        <w:rPr>
          <w:color w:val="333333"/>
          <w:sz w:val="28"/>
          <w:szCs w:val="28"/>
        </w:rPr>
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</w:r>
    </w:p>
    <w:p w:rsidR="00590942" w:rsidRDefault="00590942" w:rsidP="00E004AE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кафедра иностранных языков</w:t>
      </w:r>
    </w:p>
    <w:p w:rsidR="00590942" w:rsidRDefault="00590942" w:rsidP="00E004AE">
      <w:pPr>
        <w:spacing w:line="360" w:lineRule="auto"/>
        <w:contextualSpacing/>
        <w:jc w:val="center"/>
        <w:rPr>
          <w:sz w:val="28"/>
          <w:szCs w:val="28"/>
        </w:rPr>
      </w:pPr>
    </w:p>
    <w:p w:rsidR="00590942" w:rsidRDefault="00590942" w:rsidP="00E004AE">
      <w:pPr>
        <w:spacing w:line="360" w:lineRule="auto"/>
        <w:contextualSpacing/>
        <w:jc w:val="center"/>
        <w:rPr>
          <w:sz w:val="28"/>
          <w:szCs w:val="28"/>
        </w:rPr>
      </w:pPr>
    </w:p>
    <w:p w:rsidR="00590942" w:rsidRDefault="00590942" w:rsidP="00E004AE">
      <w:pPr>
        <w:spacing w:line="360" w:lineRule="auto"/>
        <w:contextualSpacing/>
        <w:jc w:val="center"/>
        <w:rPr>
          <w:sz w:val="28"/>
          <w:szCs w:val="28"/>
        </w:rPr>
      </w:pPr>
    </w:p>
    <w:p w:rsidR="00590942" w:rsidRDefault="00590942" w:rsidP="00E004AE">
      <w:pPr>
        <w:spacing w:line="360" w:lineRule="auto"/>
        <w:contextualSpacing/>
        <w:jc w:val="center"/>
        <w:rPr>
          <w:sz w:val="28"/>
          <w:szCs w:val="28"/>
        </w:rPr>
      </w:pPr>
    </w:p>
    <w:p w:rsidR="00590942" w:rsidRDefault="00590942" w:rsidP="00E004AE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Реферат</w:t>
      </w:r>
    </w:p>
    <w:p w:rsidR="00590942" w:rsidRDefault="00590942" w:rsidP="00E004AE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английскому языку</w:t>
      </w:r>
    </w:p>
    <w:p w:rsidR="00590942" w:rsidRDefault="00590942" w:rsidP="00E004AE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для сдачи кандидатского экзамена</w:t>
      </w:r>
    </w:p>
    <w:p w:rsidR="00590942" w:rsidRDefault="00590942" w:rsidP="00E004AE">
      <w:pPr>
        <w:spacing w:line="360" w:lineRule="auto"/>
        <w:contextualSpacing/>
        <w:jc w:val="center"/>
        <w:rPr>
          <w:sz w:val="28"/>
          <w:szCs w:val="28"/>
        </w:rPr>
      </w:pPr>
    </w:p>
    <w:p w:rsidR="00590942" w:rsidRDefault="00590942" w:rsidP="00E004AE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Этиология, патогенез и современные подходы исследования </w:t>
      </w:r>
      <w:proofErr w:type="spellStart"/>
      <w:r>
        <w:rPr>
          <w:sz w:val="28"/>
          <w:szCs w:val="28"/>
        </w:rPr>
        <w:t>соматоформных</w:t>
      </w:r>
      <w:proofErr w:type="spellEnd"/>
      <w:r>
        <w:rPr>
          <w:sz w:val="28"/>
          <w:szCs w:val="28"/>
        </w:rPr>
        <w:t xml:space="preserve"> расстройств</w:t>
      </w:r>
    </w:p>
    <w:p w:rsidR="00590942" w:rsidRDefault="00590942" w:rsidP="00E004AE">
      <w:pPr>
        <w:spacing w:line="360" w:lineRule="auto"/>
        <w:contextualSpacing/>
        <w:jc w:val="center"/>
        <w:rPr>
          <w:sz w:val="28"/>
          <w:szCs w:val="28"/>
        </w:rPr>
      </w:pPr>
    </w:p>
    <w:p w:rsidR="00590942" w:rsidRDefault="00590942" w:rsidP="00E004AE">
      <w:pPr>
        <w:spacing w:line="360" w:lineRule="auto"/>
        <w:contextualSpacing/>
        <w:jc w:val="center"/>
        <w:rPr>
          <w:sz w:val="28"/>
          <w:szCs w:val="28"/>
        </w:rPr>
      </w:pPr>
    </w:p>
    <w:p w:rsidR="00590942" w:rsidRDefault="00590942" w:rsidP="00590942">
      <w:pPr>
        <w:spacing w:line="360" w:lineRule="auto"/>
        <w:contextualSpacing/>
        <w:rPr>
          <w:sz w:val="28"/>
          <w:szCs w:val="28"/>
        </w:rPr>
      </w:pPr>
    </w:p>
    <w:p w:rsidR="00590942" w:rsidRDefault="00590942" w:rsidP="00590942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Автор:</w:t>
      </w:r>
    </w:p>
    <w:p w:rsidR="00590942" w:rsidRDefault="00590942" w:rsidP="00590942">
      <w:pPr>
        <w:spacing w:line="360" w:lineRule="auto"/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аспирант кафедры общей и клинической психологии </w:t>
      </w:r>
      <w:proofErr w:type="spellStart"/>
      <w:r>
        <w:rPr>
          <w:sz w:val="28"/>
          <w:szCs w:val="28"/>
        </w:rPr>
        <w:t>Мангушев</w:t>
      </w:r>
      <w:proofErr w:type="spellEnd"/>
      <w:r>
        <w:rPr>
          <w:sz w:val="28"/>
          <w:szCs w:val="28"/>
        </w:rPr>
        <w:t xml:space="preserve"> Ф.Ю.</w:t>
      </w:r>
    </w:p>
    <w:p w:rsidR="00590942" w:rsidRDefault="00590942" w:rsidP="00590942">
      <w:pPr>
        <w:spacing w:line="360" w:lineRule="auto"/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590942" w:rsidRDefault="00590942" w:rsidP="00590942">
      <w:pPr>
        <w:spacing w:line="360" w:lineRule="auto"/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афедрой</w:t>
      </w:r>
      <w:r w:rsidRPr="00590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и клинической психологии, профессор, </w:t>
      </w:r>
      <w:proofErr w:type="spellStart"/>
      <w:r>
        <w:rPr>
          <w:sz w:val="28"/>
          <w:szCs w:val="28"/>
        </w:rPr>
        <w:t>д.пс.н</w:t>
      </w:r>
      <w:proofErr w:type="spellEnd"/>
      <w:r>
        <w:rPr>
          <w:sz w:val="28"/>
          <w:szCs w:val="28"/>
        </w:rPr>
        <w:t>. Василенко Т.Д.</w:t>
      </w:r>
    </w:p>
    <w:p w:rsidR="00590942" w:rsidRDefault="00590942" w:rsidP="00590942">
      <w:pPr>
        <w:spacing w:line="360" w:lineRule="auto"/>
        <w:ind w:left="6096"/>
        <w:contextualSpacing/>
        <w:jc w:val="both"/>
        <w:rPr>
          <w:sz w:val="28"/>
          <w:szCs w:val="28"/>
        </w:rPr>
      </w:pPr>
    </w:p>
    <w:p w:rsidR="00590942" w:rsidRDefault="00590942" w:rsidP="00590942">
      <w:pPr>
        <w:spacing w:line="360" w:lineRule="auto"/>
        <w:ind w:left="6096"/>
        <w:contextualSpacing/>
        <w:jc w:val="both"/>
        <w:rPr>
          <w:sz w:val="28"/>
          <w:szCs w:val="28"/>
        </w:rPr>
      </w:pPr>
    </w:p>
    <w:p w:rsidR="00590942" w:rsidRDefault="00590942" w:rsidP="00590942">
      <w:pPr>
        <w:spacing w:line="360" w:lineRule="auto"/>
        <w:ind w:left="6096"/>
        <w:contextualSpacing/>
        <w:jc w:val="both"/>
        <w:rPr>
          <w:sz w:val="28"/>
          <w:szCs w:val="28"/>
        </w:rPr>
      </w:pPr>
    </w:p>
    <w:p w:rsidR="00590942" w:rsidRPr="00E004AE" w:rsidRDefault="00590942" w:rsidP="00590942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Курск 2017</w:t>
      </w:r>
    </w:p>
    <w:p w:rsidR="00FB5D9E" w:rsidRDefault="00FB5D9E" w:rsidP="00590942">
      <w:pPr>
        <w:spacing w:after="200" w:line="276" w:lineRule="auto"/>
        <w:rPr>
          <w:sz w:val="28"/>
          <w:szCs w:val="28"/>
        </w:rPr>
      </w:pPr>
    </w:p>
    <w:p w:rsidR="00FB5D9E" w:rsidRDefault="00FB5D9E" w:rsidP="00590942">
      <w:pPr>
        <w:spacing w:after="200" w:line="276" w:lineRule="auto"/>
        <w:rPr>
          <w:sz w:val="28"/>
          <w:szCs w:val="28"/>
        </w:rPr>
      </w:pPr>
    </w:p>
    <w:p w:rsidR="00FB5D9E" w:rsidRDefault="00FB5D9E" w:rsidP="00590942">
      <w:pPr>
        <w:spacing w:after="200" w:line="276" w:lineRule="auto"/>
        <w:rPr>
          <w:sz w:val="28"/>
          <w:szCs w:val="28"/>
        </w:rPr>
      </w:pPr>
    </w:p>
    <w:p w:rsidR="00FE5FE8" w:rsidRDefault="00FE5FE8" w:rsidP="00807116">
      <w:p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Рецензия на реферат «этиология, патогенез и современные подходы исследования </w:t>
      </w:r>
      <w:proofErr w:type="spellStart"/>
      <w:r>
        <w:rPr>
          <w:sz w:val="28"/>
          <w:szCs w:val="28"/>
        </w:rPr>
        <w:t>соматоформных</w:t>
      </w:r>
      <w:proofErr w:type="spellEnd"/>
      <w:r>
        <w:rPr>
          <w:sz w:val="28"/>
          <w:szCs w:val="28"/>
        </w:rPr>
        <w:t xml:space="preserve"> расстройств».</w:t>
      </w:r>
    </w:p>
    <w:p w:rsidR="00FE5FE8" w:rsidRDefault="00FE5FE8" w:rsidP="00807116">
      <w:pPr>
        <w:spacing w:after="200" w:line="360" w:lineRule="auto"/>
        <w:ind w:firstLine="709"/>
        <w:contextualSpacing/>
        <w:jc w:val="both"/>
        <w:rPr>
          <w:sz w:val="28"/>
          <w:szCs w:val="28"/>
        </w:rPr>
      </w:pPr>
    </w:p>
    <w:p w:rsidR="00FE5FE8" w:rsidRDefault="00FB5D9E" w:rsidP="00807116">
      <w:pPr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реферате отражена проблема распространенности </w:t>
      </w:r>
      <w:proofErr w:type="spellStart"/>
      <w:r>
        <w:rPr>
          <w:sz w:val="28"/>
          <w:szCs w:val="28"/>
        </w:rPr>
        <w:t>соматоформных</w:t>
      </w:r>
      <w:proofErr w:type="spellEnd"/>
      <w:r>
        <w:rPr>
          <w:sz w:val="28"/>
          <w:szCs w:val="28"/>
        </w:rPr>
        <w:t xml:space="preserve"> расстройств. Отражены основные современные концепции этиологические причины данного заболевания, особенности протекания. Достаточно подробно рассмотрен </w:t>
      </w:r>
      <w:proofErr w:type="spellStart"/>
      <w:r>
        <w:rPr>
          <w:sz w:val="28"/>
          <w:szCs w:val="28"/>
        </w:rPr>
        <w:t>биопсихосоциальный</w:t>
      </w:r>
      <w:proofErr w:type="spellEnd"/>
      <w:r>
        <w:rPr>
          <w:sz w:val="28"/>
          <w:szCs w:val="28"/>
        </w:rPr>
        <w:t xml:space="preserve"> механизм формирования </w:t>
      </w:r>
      <w:proofErr w:type="spellStart"/>
      <w:r>
        <w:rPr>
          <w:sz w:val="28"/>
          <w:szCs w:val="28"/>
        </w:rPr>
        <w:t>соматоформных</w:t>
      </w:r>
      <w:proofErr w:type="spellEnd"/>
      <w:r>
        <w:rPr>
          <w:sz w:val="28"/>
          <w:szCs w:val="28"/>
        </w:rPr>
        <w:t xml:space="preserve"> расстройств. Адекватно представлена современная классификация данной группы расстройств. Считаю целесообразным и актуальным знакомство с иностранной литературой по данной тематике. Реферат написан на основе иностранных литературных источников.</w:t>
      </w:r>
    </w:p>
    <w:p w:rsidR="00FB5D9E" w:rsidRDefault="00FB5D9E" w:rsidP="00590942">
      <w:pPr>
        <w:spacing w:after="200" w:line="276" w:lineRule="auto"/>
        <w:rPr>
          <w:sz w:val="28"/>
          <w:szCs w:val="28"/>
        </w:rPr>
      </w:pPr>
    </w:p>
    <w:p w:rsidR="00FB5D9E" w:rsidRDefault="00FB5D9E" w:rsidP="00590942">
      <w:pPr>
        <w:spacing w:after="200" w:line="276" w:lineRule="auto"/>
        <w:rPr>
          <w:sz w:val="28"/>
          <w:szCs w:val="28"/>
        </w:rPr>
      </w:pPr>
    </w:p>
    <w:p w:rsidR="00807116" w:rsidRDefault="00807116" w:rsidP="00807116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 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афедрой</w:t>
      </w:r>
      <w:r w:rsidRPr="00590942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и</w:t>
      </w:r>
      <w:r>
        <w:rPr>
          <w:sz w:val="28"/>
          <w:szCs w:val="28"/>
        </w:rPr>
        <w:br/>
        <w:t xml:space="preserve">                                                                           клинической психологии,</w:t>
      </w:r>
      <w:r>
        <w:rPr>
          <w:sz w:val="28"/>
          <w:szCs w:val="28"/>
        </w:rPr>
        <w:br/>
        <w:t xml:space="preserve">                                                                           профессор, </w:t>
      </w:r>
      <w:proofErr w:type="spellStart"/>
      <w:r>
        <w:rPr>
          <w:sz w:val="28"/>
          <w:szCs w:val="28"/>
        </w:rPr>
        <w:t>д.пс.н</w:t>
      </w:r>
      <w:proofErr w:type="spellEnd"/>
      <w:r>
        <w:rPr>
          <w:sz w:val="28"/>
          <w:szCs w:val="28"/>
        </w:rPr>
        <w:t>. Василенко Т.Д.</w:t>
      </w:r>
    </w:p>
    <w:p w:rsidR="00FB5D9E" w:rsidRDefault="00FB5D9E" w:rsidP="00807116">
      <w:pPr>
        <w:tabs>
          <w:tab w:val="left" w:pos="6257"/>
        </w:tabs>
        <w:spacing w:after="200" w:line="276" w:lineRule="auto"/>
        <w:rPr>
          <w:sz w:val="28"/>
          <w:szCs w:val="28"/>
        </w:rPr>
      </w:pPr>
    </w:p>
    <w:p w:rsidR="001954E7" w:rsidRPr="006E4F56" w:rsidRDefault="001954E7" w:rsidP="00590942">
      <w:pPr>
        <w:spacing w:after="200" w:line="276" w:lineRule="auto"/>
        <w:rPr>
          <w:sz w:val="28"/>
          <w:szCs w:val="28"/>
        </w:rPr>
      </w:pPr>
      <w:r w:rsidRPr="006E4F56">
        <w:rPr>
          <w:sz w:val="28"/>
          <w:szCs w:val="28"/>
        </w:rPr>
        <w:br w:type="page"/>
      </w:r>
    </w:p>
    <w:p w:rsidR="00807116" w:rsidRDefault="00807116" w:rsidP="00807116">
      <w:pPr>
        <w:spacing w:line="360" w:lineRule="auto"/>
        <w:ind w:firstLine="709"/>
        <w:contextualSpacing/>
        <w:jc w:val="center"/>
        <w:rPr>
          <w:b/>
          <w:bCs/>
          <w:szCs w:val="28"/>
        </w:rPr>
      </w:pPr>
      <w:r w:rsidRPr="00AC7066">
        <w:rPr>
          <w:b/>
          <w:bCs/>
          <w:szCs w:val="28"/>
        </w:rPr>
        <w:lastRenderedPageBreak/>
        <w:t>Оглавление</w:t>
      </w:r>
    </w:p>
    <w:p w:rsidR="004152D8" w:rsidRPr="00AC7066" w:rsidRDefault="004152D8" w:rsidP="00807116">
      <w:pPr>
        <w:spacing w:line="360" w:lineRule="auto"/>
        <w:ind w:firstLine="709"/>
        <w:contextualSpacing/>
        <w:jc w:val="center"/>
        <w:rPr>
          <w:b/>
          <w:bCs/>
          <w:szCs w:val="28"/>
        </w:rPr>
      </w:pPr>
    </w:p>
    <w:p w:rsidR="00AC7066" w:rsidRPr="00AC7066" w:rsidRDefault="00AC7066" w:rsidP="00AC7066">
      <w:pPr>
        <w:pStyle w:val="aa"/>
        <w:numPr>
          <w:ilvl w:val="0"/>
          <w:numId w:val="3"/>
        </w:numPr>
        <w:spacing w:line="360" w:lineRule="auto"/>
        <w:ind w:left="0" w:firstLine="0"/>
        <w:jc w:val="both"/>
        <w:rPr>
          <w:bCs/>
          <w:szCs w:val="28"/>
        </w:rPr>
      </w:pPr>
      <w:r w:rsidRPr="00AC7066">
        <w:rPr>
          <w:bCs/>
          <w:szCs w:val="28"/>
        </w:rPr>
        <w:t xml:space="preserve">Общие сведения о </w:t>
      </w:r>
      <w:proofErr w:type="spellStart"/>
      <w:r w:rsidRPr="00AC7066">
        <w:rPr>
          <w:bCs/>
          <w:szCs w:val="28"/>
        </w:rPr>
        <w:t>соматоформных</w:t>
      </w:r>
      <w:proofErr w:type="spellEnd"/>
      <w:r w:rsidRPr="00AC7066">
        <w:rPr>
          <w:bCs/>
          <w:szCs w:val="28"/>
        </w:rPr>
        <w:t xml:space="preserve"> расстройствах</w:t>
      </w:r>
      <w:r w:rsidRPr="00AC7066">
        <w:rPr>
          <w:bCs/>
          <w:szCs w:val="28"/>
        </w:rPr>
        <w:t>……………………</w:t>
      </w:r>
      <w:r>
        <w:rPr>
          <w:bCs/>
          <w:szCs w:val="28"/>
        </w:rPr>
        <w:t>…………..</w:t>
      </w:r>
      <w:r w:rsidRPr="00AC7066">
        <w:rPr>
          <w:bCs/>
          <w:szCs w:val="28"/>
        </w:rPr>
        <w:t>4</w:t>
      </w:r>
    </w:p>
    <w:p w:rsidR="00AC7066" w:rsidRPr="00AC7066" w:rsidRDefault="00AC7066" w:rsidP="00AC7066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  <w:outlineLvl w:val="2"/>
        <w:rPr>
          <w:bCs/>
          <w:szCs w:val="28"/>
        </w:rPr>
      </w:pPr>
      <w:r w:rsidRPr="00AC7066">
        <w:rPr>
          <w:bCs/>
          <w:szCs w:val="28"/>
        </w:rPr>
        <w:t xml:space="preserve">Современные научные представления о </w:t>
      </w:r>
      <w:proofErr w:type="spellStart"/>
      <w:r w:rsidRPr="00AC7066">
        <w:rPr>
          <w:bCs/>
          <w:szCs w:val="28"/>
        </w:rPr>
        <w:t>соматоформном</w:t>
      </w:r>
      <w:proofErr w:type="spellEnd"/>
      <w:r w:rsidRPr="00AC7066">
        <w:rPr>
          <w:bCs/>
          <w:szCs w:val="28"/>
        </w:rPr>
        <w:t xml:space="preserve"> расстройстве</w:t>
      </w:r>
      <w:r>
        <w:rPr>
          <w:bCs/>
          <w:szCs w:val="28"/>
        </w:rPr>
        <w:t>………….</w:t>
      </w:r>
      <w:r w:rsidRPr="00AC7066">
        <w:rPr>
          <w:bCs/>
          <w:szCs w:val="28"/>
        </w:rPr>
        <w:t>5</w:t>
      </w:r>
    </w:p>
    <w:p w:rsidR="00AC7066" w:rsidRPr="00AC7066" w:rsidRDefault="00AC7066" w:rsidP="00AC7066">
      <w:pPr>
        <w:pStyle w:val="aa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0"/>
        <w:jc w:val="both"/>
        <w:outlineLvl w:val="2"/>
        <w:rPr>
          <w:szCs w:val="28"/>
        </w:rPr>
      </w:pPr>
      <w:r w:rsidRPr="00AC7066">
        <w:rPr>
          <w:szCs w:val="28"/>
        </w:rPr>
        <w:t xml:space="preserve">Этиология и патогенез </w:t>
      </w:r>
      <w:proofErr w:type="spellStart"/>
      <w:r w:rsidRPr="00AC7066">
        <w:rPr>
          <w:szCs w:val="28"/>
        </w:rPr>
        <w:t>соматоформных</w:t>
      </w:r>
      <w:proofErr w:type="spellEnd"/>
      <w:r w:rsidRPr="00AC7066">
        <w:rPr>
          <w:szCs w:val="28"/>
        </w:rPr>
        <w:t xml:space="preserve"> расстройств</w:t>
      </w:r>
      <w:r w:rsidRPr="00AC7066">
        <w:rPr>
          <w:szCs w:val="28"/>
        </w:rPr>
        <w:t>……………………</w:t>
      </w:r>
      <w:r w:rsidR="004152D8">
        <w:rPr>
          <w:szCs w:val="28"/>
        </w:rPr>
        <w:t>………..12</w:t>
      </w:r>
    </w:p>
    <w:p w:rsidR="00AC7066" w:rsidRPr="00AC7066" w:rsidRDefault="00AC7066" w:rsidP="00AC7066">
      <w:pPr>
        <w:pStyle w:val="aa"/>
        <w:numPr>
          <w:ilvl w:val="0"/>
          <w:numId w:val="3"/>
        </w:numPr>
        <w:spacing w:line="360" w:lineRule="auto"/>
        <w:ind w:left="0" w:firstLine="0"/>
        <w:jc w:val="both"/>
        <w:rPr>
          <w:bCs/>
          <w:szCs w:val="28"/>
        </w:rPr>
      </w:pPr>
      <w:r w:rsidRPr="00AC7066">
        <w:rPr>
          <w:bCs/>
          <w:szCs w:val="28"/>
        </w:rPr>
        <w:t>Список используемой литературы…………………………………………</w:t>
      </w:r>
      <w:r w:rsidR="004152D8">
        <w:rPr>
          <w:bCs/>
          <w:szCs w:val="28"/>
        </w:rPr>
        <w:t>……….16</w:t>
      </w:r>
    </w:p>
    <w:p w:rsidR="00807116" w:rsidRDefault="0080711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D0E4C" w:rsidRPr="006E4F56" w:rsidRDefault="003D0E4C" w:rsidP="003D0E4C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6E4F56">
        <w:rPr>
          <w:b/>
          <w:bCs/>
          <w:sz w:val="28"/>
          <w:szCs w:val="28"/>
        </w:rPr>
        <w:lastRenderedPageBreak/>
        <w:t xml:space="preserve">Общие сведения о </w:t>
      </w:r>
      <w:proofErr w:type="spellStart"/>
      <w:r w:rsidRPr="006E4F56">
        <w:rPr>
          <w:b/>
          <w:bCs/>
          <w:sz w:val="28"/>
          <w:szCs w:val="28"/>
        </w:rPr>
        <w:t>соматоформных</w:t>
      </w:r>
      <w:proofErr w:type="spellEnd"/>
      <w:r w:rsidRPr="006E4F56">
        <w:rPr>
          <w:b/>
          <w:bCs/>
          <w:sz w:val="28"/>
          <w:szCs w:val="28"/>
        </w:rPr>
        <w:t xml:space="preserve"> расстройствах </w:t>
      </w:r>
    </w:p>
    <w:p w:rsidR="00D02968" w:rsidRPr="006E4F56" w:rsidRDefault="001954E7" w:rsidP="003D0E4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E4F56">
        <w:rPr>
          <w:sz w:val="28"/>
          <w:szCs w:val="28"/>
        </w:rPr>
        <w:t xml:space="preserve">Соматические симптомы </w:t>
      </w:r>
      <w:r w:rsidR="003D0E4C" w:rsidRPr="006E4F56">
        <w:rPr>
          <w:sz w:val="28"/>
          <w:szCs w:val="28"/>
        </w:rPr>
        <w:t>и связанные с ними расстройства</w:t>
      </w:r>
      <w:r w:rsidRPr="006E4F56">
        <w:rPr>
          <w:sz w:val="28"/>
          <w:szCs w:val="28"/>
        </w:rPr>
        <w:t xml:space="preserve"> - это группа психических расстройств, которые характеризуются соматическими симптомами или болезненным беспокойством по поводу своего соматического состояния. </w:t>
      </w:r>
      <w:proofErr w:type="spellStart"/>
      <w:r w:rsidRPr="006E4F56">
        <w:rPr>
          <w:sz w:val="28"/>
          <w:szCs w:val="28"/>
        </w:rPr>
        <w:t>Соматоформное</w:t>
      </w:r>
      <w:proofErr w:type="spellEnd"/>
      <w:r w:rsidRPr="006E4F56">
        <w:rPr>
          <w:sz w:val="28"/>
          <w:szCs w:val="28"/>
        </w:rPr>
        <w:t xml:space="preserve"> расстройство характеризуется наличием стойких физических </w:t>
      </w:r>
      <w:proofErr w:type="gramStart"/>
      <w:r w:rsidRPr="006E4F56">
        <w:rPr>
          <w:sz w:val="28"/>
          <w:szCs w:val="28"/>
        </w:rPr>
        <w:t>симптомов</w:t>
      </w:r>
      <w:proofErr w:type="gramEnd"/>
      <w:r w:rsidRPr="006E4F56">
        <w:rPr>
          <w:sz w:val="28"/>
          <w:szCs w:val="28"/>
        </w:rPr>
        <w:t xml:space="preserve"> для которых не существует (адекватного) медицинского объяснения [1]. Пациенты с данным видом расстройства имеют затруднения в повседневной жизни, что сказывается на нарушениях в социальной и профессиональной сфере</w:t>
      </w:r>
      <w:r w:rsidR="003D0E4C" w:rsidRPr="006E4F56">
        <w:rPr>
          <w:sz w:val="28"/>
          <w:szCs w:val="28"/>
        </w:rPr>
        <w:t xml:space="preserve"> </w:t>
      </w:r>
      <w:r w:rsidRPr="006E4F56">
        <w:rPr>
          <w:sz w:val="28"/>
          <w:szCs w:val="28"/>
        </w:rPr>
        <w:t>[2</w:t>
      </w:r>
      <w:r w:rsidR="004152D8">
        <w:rPr>
          <w:sz w:val="28"/>
          <w:szCs w:val="28"/>
        </w:rPr>
        <w:t>7</w:t>
      </w:r>
      <w:r w:rsidRPr="006E4F56">
        <w:rPr>
          <w:sz w:val="28"/>
          <w:szCs w:val="28"/>
        </w:rPr>
        <w:t xml:space="preserve">]. При этом имеющиеся болезненные ощущения часто связываются с каким-либо заболеванием, при том, что психологическая основа заболевания отрицается [3]. </w:t>
      </w:r>
      <w:r w:rsidR="00D02968" w:rsidRPr="006E4F56">
        <w:rPr>
          <w:sz w:val="28"/>
          <w:szCs w:val="28"/>
        </w:rPr>
        <w:t>Э</w:t>
      </w:r>
      <w:r w:rsidRPr="006E4F56">
        <w:rPr>
          <w:sz w:val="28"/>
          <w:szCs w:val="28"/>
        </w:rPr>
        <w:t xml:space="preserve">то приводит к частому посещению медицинских учреждений, и проведению, не </w:t>
      </w:r>
      <w:proofErr w:type="gramStart"/>
      <w:r w:rsidRPr="006E4F56">
        <w:rPr>
          <w:sz w:val="28"/>
          <w:szCs w:val="28"/>
        </w:rPr>
        <w:t>менее дважды</w:t>
      </w:r>
      <w:proofErr w:type="gramEnd"/>
      <w:r w:rsidRPr="006E4F56">
        <w:rPr>
          <w:sz w:val="28"/>
          <w:szCs w:val="28"/>
        </w:rPr>
        <w:t xml:space="preserve"> в год, расширенных диагностических осмотров [4]. </w:t>
      </w:r>
    </w:p>
    <w:p w:rsidR="00A043B3" w:rsidRPr="00D94963" w:rsidRDefault="00A043B3" w:rsidP="003D0E4C">
      <w:pPr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6E4F56">
        <w:rPr>
          <w:sz w:val="28"/>
          <w:szCs w:val="28"/>
        </w:rPr>
        <w:t xml:space="preserve">К </w:t>
      </w:r>
      <w:proofErr w:type="spellStart"/>
      <w:r w:rsidRPr="006E4F56">
        <w:rPr>
          <w:sz w:val="28"/>
          <w:szCs w:val="28"/>
        </w:rPr>
        <w:t>соматоформным</w:t>
      </w:r>
      <w:proofErr w:type="spellEnd"/>
      <w:r w:rsidRPr="006E4F56">
        <w:rPr>
          <w:sz w:val="28"/>
          <w:szCs w:val="28"/>
        </w:rPr>
        <w:t xml:space="preserve"> расстройствам не относятся: конверсионные (</w:t>
      </w:r>
      <w:proofErr w:type="spellStart"/>
      <w:r w:rsidRPr="006E4F56">
        <w:rPr>
          <w:sz w:val="28"/>
          <w:szCs w:val="28"/>
        </w:rPr>
        <w:t>диссоциативные</w:t>
      </w:r>
      <w:proofErr w:type="spellEnd"/>
      <w:r w:rsidRPr="006E4F56">
        <w:rPr>
          <w:sz w:val="28"/>
          <w:szCs w:val="28"/>
        </w:rPr>
        <w:t xml:space="preserve">) расстройства (F 44.-), нарушения речи по типу лепета и </w:t>
      </w:r>
      <w:proofErr w:type="spellStart"/>
      <w:r w:rsidRPr="006E4F56">
        <w:rPr>
          <w:sz w:val="28"/>
          <w:szCs w:val="28"/>
        </w:rPr>
        <w:t>сюсюкания</w:t>
      </w:r>
      <w:proofErr w:type="spellEnd"/>
      <w:r w:rsidRPr="006E4F56">
        <w:rPr>
          <w:sz w:val="28"/>
          <w:szCs w:val="28"/>
        </w:rPr>
        <w:t xml:space="preserve"> (F 80.0), </w:t>
      </w:r>
      <w:proofErr w:type="spellStart"/>
      <w:r w:rsidRPr="006E4F56">
        <w:rPr>
          <w:sz w:val="28"/>
          <w:szCs w:val="28"/>
        </w:rPr>
        <w:t>кусание</w:t>
      </w:r>
      <w:proofErr w:type="spellEnd"/>
      <w:r w:rsidRPr="006E4F56">
        <w:rPr>
          <w:sz w:val="28"/>
          <w:szCs w:val="28"/>
        </w:rPr>
        <w:t xml:space="preserve"> ногтей и сосание </w:t>
      </w:r>
      <w:proofErr w:type="gramStart"/>
      <w:r w:rsidRPr="006E4F56">
        <w:rPr>
          <w:sz w:val="28"/>
          <w:szCs w:val="28"/>
        </w:rPr>
        <w:t>пальца</w:t>
      </w:r>
      <w:proofErr w:type="gramEnd"/>
      <w:r w:rsidRPr="006E4F56">
        <w:rPr>
          <w:sz w:val="28"/>
          <w:szCs w:val="28"/>
        </w:rPr>
        <w:t xml:space="preserve"> и другие сходные состояния (F 98.8), тики (F 95.-), сексуальная дисфункция, не обусловленная органическими нарушениями или болезнями (F 52.-), а также психологические и поведенческие факторы, связанные с нарушениями или болезнями, классифицируемыми в других рубриках (F 54), </w:t>
      </w:r>
      <w:proofErr w:type="gramStart"/>
      <w:r w:rsidRPr="006E4F56">
        <w:rPr>
          <w:sz w:val="28"/>
          <w:szCs w:val="28"/>
        </w:rPr>
        <w:t>в том числе, наблюдаемые при бронхиальной астме (J 45.-), язве желудка (K 25.-), язвенном колите (K 54.-) или дерматитах (L 23.</w:t>
      </w:r>
      <w:proofErr w:type="gramEnd"/>
      <w:r w:rsidRPr="006E4F56">
        <w:rPr>
          <w:sz w:val="28"/>
          <w:szCs w:val="28"/>
        </w:rPr>
        <w:t xml:space="preserve">-… </w:t>
      </w:r>
      <w:proofErr w:type="gramStart"/>
      <w:r w:rsidRPr="006E4F56">
        <w:rPr>
          <w:sz w:val="28"/>
          <w:szCs w:val="28"/>
        </w:rPr>
        <w:t>L 25.-) [1]</w:t>
      </w:r>
      <w:r w:rsidR="004152D8">
        <w:rPr>
          <w:sz w:val="28"/>
          <w:szCs w:val="28"/>
        </w:rPr>
        <w:t xml:space="preserve"> </w:t>
      </w:r>
      <w:r w:rsidR="004152D8" w:rsidRPr="006E4F56">
        <w:rPr>
          <w:sz w:val="28"/>
          <w:szCs w:val="28"/>
        </w:rPr>
        <w:t>[2</w:t>
      </w:r>
      <w:r w:rsidR="004152D8">
        <w:rPr>
          <w:sz w:val="28"/>
          <w:szCs w:val="28"/>
        </w:rPr>
        <w:t>7</w:t>
      </w:r>
      <w:r w:rsidR="004152D8" w:rsidRPr="006E4F56">
        <w:rPr>
          <w:sz w:val="28"/>
          <w:szCs w:val="28"/>
        </w:rPr>
        <w:t>]</w:t>
      </w:r>
      <w:r w:rsidRPr="006E4F56">
        <w:rPr>
          <w:sz w:val="28"/>
          <w:szCs w:val="28"/>
        </w:rPr>
        <w:t>.</w:t>
      </w:r>
      <w:proofErr w:type="gramEnd"/>
    </w:p>
    <w:p w:rsidR="00E004AE" w:rsidRDefault="00E004A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02968" w:rsidRPr="006E4F56" w:rsidRDefault="003D0E4C" w:rsidP="003D0E4C">
      <w:pPr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b/>
          <w:bCs/>
          <w:sz w:val="28"/>
          <w:szCs w:val="28"/>
        </w:rPr>
      </w:pPr>
      <w:r w:rsidRPr="006E4F56">
        <w:rPr>
          <w:b/>
          <w:bCs/>
          <w:sz w:val="28"/>
          <w:szCs w:val="28"/>
        </w:rPr>
        <w:lastRenderedPageBreak/>
        <w:t xml:space="preserve">Современные научные представления о </w:t>
      </w:r>
      <w:proofErr w:type="spellStart"/>
      <w:r w:rsidRPr="006E4F56">
        <w:rPr>
          <w:b/>
          <w:bCs/>
          <w:sz w:val="28"/>
          <w:szCs w:val="28"/>
        </w:rPr>
        <w:t>соматоформном</w:t>
      </w:r>
      <w:proofErr w:type="spellEnd"/>
      <w:r w:rsidRPr="006E4F56">
        <w:rPr>
          <w:b/>
          <w:bCs/>
          <w:sz w:val="28"/>
          <w:szCs w:val="28"/>
        </w:rPr>
        <w:t xml:space="preserve"> расстройстве </w:t>
      </w:r>
    </w:p>
    <w:p w:rsidR="00D02968" w:rsidRPr="006E4F56" w:rsidRDefault="00D02968" w:rsidP="003D0E4C">
      <w:pPr>
        <w:spacing w:before="100" w:beforeAutospacing="1" w:after="100" w:afterAutospacing="1" w:line="360" w:lineRule="auto"/>
        <w:ind w:firstLine="709"/>
        <w:contextualSpacing/>
        <w:jc w:val="both"/>
        <w:outlineLvl w:val="3"/>
        <w:rPr>
          <w:sz w:val="28"/>
          <w:szCs w:val="28"/>
        </w:rPr>
      </w:pPr>
      <w:r w:rsidRPr="006E4F56">
        <w:rPr>
          <w:b/>
          <w:bCs/>
          <w:sz w:val="28"/>
          <w:szCs w:val="28"/>
        </w:rPr>
        <w:t xml:space="preserve">• </w:t>
      </w:r>
      <w:proofErr w:type="spellStart"/>
      <w:r w:rsidRPr="006E4F56">
        <w:rPr>
          <w:sz w:val="28"/>
          <w:szCs w:val="28"/>
        </w:rPr>
        <w:t>Биопсихосоциальная</w:t>
      </w:r>
      <w:proofErr w:type="spellEnd"/>
      <w:r w:rsidRPr="006E4F56">
        <w:rPr>
          <w:sz w:val="28"/>
          <w:szCs w:val="28"/>
        </w:rPr>
        <w:t xml:space="preserve"> модель </w:t>
      </w:r>
      <w:proofErr w:type="spellStart"/>
      <w:r w:rsidRPr="006E4F56">
        <w:rPr>
          <w:sz w:val="28"/>
          <w:szCs w:val="28"/>
        </w:rPr>
        <w:t>соматоформного</w:t>
      </w:r>
      <w:proofErr w:type="spellEnd"/>
      <w:r w:rsidRPr="006E4F56">
        <w:rPr>
          <w:sz w:val="28"/>
          <w:szCs w:val="28"/>
        </w:rPr>
        <w:t xml:space="preserve"> расстройства</w:t>
      </w:r>
    </w:p>
    <w:p w:rsidR="00D02968" w:rsidRPr="006E4F56" w:rsidRDefault="00D02968" w:rsidP="003D0E4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E4F56">
        <w:rPr>
          <w:sz w:val="28"/>
          <w:szCs w:val="28"/>
        </w:rPr>
        <w:t xml:space="preserve">Современная наука рассматривает многие психические расстройства, в том числе и </w:t>
      </w:r>
      <w:proofErr w:type="spellStart"/>
      <w:r w:rsidRPr="006E4F56">
        <w:rPr>
          <w:sz w:val="28"/>
          <w:szCs w:val="28"/>
        </w:rPr>
        <w:t>соматоформное</w:t>
      </w:r>
      <w:proofErr w:type="spellEnd"/>
      <w:r w:rsidRPr="006E4F56">
        <w:rPr>
          <w:sz w:val="28"/>
          <w:szCs w:val="28"/>
        </w:rPr>
        <w:t xml:space="preserve">, как заболевания, в происхождение которых вносят вклад разные причины или факторы - биологические, психологические и социальные. Поэтому </w:t>
      </w:r>
      <w:proofErr w:type="spellStart"/>
      <w:r w:rsidRPr="006E4F56">
        <w:rPr>
          <w:sz w:val="28"/>
          <w:szCs w:val="28"/>
        </w:rPr>
        <w:t>соматоформные</w:t>
      </w:r>
      <w:proofErr w:type="spellEnd"/>
      <w:r w:rsidRPr="006E4F56">
        <w:rPr>
          <w:sz w:val="28"/>
          <w:szCs w:val="28"/>
        </w:rPr>
        <w:t xml:space="preserve"> расстройства требуют комплексного лечения - как медикаментозного, так и психотерапевтического</w:t>
      </w:r>
      <w:r w:rsidR="004152D8">
        <w:rPr>
          <w:sz w:val="28"/>
          <w:szCs w:val="28"/>
        </w:rPr>
        <w:t xml:space="preserve"> [1</w:t>
      </w:r>
      <w:r w:rsidR="004152D8" w:rsidRPr="006E4F56">
        <w:rPr>
          <w:sz w:val="28"/>
          <w:szCs w:val="28"/>
        </w:rPr>
        <w:t>]</w:t>
      </w:r>
      <w:r w:rsidRPr="006E4F56">
        <w:rPr>
          <w:sz w:val="28"/>
          <w:szCs w:val="28"/>
        </w:rPr>
        <w:t xml:space="preserve">. </w:t>
      </w:r>
    </w:p>
    <w:p w:rsidR="00D02968" w:rsidRPr="006E4F56" w:rsidRDefault="00D02968" w:rsidP="003D0E4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E4F56">
        <w:rPr>
          <w:sz w:val="28"/>
          <w:szCs w:val="28"/>
        </w:rPr>
        <w:t xml:space="preserve">То, что при </w:t>
      </w:r>
      <w:proofErr w:type="spellStart"/>
      <w:r w:rsidRPr="006E4F56">
        <w:rPr>
          <w:sz w:val="28"/>
          <w:szCs w:val="28"/>
        </w:rPr>
        <w:t>соматоформном</w:t>
      </w:r>
      <w:proofErr w:type="spellEnd"/>
      <w:r w:rsidRPr="006E4F56">
        <w:rPr>
          <w:sz w:val="28"/>
          <w:szCs w:val="28"/>
        </w:rPr>
        <w:t xml:space="preserve"> расстройстве не обнаруживаются органические причины, вовсе не означает, что биологические факторы никак не у</w:t>
      </w:r>
      <w:r w:rsidR="004152D8">
        <w:rPr>
          <w:sz w:val="28"/>
          <w:szCs w:val="28"/>
        </w:rPr>
        <w:t xml:space="preserve">частвуют в развитии заболевания </w:t>
      </w:r>
      <w:r w:rsidR="004152D8" w:rsidRPr="004152D8">
        <w:rPr>
          <w:sz w:val="28"/>
          <w:szCs w:val="28"/>
        </w:rPr>
        <w:t>[27].</w:t>
      </w:r>
      <w:r w:rsidRPr="006E4F56">
        <w:rPr>
          <w:sz w:val="28"/>
          <w:szCs w:val="28"/>
        </w:rPr>
        <w:t xml:space="preserve"> Как правило, это расстройство развивается в качестве реакции на реальные изменения соматического состояния в виде изменений в состоянии центральной нервной системы, а также эндокринной и иммунной. </w:t>
      </w:r>
      <w:proofErr w:type="gramStart"/>
      <w:r w:rsidRPr="006E4F56">
        <w:rPr>
          <w:sz w:val="28"/>
          <w:szCs w:val="28"/>
        </w:rPr>
        <w:t xml:space="preserve">Эти изменения могут провоцироваться различными видами стресса: </w:t>
      </w:r>
      <w:r w:rsidRPr="006E4F56">
        <w:rPr>
          <w:i/>
          <w:iCs/>
          <w:sz w:val="28"/>
          <w:szCs w:val="28"/>
        </w:rPr>
        <w:t xml:space="preserve">социального </w:t>
      </w:r>
      <w:r w:rsidRPr="006E4F56">
        <w:rPr>
          <w:sz w:val="28"/>
          <w:szCs w:val="28"/>
        </w:rPr>
        <w:t xml:space="preserve">(потеря работы, экономический кризис, война), </w:t>
      </w:r>
      <w:proofErr w:type="spellStart"/>
      <w:r w:rsidRPr="006E4F56">
        <w:rPr>
          <w:i/>
          <w:iCs/>
          <w:sz w:val="28"/>
          <w:szCs w:val="28"/>
        </w:rPr>
        <w:t>интерперсонального</w:t>
      </w:r>
      <w:proofErr w:type="spellEnd"/>
      <w:r w:rsidRPr="006E4F56">
        <w:rPr>
          <w:i/>
          <w:iCs/>
          <w:sz w:val="28"/>
          <w:szCs w:val="28"/>
        </w:rPr>
        <w:t xml:space="preserve"> </w:t>
      </w:r>
      <w:r w:rsidRPr="006E4F56">
        <w:rPr>
          <w:sz w:val="28"/>
          <w:szCs w:val="28"/>
        </w:rPr>
        <w:t xml:space="preserve">(конфликт в семье, с друзьями или на работе, тяжелая болезнь или утрата кого-то из близких и т.д.), </w:t>
      </w:r>
      <w:r w:rsidRPr="006E4F56">
        <w:rPr>
          <w:i/>
          <w:iCs/>
          <w:sz w:val="28"/>
          <w:szCs w:val="28"/>
        </w:rPr>
        <w:t xml:space="preserve">биологического </w:t>
      </w:r>
      <w:r w:rsidRPr="006E4F56">
        <w:rPr>
          <w:sz w:val="28"/>
          <w:szCs w:val="28"/>
        </w:rPr>
        <w:t>(остаточные последствия реального соматического заболевания).</w:t>
      </w:r>
      <w:proofErr w:type="gramEnd"/>
      <w:r w:rsidRPr="006E4F56">
        <w:rPr>
          <w:sz w:val="28"/>
          <w:szCs w:val="28"/>
        </w:rPr>
        <w:t xml:space="preserve"> </w:t>
      </w:r>
      <w:proofErr w:type="spellStart"/>
      <w:r w:rsidRPr="006E4F56">
        <w:rPr>
          <w:sz w:val="28"/>
          <w:szCs w:val="28"/>
        </w:rPr>
        <w:t>Биопсихосоциальная</w:t>
      </w:r>
      <w:proofErr w:type="spellEnd"/>
      <w:r w:rsidRPr="006E4F56">
        <w:rPr>
          <w:sz w:val="28"/>
          <w:szCs w:val="28"/>
        </w:rPr>
        <w:t xml:space="preserve"> модель возникновения </w:t>
      </w:r>
      <w:proofErr w:type="spellStart"/>
      <w:r w:rsidRPr="006E4F56">
        <w:rPr>
          <w:sz w:val="28"/>
          <w:szCs w:val="28"/>
        </w:rPr>
        <w:t>соматоформного</w:t>
      </w:r>
      <w:proofErr w:type="spellEnd"/>
      <w:r w:rsidRPr="006E4F56">
        <w:rPr>
          <w:sz w:val="28"/>
          <w:szCs w:val="28"/>
        </w:rPr>
        <w:t xml:space="preserve"> расстройства предполагает, что воздействие психосоциальных факторов может провоцировать биологические изменения, в основе которых лежит определенная генетическая предрасположенность (например, конституционально пониженный порог болевой чувствительности, что может быть связано с пониженным содержанием </w:t>
      </w:r>
      <w:proofErr w:type="spellStart"/>
      <w:r w:rsidRPr="006E4F56">
        <w:rPr>
          <w:sz w:val="28"/>
          <w:szCs w:val="28"/>
        </w:rPr>
        <w:t>эндорфинов</w:t>
      </w:r>
      <w:proofErr w:type="spellEnd"/>
      <w:r w:rsidRPr="006E4F56">
        <w:rPr>
          <w:sz w:val="28"/>
          <w:szCs w:val="28"/>
        </w:rPr>
        <w:t xml:space="preserve"> в организме, являющихся естественным средством снижения болевых ощущений)</w:t>
      </w:r>
      <w:r w:rsidR="004152D8">
        <w:rPr>
          <w:sz w:val="28"/>
          <w:szCs w:val="28"/>
        </w:rPr>
        <w:t xml:space="preserve"> </w:t>
      </w:r>
      <w:r w:rsidR="004152D8">
        <w:rPr>
          <w:sz w:val="28"/>
          <w:szCs w:val="28"/>
        </w:rPr>
        <w:t>[26</w:t>
      </w:r>
      <w:r w:rsidR="00096337" w:rsidRPr="00096337">
        <w:rPr>
          <w:sz w:val="28"/>
          <w:szCs w:val="28"/>
        </w:rPr>
        <w:t>, 25</w:t>
      </w:r>
      <w:bookmarkStart w:id="0" w:name="_GoBack"/>
      <w:bookmarkEnd w:id="0"/>
      <w:r w:rsidR="004152D8" w:rsidRPr="006E4F56">
        <w:rPr>
          <w:sz w:val="28"/>
          <w:szCs w:val="28"/>
        </w:rPr>
        <w:t>]</w:t>
      </w:r>
      <w:r w:rsidRPr="006E4F56">
        <w:rPr>
          <w:sz w:val="28"/>
          <w:szCs w:val="28"/>
        </w:rPr>
        <w:t xml:space="preserve">. </w:t>
      </w:r>
    </w:p>
    <w:p w:rsidR="00D02968" w:rsidRPr="006E4F56" w:rsidRDefault="00D02968" w:rsidP="003D0E4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E4F56">
        <w:rPr>
          <w:sz w:val="28"/>
          <w:szCs w:val="28"/>
        </w:rPr>
        <w:t xml:space="preserve">Гипофиз и гипоталамус являются центрами нервной системы, ответственными за высвобождения так называемых гормонов стресса (адреналина и кортизола), а также </w:t>
      </w:r>
      <w:proofErr w:type="spellStart"/>
      <w:r w:rsidRPr="006E4F56">
        <w:rPr>
          <w:sz w:val="28"/>
          <w:szCs w:val="28"/>
        </w:rPr>
        <w:t>эндорфинов</w:t>
      </w:r>
      <w:proofErr w:type="spellEnd"/>
      <w:r w:rsidRPr="006E4F56">
        <w:rPr>
          <w:sz w:val="28"/>
          <w:szCs w:val="28"/>
        </w:rPr>
        <w:t>, необходимых для повышения болевого порога</w:t>
      </w:r>
      <w:r w:rsidR="00D94963" w:rsidRPr="00D94963">
        <w:rPr>
          <w:sz w:val="28"/>
          <w:szCs w:val="28"/>
        </w:rPr>
        <w:t xml:space="preserve"> [3]</w:t>
      </w:r>
      <w:r w:rsidRPr="006E4F56">
        <w:rPr>
          <w:sz w:val="28"/>
          <w:szCs w:val="28"/>
        </w:rPr>
        <w:t xml:space="preserve">. В условиях стресса происходит активация </w:t>
      </w:r>
      <w:proofErr w:type="spellStart"/>
      <w:r w:rsidRPr="006E4F56">
        <w:rPr>
          <w:sz w:val="28"/>
          <w:szCs w:val="28"/>
        </w:rPr>
        <w:t>гипотало</w:t>
      </w:r>
      <w:proofErr w:type="spellEnd"/>
      <w:r w:rsidRPr="006E4F56">
        <w:rPr>
          <w:sz w:val="28"/>
          <w:szCs w:val="28"/>
        </w:rPr>
        <w:t>-</w:t>
      </w:r>
      <w:r w:rsidRPr="006E4F56">
        <w:rPr>
          <w:sz w:val="28"/>
          <w:szCs w:val="28"/>
        </w:rPr>
        <w:lastRenderedPageBreak/>
        <w:t xml:space="preserve">гипофизарно-надпочечниковой системы, приводящая к повышению содержания кортизола в нашем организме, который служит адаптации к новой ситуации. В норме его содержание снижается на основе механизма обратной связи, когда стрессовая ситуация разрешается. Однако если тормозящий механизм такой обратной связи по каким-либо причинам нарушается, то организм продолжает работать в аварийном режиме и уровень кортизола не снижается. При длительном сохранении такого режима работы организма запасы кортизола </w:t>
      </w:r>
      <w:proofErr w:type="gramStart"/>
      <w:r w:rsidRPr="006E4F56">
        <w:rPr>
          <w:sz w:val="28"/>
          <w:szCs w:val="28"/>
        </w:rPr>
        <w:t>истощаются и его уровень может</w:t>
      </w:r>
      <w:proofErr w:type="gramEnd"/>
      <w:r w:rsidRPr="006E4F56">
        <w:rPr>
          <w:sz w:val="28"/>
          <w:szCs w:val="28"/>
        </w:rPr>
        <w:t xml:space="preserve"> резко понижаться. Соответственно, пациенты с </w:t>
      </w:r>
      <w:proofErr w:type="spellStart"/>
      <w:r w:rsidRPr="006E4F56">
        <w:rPr>
          <w:sz w:val="28"/>
          <w:szCs w:val="28"/>
        </w:rPr>
        <w:t>соматоформными</w:t>
      </w:r>
      <w:proofErr w:type="spellEnd"/>
      <w:r w:rsidRPr="006E4F56">
        <w:rPr>
          <w:sz w:val="28"/>
          <w:szCs w:val="28"/>
        </w:rPr>
        <w:t xml:space="preserve"> расстройствами демонстрируют либо резко повышенный, либо напротив, пониженный уровень кортизола</w:t>
      </w:r>
      <w:r w:rsidR="00D94963" w:rsidRPr="00D94963">
        <w:rPr>
          <w:sz w:val="28"/>
          <w:szCs w:val="28"/>
        </w:rPr>
        <w:t xml:space="preserve"> [2</w:t>
      </w:r>
      <w:r w:rsidR="001D11CC" w:rsidRPr="001D11CC">
        <w:rPr>
          <w:sz w:val="28"/>
          <w:szCs w:val="28"/>
        </w:rPr>
        <w:t>,9</w:t>
      </w:r>
      <w:r w:rsidR="00D94963" w:rsidRPr="00D94963">
        <w:rPr>
          <w:sz w:val="28"/>
          <w:szCs w:val="28"/>
        </w:rPr>
        <w:t>]</w:t>
      </w:r>
      <w:r w:rsidRPr="006E4F56">
        <w:rPr>
          <w:sz w:val="28"/>
          <w:szCs w:val="28"/>
        </w:rPr>
        <w:t xml:space="preserve">. </w:t>
      </w:r>
    </w:p>
    <w:p w:rsidR="00D02968" w:rsidRPr="006E4F56" w:rsidRDefault="00D02968" w:rsidP="003D0E4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E4F56">
        <w:rPr>
          <w:sz w:val="28"/>
          <w:szCs w:val="28"/>
        </w:rPr>
        <w:t xml:space="preserve">Больные </w:t>
      </w:r>
      <w:proofErr w:type="spellStart"/>
      <w:r w:rsidRPr="006E4F56">
        <w:rPr>
          <w:sz w:val="28"/>
          <w:szCs w:val="28"/>
        </w:rPr>
        <w:t>соматоформными</w:t>
      </w:r>
      <w:proofErr w:type="spellEnd"/>
      <w:r w:rsidRPr="006E4F56">
        <w:rPr>
          <w:sz w:val="28"/>
          <w:szCs w:val="28"/>
        </w:rPr>
        <w:t xml:space="preserve"> расстройствами с множественными соматическими симптомами демонстрируют повышенный уровень кортизола по утрам (подобно больным депрессией). Хронические болевые синдромы и хроническая усталость, напротив, часто связаны с пониженным уровнем кортизола</w:t>
      </w:r>
      <w:r w:rsidR="00D94963" w:rsidRPr="00D94963">
        <w:rPr>
          <w:sz w:val="28"/>
          <w:szCs w:val="28"/>
        </w:rPr>
        <w:t xml:space="preserve"> [3]</w:t>
      </w:r>
      <w:r w:rsidRPr="006E4F56">
        <w:rPr>
          <w:sz w:val="28"/>
          <w:szCs w:val="28"/>
        </w:rPr>
        <w:t xml:space="preserve">. </w:t>
      </w:r>
    </w:p>
    <w:p w:rsidR="00D02968" w:rsidRPr="006E4F56" w:rsidRDefault="00D02968" w:rsidP="003D0E4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E4F56">
        <w:rPr>
          <w:sz w:val="28"/>
          <w:szCs w:val="28"/>
        </w:rPr>
        <w:t xml:space="preserve">Определенные нарушения в работе гипоталамо-гипофизарно-надпочечниковой системы могут быть связаны также с предшествующими жизненными стрессами. В случае повторных стрессов это уязвимое звено в реакциях адаптации на стресс может способствовать развитию </w:t>
      </w:r>
      <w:proofErr w:type="spellStart"/>
      <w:r w:rsidRPr="006E4F56">
        <w:rPr>
          <w:sz w:val="28"/>
          <w:szCs w:val="28"/>
        </w:rPr>
        <w:t>соматоформного</w:t>
      </w:r>
      <w:proofErr w:type="spellEnd"/>
      <w:r w:rsidRPr="006E4F56">
        <w:rPr>
          <w:sz w:val="28"/>
          <w:szCs w:val="28"/>
        </w:rPr>
        <w:t xml:space="preserve"> расстройства</w:t>
      </w:r>
      <w:r w:rsidR="00D94963" w:rsidRPr="00D94963">
        <w:rPr>
          <w:sz w:val="28"/>
          <w:szCs w:val="28"/>
        </w:rPr>
        <w:t xml:space="preserve"> [4]</w:t>
      </w:r>
      <w:r w:rsidRPr="006E4F56">
        <w:rPr>
          <w:sz w:val="28"/>
          <w:szCs w:val="28"/>
        </w:rPr>
        <w:t xml:space="preserve">. </w:t>
      </w:r>
    </w:p>
    <w:p w:rsidR="00D02968" w:rsidRPr="006E4F56" w:rsidRDefault="00D02968" w:rsidP="003D0E4C">
      <w:pPr>
        <w:spacing w:before="100" w:beforeAutospacing="1" w:after="100" w:afterAutospacing="1" w:line="360" w:lineRule="auto"/>
        <w:ind w:firstLine="709"/>
        <w:contextualSpacing/>
        <w:jc w:val="both"/>
        <w:outlineLvl w:val="3"/>
        <w:rPr>
          <w:sz w:val="28"/>
          <w:szCs w:val="28"/>
        </w:rPr>
      </w:pPr>
      <w:r w:rsidRPr="006E4F56">
        <w:rPr>
          <w:b/>
          <w:bCs/>
          <w:sz w:val="28"/>
          <w:szCs w:val="28"/>
        </w:rPr>
        <w:t xml:space="preserve">• </w:t>
      </w:r>
      <w:r w:rsidRPr="006E4F56">
        <w:rPr>
          <w:sz w:val="28"/>
          <w:szCs w:val="28"/>
        </w:rPr>
        <w:t xml:space="preserve">Психологические факторы </w:t>
      </w:r>
      <w:proofErr w:type="spellStart"/>
      <w:r w:rsidRPr="006E4F56">
        <w:rPr>
          <w:sz w:val="28"/>
          <w:szCs w:val="28"/>
        </w:rPr>
        <w:t>соматоформного</w:t>
      </w:r>
      <w:proofErr w:type="spellEnd"/>
      <w:r w:rsidRPr="006E4F56">
        <w:rPr>
          <w:sz w:val="28"/>
          <w:szCs w:val="28"/>
        </w:rPr>
        <w:t xml:space="preserve"> расстройства.</w:t>
      </w:r>
    </w:p>
    <w:p w:rsidR="00D02968" w:rsidRPr="006E4F56" w:rsidRDefault="00D02968" w:rsidP="003D0E4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E4F56">
        <w:rPr>
          <w:sz w:val="28"/>
          <w:szCs w:val="28"/>
        </w:rPr>
        <w:t xml:space="preserve">Психологическая модель </w:t>
      </w:r>
      <w:proofErr w:type="spellStart"/>
      <w:r w:rsidRPr="006E4F56">
        <w:rPr>
          <w:sz w:val="28"/>
          <w:szCs w:val="28"/>
        </w:rPr>
        <w:t>соматоформного</w:t>
      </w:r>
      <w:proofErr w:type="spellEnd"/>
      <w:r w:rsidRPr="006E4F56">
        <w:rPr>
          <w:sz w:val="28"/>
          <w:szCs w:val="28"/>
        </w:rPr>
        <w:t xml:space="preserve"> расстройства, также как и в случае такого тревожного расстройства как панические атаки, основана на представлении о порочном круге тревоги, которая играет центральную роль в фиксации внимания на соматических ощущениях. При этом важно отметить, что большинство пациентов хорошо осознают описанные выше </w:t>
      </w:r>
      <w:proofErr w:type="spellStart"/>
      <w:proofErr w:type="gramStart"/>
      <w:r w:rsidRPr="006E4F56">
        <w:rPr>
          <w:sz w:val="28"/>
          <w:szCs w:val="28"/>
        </w:rPr>
        <w:t>сомато</w:t>
      </w:r>
      <w:proofErr w:type="spellEnd"/>
      <w:r w:rsidRPr="006E4F56">
        <w:rPr>
          <w:sz w:val="28"/>
          <w:szCs w:val="28"/>
        </w:rPr>
        <w:t>-вегетативные</w:t>
      </w:r>
      <w:proofErr w:type="gramEnd"/>
      <w:r w:rsidRPr="006E4F56">
        <w:rPr>
          <w:sz w:val="28"/>
          <w:szCs w:val="28"/>
        </w:rPr>
        <w:t xml:space="preserve"> симптомы и интерпретируют эти телесные ощущения как признаки грозного соматического заболевания. Эмоция же </w:t>
      </w:r>
      <w:hyperlink r:id="rId9" w:history="1">
        <w:r w:rsidRPr="006E4F56">
          <w:rPr>
            <w:sz w:val="28"/>
            <w:szCs w:val="28"/>
          </w:rPr>
          <w:t>тревоги</w:t>
        </w:r>
      </w:hyperlink>
      <w:r w:rsidRPr="006E4F56">
        <w:rPr>
          <w:sz w:val="28"/>
          <w:szCs w:val="28"/>
        </w:rPr>
        <w:t>, как правило, не осознается ими вообще</w:t>
      </w:r>
      <w:r w:rsidR="001D11CC" w:rsidRPr="00096337">
        <w:rPr>
          <w:sz w:val="28"/>
          <w:szCs w:val="28"/>
        </w:rPr>
        <w:t xml:space="preserve"> [23,24]</w:t>
      </w:r>
      <w:r w:rsidRPr="006E4F56">
        <w:rPr>
          <w:sz w:val="28"/>
          <w:szCs w:val="28"/>
        </w:rPr>
        <w:t xml:space="preserve">. </w:t>
      </w:r>
    </w:p>
    <w:p w:rsidR="00D02968" w:rsidRPr="006E4F56" w:rsidRDefault="00D02968" w:rsidP="003D0E4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E4F56">
        <w:rPr>
          <w:sz w:val="28"/>
          <w:szCs w:val="28"/>
        </w:rPr>
        <w:lastRenderedPageBreak/>
        <w:t xml:space="preserve">Дело в том, что заболеванию, как уже говорилось выше, предшествуют определенные сдвиги в работе организма, которые могут иметь различную природу: переутомление вследствие перегрузок и длительного недосыпания; </w:t>
      </w:r>
      <w:hyperlink r:id="rId10" w:history="1">
        <w:r w:rsidRPr="006E4F56">
          <w:rPr>
            <w:sz w:val="28"/>
            <w:szCs w:val="28"/>
          </w:rPr>
          <w:t>злоупотребление алкоголем</w:t>
        </w:r>
      </w:hyperlink>
      <w:r w:rsidRPr="006E4F56">
        <w:rPr>
          <w:sz w:val="28"/>
          <w:szCs w:val="28"/>
        </w:rPr>
        <w:t xml:space="preserve"> или </w:t>
      </w:r>
      <w:proofErr w:type="spellStart"/>
      <w:r w:rsidRPr="006E4F56">
        <w:rPr>
          <w:sz w:val="28"/>
          <w:szCs w:val="28"/>
        </w:rPr>
        <w:t>психоактивными</w:t>
      </w:r>
      <w:proofErr w:type="spellEnd"/>
      <w:r w:rsidRPr="006E4F56">
        <w:rPr>
          <w:sz w:val="28"/>
          <w:szCs w:val="28"/>
        </w:rPr>
        <w:t xml:space="preserve"> веществами; различные соматические заболевания; переживания интенсивных отрицательных эмоций, в том числе и в межличностных конфликтах.</w:t>
      </w:r>
      <w:r w:rsidR="00096337" w:rsidRPr="00096337">
        <w:rPr>
          <w:sz w:val="28"/>
          <w:szCs w:val="28"/>
        </w:rPr>
        <w:t xml:space="preserve"> [21]</w:t>
      </w:r>
      <w:r w:rsidRPr="006E4F56">
        <w:rPr>
          <w:sz w:val="28"/>
          <w:szCs w:val="28"/>
        </w:rPr>
        <w:t xml:space="preserve"> Все эти физические и психологические стрессоры вызывают изменения в состоянии вегетативной нервной системы и как следствие этого - изменяют обычное течение физиологических процессов </w:t>
      </w:r>
      <w:proofErr w:type="gramStart"/>
      <w:r w:rsidRPr="006E4F56">
        <w:rPr>
          <w:sz w:val="28"/>
          <w:szCs w:val="28"/>
        </w:rPr>
        <w:t>в</w:t>
      </w:r>
      <w:proofErr w:type="gramEnd"/>
      <w:r w:rsidRPr="006E4F56">
        <w:rPr>
          <w:sz w:val="28"/>
          <w:szCs w:val="28"/>
        </w:rPr>
        <w:t xml:space="preserve"> организма. Например, на фоне переутомления может возникнуть состояние слабости с головокружением, при приеме </w:t>
      </w:r>
      <w:proofErr w:type="spellStart"/>
      <w:r w:rsidRPr="006E4F56">
        <w:rPr>
          <w:sz w:val="28"/>
          <w:szCs w:val="28"/>
        </w:rPr>
        <w:t>психоактивных</w:t>
      </w:r>
      <w:proofErr w:type="spellEnd"/>
      <w:r w:rsidRPr="006E4F56">
        <w:rPr>
          <w:sz w:val="28"/>
          <w:szCs w:val="28"/>
        </w:rPr>
        <w:t xml:space="preserve"> веществ - учащенное сердцебиение, тошнота, дрожь; после бурной ссоры - учащенное сердцебиение, дрожь, нехватка воздуха. Человек замечает эти сдвиги и может реагировать на них по-разному. Одна из возможных реакций - «Со мной что-то не так! С моим организмом происходит что-то опасное!». Такая мысль неизбежно порождает чувство тревоги. Тревога, в свою очередь, как и всякая другая эмоция, сопровождается интенсивными физиологическими изменениями. На фоне выброса адреналина появляются учащенное сердцебиение, одышка, дрожь и т.д. Эти симптомы тревоги суммируются с изначальными легкими физиологическими сдвигами и приводят к их усилению</w:t>
      </w:r>
      <w:r w:rsidR="001D11CC" w:rsidRPr="001D11CC">
        <w:rPr>
          <w:sz w:val="28"/>
          <w:szCs w:val="28"/>
        </w:rPr>
        <w:t xml:space="preserve"> </w:t>
      </w:r>
      <w:r w:rsidR="001D11CC">
        <w:rPr>
          <w:sz w:val="28"/>
          <w:szCs w:val="28"/>
          <w:lang w:val="en-US"/>
        </w:rPr>
        <w:t>[23,24]</w:t>
      </w:r>
      <w:r w:rsidRPr="006E4F56">
        <w:rPr>
          <w:sz w:val="28"/>
          <w:szCs w:val="28"/>
        </w:rPr>
        <w:t xml:space="preserve">. </w:t>
      </w:r>
    </w:p>
    <w:p w:rsidR="00D02968" w:rsidRPr="006E4F56" w:rsidRDefault="00D02968" w:rsidP="003D0E4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E4F56">
        <w:rPr>
          <w:sz w:val="28"/>
          <w:szCs w:val="28"/>
        </w:rPr>
        <w:t xml:space="preserve">На самом деле, тяжелого соматического заболевания нет, а работает так называемый </w:t>
      </w:r>
      <w:r w:rsidRPr="006E4F56">
        <w:rPr>
          <w:b/>
          <w:bCs/>
          <w:i/>
          <w:iCs/>
          <w:sz w:val="28"/>
          <w:szCs w:val="28"/>
        </w:rPr>
        <w:t>порочный круг тревоги:</w:t>
      </w:r>
      <w:r w:rsidR="00A043B3" w:rsidRPr="006E4F56">
        <w:rPr>
          <w:b/>
          <w:bCs/>
          <w:i/>
          <w:iCs/>
          <w:sz w:val="28"/>
          <w:szCs w:val="28"/>
        </w:rPr>
        <w:t xml:space="preserve"> </w:t>
      </w:r>
      <w:r w:rsidRPr="006E4F56">
        <w:rPr>
          <w:i/>
          <w:iCs/>
          <w:sz w:val="28"/>
          <w:szCs w:val="28"/>
        </w:rPr>
        <w:t xml:space="preserve">физиологические сдвиги на фоне обычных стрессоров </w:t>
      </w:r>
      <w:r w:rsidRPr="006E4F56">
        <w:rPr>
          <w:sz w:val="28"/>
          <w:szCs w:val="28"/>
        </w:rPr>
        <w:t xml:space="preserve">- </w:t>
      </w:r>
      <w:r w:rsidRPr="006E4F56">
        <w:rPr>
          <w:i/>
          <w:iCs/>
          <w:sz w:val="28"/>
          <w:szCs w:val="28"/>
        </w:rPr>
        <w:t xml:space="preserve">мысль о неблагополучии </w:t>
      </w:r>
      <w:r w:rsidRPr="006E4F56">
        <w:rPr>
          <w:sz w:val="28"/>
          <w:szCs w:val="28"/>
        </w:rPr>
        <w:t xml:space="preserve">- </w:t>
      </w:r>
      <w:r w:rsidRPr="006E4F56">
        <w:rPr>
          <w:i/>
          <w:iCs/>
          <w:sz w:val="28"/>
          <w:szCs w:val="28"/>
        </w:rPr>
        <w:t xml:space="preserve">тревога </w:t>
      </w:r>
      <w:r w:rsidRPr="006E4F56">
        <w:rPr>
          <w:sz w:val="28"/>
          <w:szCs w:val="28"/>
        </w:rPr>
        <w:t xml:space="preserve">- </w:t>
      </w:r>
      <w:r w:rsidRPr="006E4F56">
        <w:rPr>
          <w:i/>
          <w:iCs/>
          <w:sz w:val="28"/>
          <w:szCs w:val="28"/>
        </w:rPr>
        <w:t xml:space="preserve">усиление физиологических проявлений </w:t>
      </w:r>
      <w:r w:rsidRPr="006E4F56">
        <w:rPr>
          <w:sz w:val="28"/>
          <w:szCs w:val="28"/>
        </w:rPr>
        <w:t xml:space="preserve">- </w:t>
      </w:r>
      <w:r w:rsidRPr="006E4F56">
        <w:rPr>
          <w:i/>
          <w:iCs/>
          <w:sz w:val="28"/>
          <w:szCs w:val="28"/>
        </w:rPr>
        <w:t xml:space="preserve">тревожные прислушивание к неприятным ощущениям и даже в их отсутствии постоянные проверки состояния организма </w:t>
      </w:r>
      <w:r w:rsidRPr="006E4F56">
        <w:rPr>
          <w:sz w:val="28"/>
          <w:szCs w:val="28"/>
        </w:rPr>
        <w:t xml:space="preserve">- </w:t>
      </w:r>
      <w:r w:rsidRPr="006E4F56">
        <w:rPr>
          <w:i/>
          <w:iCs/>
          <w:sz w:val="28"/>
          <w:szCs w:val="28"/>
        </w:rPr>
        <w:t>провокация, усиление и фиксация телесных ощущений</w:t>
      </w:r>
      <w:r w:rsidR="004152D8">
        <w:rPr>
          <w:i/>
          <w:iCs/>
          <w:sz w:val="28"/>
          <w:szCs w:val="28"/>
        </w:rPr>
        <w:t xml:space="preserve"> </w:t>
      </w:r>
      <w:r w:rsidR="004152D8">
        <w:rPr>
          <w:sz w:val="28"/>
          <w:szCs w:val="28"/>
        </w:rPr>
        <w:t>[</w:t>
      </w:r>
      <w:r w:rsidR="004152D8">
        <w:rPr>
          <w:sz w:val="28"/>
          <w:szCs w:val="28"/>
        </w:rPr>
        <w:t>26</w:t>
      </w:r>
      <w:r w:rsidR="004152D8" w:rsidRPr="006E4F56">
        <w:rPr>
          <w:sz w:val="28"/>
          <w:szCs w:val="28"/>
        </w:rPr>
        <w:t>]</w:t>
      </w:r>
      <w:r w:rsidRPr="006E4F56">
        <w:rPr>
          <w:i/>
          <w:iCs/>
          <w:sz w:val="28"/>
          <w:szCs w:val="28"/>
        </w:rPr>
        <w:t xml:space="preserve">. </w:t>
      </w:r>
    </w:p>
    <w:p w:rsidR="00D02968" w:rsidRPr="006E4F56" w:rsidRDefault="00D02968" w:rsidP="003D0E4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E4F56">
        <w:rPr>
          <w:sz w:val="28"/>
          <w:szCs w:val="28"/>
        </w:rPr>
        <w:t xml:space="preserve">Таким образом, постоянные прислушивания к организму могут приводить к еще большему усилению различных болевых и неприятных ощущений - включается так называемый </w:t>
      </w:r>
      <w:r w:rsidRPr="006E4F56">
        <w:rPr>
          <w:b/>
          <w:bCs/>
          <w:sz w:val="28"/>
          <w:szCs w:val="28"/>
        </w:rPr>
        <w:t xml:space="preserve">механизм </w:t>
      </w:r>
      <w:proofErr w:type="spellStart"/>
      <w:proofErr w:type="gramStart"/>
      <w:r w:rsidRPr="006E4F56">
        <w:rPr>
          <w:b/>
          <w:bCs/>
          <w:i/>
          <w:iCs/>
          <w:sz w:val="28"/>
          <w:szCs w:val="28"/>
        </w:rPr>
        <w:t>сомато</w:t>
      </w:r>
      <w:proofErr w:type="spellEnd"/>
      <w:r w:rsidRPr="006E4F56">
        <w:rPr>
          <w:b/>
          <w:bCs/>
          <w:i/>
          <w:iCs/>
          <w:sz w:val="28"/>
          <w:szCs w:val="28"/>
        </w:rPr>
        <w:t>-сенсорной</w:t>
      </w:r>
      <w:proofErr w:type="gramEnd"/>
      <w:r w:rsidRPr="006E4F56">
        <w:rPr>
          <w:b/>
          <w:bCs/>
          <w:i/>
          <w:iCs/>
          <w:sz w:val="28"/>
          <w:szCs w:val="28"/>
        </w:rPr>
        <w:t xml:space="preserve"> амплификации.</w:t>
      </w:r>
      <w:r w:rsidRPr="006E4F56">
        <w:rPr>
          <w:i/>
          <w:iCs/>
          <w:sz w:val="28"/>
          <w:szCs w:val="28"/>
        </w:rPr>
        <w:t xml:space="preserve"> </w:t>
      </w:r>
      <w:r w:rsidRPr="006E4F56">
        <w:rPr>
          <w:sz w:val="28"/>
          <w:szCs w:val="28"/>
        </w:rPr>
        <w:t xml:space="preserve">Предпосылкой такого рода поведения является повышенный </w:t>
      </w:r>
      <w:r w:rsidRPr="006E4F56">
        <w:rPr>
          <w:sz w:val="28"/>
          <w:szCs w:val="28"/>
        </w:rPr>
        <w:lastRenderedPageBreak/>
        <w:t xml:space="preserve">уровень тревоги. Высокая тревожность, в свою очередь, может быть связана с различными обстоятельствами и стрессами, имевшими место в разные периоды жизни человека. </w:t>
      </w:r>
    </w:p>
    <w:p w:rsidR="00D02968" w:rsidRPr="006E4F56" w:rsidRDefault="00D02968" w:rsidP="003D0E4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E4F56">
        <w:rPr>
          <w:sz w:val="28"/>
          <w:szCs w:val="28"/>
        </w:rPr>
        <w:t xml:space="preserve">Другим важным фактором фиксации на телесных ощущениях являются </w:t>
      </w:r>
      <w:r w:rsidRPr="006E4F56">
        <w:rPr>
          <w:b/>
          <w:bCs/>
          <w:i/>
          <w:iCs/>
          <w:sz w:val="28"/>
          <w:szCs w:val="28"/>
        </w:rPr>
        <w:t>трудности в регуляции эмоций.</w:t>
      </w:r>
      <w:r w:rsidR="003D0E4C" w:rsidRPr="006E4F56">
        <w:rPr>
          <w:b/>
          <w:bCs/>
          <w:i/>
          <w:iCs/>
          <w:sz w:val="28"/>
          <w:szCs w:val="28"/>
        </w:rPr>
        <w:t xml:space="preserve"> </w:t>
      </w:r>
      <w:r w:rsidRPr="006E4F56">
        <w:rPr>
          <w:sz w:val="28"/>
          <w:szCs w:val="28"/>
        </w:rPr>
        <w:t xml:space="preserve">Дефицит навыков эмоциональной саморегуляции выражается в трудностях распознавания и психологической переработки эмоций. Такого рода трудности ведут к постоянному накоплению негативных эмоций и высокому уровню стресса, способствующего сохранению аварийного режима работы организма даже в спокойных или нейтральных ситуациях. Таким образом, нарушения эмоциональной саморегуляции являются важным фактором </w:t>
      </w:r>
      <w:proofErr w:type="spellStart"/>
      <w:r w:rsidRPr="006E4F56">
        <w:rPr>
          <w:sz w:val="28"/>
          <w:szCs w:val="28"/>
        </w:rPr>
        <w:t>соматизации</w:t>
      </w:r>
      <w:proofErr w:type="spellEnd"/>
      <w:r w:rsidRPr="006E4F56">
        <w:rPr>
          <w:sz w:val="28"/>
          <w:szCs w:val="28"/>
        </w:rPr>
        <w:t xml:space="preserve"> - </w:t>
      </w:r>
      <w:r w:rsidRPr="006E4F56">
        <w:rPr>
          <w:i/>
          <w:iCs/>
          <w:sz w:val="28"/>
          <w:szCs w:val="28"/>
        </w:rPr>
        <w:t>склонности переживать психологический стресс на физиологическом уровне</w:t>
      </w:r>
      <w:r w:rsidR="004152D8">
        <w:rPr>
          <w:i/>
          <w:iCs/>
          <w:sz w:val="28"/>
          <w:szCs w:val="28"/>
        </w:rPr>
        <w:t xml:space="preserve"> </w:t>
      </w:r>
      <w:r w:rsidR="004152D8">
        <w:rPr>
          <w:sz w:val="28"/>
          <w:szCs w:val="28"/>
        </w:rPr>
        <w:t>[26</w:t>
      </w:r>
      <w:r w:rsidR="004152D8" w:rsidRPr="006E4F56">
        <w:rPr>
          <w:sz w:val="28"/>
          <w:szCs w:val="28"/>
        </w:rPr>
        <w:t>]</w:t>
      </w:r>
      <w:r w:rsidRPr="006E4F56">
        <w:rPr>
          <w:i/>
          <w:iCs/>
          <w:sz w:val="28"/>
          <w:szCs w:val="28"/>
        </w:rPr>
        <w:t xml:space="preserve">. </w:t>
      </w:r>
    </w:p>
    <w:p w:rsidR="00D02968" w:rsidRPr="006E4F56" w:rsidRDefault="00D02968" w:rsidP="003D0E4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E4F56">
        <w:rPr>
          <w:sz w:val="28"/>
          <w:szCs w:val="28"/>
        </w:rPr>
        <w:t xml:space="preserve">Еще одной психологической причиной </w:t>
      </w:r>
      <w:proofErr w:type="spellStart"/>
      <w:r w:rsidRPr="006E4F56">
        <w:rPr>
          <w:sz w:val="28"/>
          <w:szCs w:val="28"/>
        </w:rPr>
        <w:t>соматизации</w:t>
      </w:r>
      <w:proofErr w:type="spellEnd"/>
      <w:r w:rsidRPr="006E4F56">
        <w:rPr>
          <w:sz w:val="28"/>
          <w:szCs w:val="28"/>
        </w:rPr>
        <w:t xml:space="preserve"> может быть неадекватное </w:t>
      </w:r>
      <w:r w:rsidRPr="006E4F56">
        <w:rPr>
          <w:i/>
          <w:iCs/>
          <w:sz w:val="28"/>
          <w:szCs w:val="28"/>
        </w:rPr>
        <w:t>представление</w:t>
      </w:r>
      <w:proofErr w:type="gramStart"/>
      <w:r w:rsidRPr="006E4F56">
        <w:rPr>
          <w:i/>
          <w:iCs/>
          <w:sz w:val="28"/>
          <w:szCs w:val="28"/>
        </w:rPr>
        <w:t xml:space="preserve"> </w:t>
      </w:r>
      <w:r w:rsidRPr="006E4F56">
        <w:rPr>
          <w:sz w:val="28"/>
          <w:szCs w:val="28"/>
        </w:rPr>
        <w:t>О</w:t>
      </w:r>
      <w:proofErr w:type="gramEnd"/>
      <w:r w:rsidRPr="006E4F56">
        <w:rPr>
          <w:sz w:val="28"/>
          <w:szCs w:val="28"/>
        </w:rPr>
        <w:t xml:space="preserve"> </w:t>
      </w:r>
      <w:r w:rsidRPr="006E4F56">
        <w:rPr>
          <w:i/>
          <w:iCs/>
          <w:sz w:val="28"/>
          <w:szCs w:val="28"/>
        </w:rPr>
        <w:t xml:space="preserve">хорошем здоровье как состоянии полного отсутствия каких-либо телесных проблем. </w:t>
      </w:r>
      <w:r w:rsidRPr="006E4F56">
        <w:rPr>
          <w:sz w:val="28"/>
          <w:szCs w:val="28"/>
        </w:rPr>
        <w:t xml:space="preserve">Это ведет к фиксации внимания на неизбежных ситуативных неполадках и отклонениях в функционировании организма, </w:t>
      </w:r>
      <w:proofErr w:type="gramStart"/>
      <w:r w:rsidRPr="006E4F56">
        <w:rPr>
          <w:sz w:val="28"/>
          <w:szCs w:val="28"/>
        </w:rPr>
        <w:t>а</w:t>
      </w:r>
      <w:proofErr w:type="gramEnd"/>
      <w:r w:rsidRPr="006E4F56">
        <w:rPr>
          <w:sz w:val="28"/>
          <w:szCs w:val="28"/>
        </w:rPr>
        <w:t xml:space="preserve"> в конечном счете к </w:t>
      </w:r>
      <w:proofErr w:type="spellStart"/>
      <w:r w:rsidRPr="006E4F56">
        <w:rPr>
          <w:sz w:val="28"/>
          <w:szCs w:val="28"/>
        </w:rPr>
        <w:t>хронификации</w:t>
      </w:r>
      <w:proofErr w:type="spellEnd"/>
      <w:r w:rsidRPr="006E4F56">
        <w:rPr>
          <w:sz w:val="28"/>
          <w:szCs w:val="28"/>
        </w:rPr>
        <w:t xml:space="preserve"> соматических симптомов. </w:t>
      </w:r>
    </w:p>
    <w:p w:rsidR="00D02968" w:rsidRPr="006E4F56" w:rsidRDefault="00D02968" w:rsidP="003D0E4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6E4F56">
        <w:rPr>
          <w:sz w:val="28"/>
          <w:szCs w:val="28"/>
        </w:rPr>
        <w:t xml:space="preserve">Источником повышенного внимания к состоянию организма может быть негативный прошлый опыт: наблюдение тяжелых болезней у родственников, такие критические жизненные события как смерть кого-то из близких, а также опыт нарушения телесных границ в виде физического и сексуального насилия. </w:t>
      </w:r>
      <w:proofErr w:type="gramEnd"/>
    </w:p>
    <w:p w:rsidR="00D02968" w:rsidRPr="006E4F56" w:rsidRDefault="00D02968" w:rsidP="003D0E4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6E4F56">
        <w:rPr>
          <w:sz w:val="28"/>
          <w:szCs w:val="28"/>
        </w:rPr>
        <w:t xml:space="preserve">Фактором </w:t>
      </w:r>
      <w:proofErr w:type="spellStart"/>
      <w:r w:rsidRPr="006E4F56">
        <w:rPr>
          <w:sz w:val="28"/>
          <w:szCs w:val="28"/>
        </w:rPr>
        <w:t>соматизации</w:t>
      </w:r>
      <w:proofErr w:type="spellEnd"/>
      <w:r w:rsidRPr="006E4F56">
        <w:rPr>
          <w:sz w:val="28"/>
          <w:szCs w:val="28"/>
        </w:rPr>
        <w:t xml:space="preserve"> и трудностей в регуляции эмоций могут быть недостаточная родительская забота в детстве и различные психические травмы (разлука с близкими, алкоголизация и насилие в семье), о которых далеко не всегда помнят и часто не сообщают сами пациенты, склонные полностью локализовать проблему в своем физическом недомогании.</w:t>
      </w:r>
      <w:proofErr w:type="gramEnd"/>
      <w:r w:rsidRPr="006E4F56">
        <w:rPr>
          <w:sz w:val="28"/>
          <w:szCs w:val="28"/>
        </w:rPr>
        <w:t xml:space="preserve"> При целенаправленных расспросах обнаружено, что в жизненной истории </w:t>
      </w:r>
      <w:r w:rsidRPr="006E4F56">
        <w:rPr>
          <w:sz w:val="28"/>
          <w:szCs w:val="28"/>
        </w:rPr>
        <w:lastRenderedPageBreak/>
        <w:t xml:space="preserve">больных </w:t>
      </w:r>
      <w:proofErr w:type="spellStart"/>
      <w:r w:rsidRPr="006E4F56">
        <w:rPr>
          <w:sz w:val="28"/>
          <w:szCs w:val="28"/>
        </w:rPr>
        <w:t>соматоформными</w:t>
      </w:r>
      <w:proofErr w:type="spellEnd"/>
      <w:r w:rsidRPr="006E4F56">
        <w:rPr>
          <w:sz w:val="28"/>
          <w:szCs w:val="28"/>
        </w:rPr>
        <w:t xml:space="preserve"> расстройствами повышена частота подобных </w:t>
      </w:r>
      <w:proofErr w:type="spellStart"/>
      <w:r w:rsidRPr="006E4F56">
        <w:rPr>
          <w:sz w:val="28"/>
          <w:szCs w:val="28"/>
        </w:rPr>
        <w:t>стрессогенных</w:t>
      </w:r>
      <w:proofErr w:type="spellEnd"/>
      <w:r w:rsidRPr="006E4F56">
        <w:rPr>
          <w:sz w:val="28"/>
          <w:szCs w:val="28"/>
        </w:rPr>
        <w:t xml:space="preserve"> событий</w:t>
      </w:r>
      <w:r w:rsidR="00096337" w:rsidRPr="00096337">
        <w:rPr>
          <w:sz w:val="28"/>
          <w:szCs w:val="28"/>
        </w:rPr>
        <w:t xml:space="preserve"> [12]</w:t>
      </w:r>
      <w:r w:rsidRPr="006E4F56">
        <w:rPr>
          <w:sz w:val="28"/>
          <w:szCs w:val="28"/>
        </w:rPr>
        <w:t xml:space="preserve">. </w:t>
      </w:r>
    </w:p>
    <w:p w:rsidR="00D02968" w:rsidRPr="006E4F56" w:rsidRDefault="00D02968" w:rsidP="003D0E4C">
      <w:pPr>
        <w:spacing w:before="100" w:beforeAutospacing="1" w:after="100" w:afterAutospacing="1" w:line="360" w:lineRule="auto"/>
        <w:ind w:firstLine="709"/>
        <w:contextualSpacing/>
        <w:jc w:val="both"/>
        <w:outlineLvl w:val="3"/>
        <w:rPr>
          <w:sz w:val="28"/>
          <w:szCs w:val="28"/>
        </w:rPr>
      </w:pPr>
      <w:r w:rsidRPr="006E4F56">
        <w:rPr>
          <w:b/>
          <w:bCs/>
          <w:sz w:val="28"/>
          <w:szCs w:val="28"/>
        </w:rPr>
        <w:t xml:space="preserve">• </w:t>
      </w:r>
      <w:r w:rsidRPr="006E4F56">
        <w:rPr>
          <w:sz w:val="28"/>
          <w:szCs w:val="28"/>
        </w:rPr>
        <w:t xml:space="preserve">Социальные факторы </w:t>
      </w:r>
      <w:proofErr w:type="spellStart"/>
      <w:r w:rsidRPr="006E4F56">
        <w:rPr>
          <w:sz w:val="28"/>
          <w:szCs w:val="28"/>
        </w:rPr>
        <w:t>соматоформного</w:t>
      </w:r>
      <w:proofErr w:type="spellEnd"/>
      <w:r w:rsidRPr="006E4F56">
        <w:rPr>
          <w:sz w:val="28"/>
          <w:szCs w:val="28"/>
        </w:rPr>
        <w:t xml:space="preserve"> расстройства</w:t>
      </w:r>
    </w:p>
    <w:p w:rsidR="00D02968" w:rsidRPr="006E4F56" w:rsidRDefault="00D02968" w:rsidP="003D0E4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E4F56">
        <w:rPr>
          <w:sz w:val="28"/>
          <w:szCs w:val="28"/>
        </w:rPr>
        <w:t xml:space="preserve">Распространение </w:t>
      </w:r>
      <w:proofErr w:type="spellStart"/>
      <w:r w:rsidRPr="006E4F56">
        <w:rPr>
          <w:sz w:val="28"/>
          <w:szCs w:val="28"/>
        </w:rPr>
        <w:t>соматоформного</w:t>
      </w:r>
      <w:proofErr w:type="spellEnd"/>
      <w:r w:rsidRPr="006E4F56">
        <w:rPr>
          <w:sz w:val="28"/>
          <w:szCs w:val="28"/>
        </w:rPr>
        <w:t xml:space="preserve"> расстройства в современной цивилизации можно связать с целым рядом особенностей нашей культуры. Прежде всего, это высокий уровень </w:t>
      </w:r>
      <w:proofErr w:type="spellStart"/>
      <w:r w:rsidRPr="006E4F56">
        <w:rPr>
          <w:sz w:val="28"/>
          <w:szCs w:val="28"/>
        </w:rPr>
        <w:t>стрессогенности</w:t>
      </w:r>
      <w:proofErr w:type="spellEnd"/>
      <w:r w:rsidRPr="006E4F56">
        <w:rPr>
          <w:sz w:val="28"/>
          <w:szCs w:val="28"/>
        </w:rPr>
        <w:t xml:space="preserve"> жизни - ее высокий темп, частые перемены, интенсивные нагрузки, недостаточная социальная защищенность многих людей. Высокому уровню тревожности способствуют также некоторые ценности современной культуры: культ успеха и благополучия при высоком уровне конкуренции между людьми заставляют их скрывать свои трудности, жить на пределе сил, мешают вовремя обратиться за помощью</w:t>
      </w:r>
      <w:r w:rsidR="001D11CC" w:rsidRPr="001D11CC">
        <w:rPr>
          <w:sz w:val="28"/>
          <w:szCs w:val="28"/>
        </w:rPr>
        <w:t xml:space="preserve"> </w:t>
      </w:r>
      <w:r w:rsidR="001D11CC">
        <w:rPr>
          <w:sz w:val="28"/>
          <w:szCs w:val="28"/>
          <w:lang w:val="en-US"/>
        </w:rPr>
        <w:t>[2,19]</w:t>
      </w:r>
      <w:r w:rsidRPr="006E4F56">
        <w:rPr>
          <w:sz w:val="28"/>
          <w:szCs w:val="28"/>
        </w:rPr>
        <w:t xml:space="preserve">. </w:t>
      </w:r>
    </w:p>
    <w:p w:rsidR="00D02968" w:rsidRPr="006E4F56" w:rsidRDefault="00D02968" w:rsidP="003D0E4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E4F56">
        <w:rPr>
          <w:sz w:val="28"/>
          <w:szCs w:val="28"/>
        </w:rPr>
        <w:t xml:space="preserve">Важно также упомянуть, что сами медицинские работники бывают недостаточно подготовлены для работы с такими пациентами и зачастую дополнительно фиксируют внимание пациента на соматическом здоровье, назначая бесконечные обследования и своевременно не информируя больных о функциональной природе их состояния. Внимание </w:t>
      </w:r>
      <w:proofErr w:type="gramStart"/>
      <w:r w:rsidRPr="006E4F56">
        <w:rPr>
          <w:sz w:val="28"/>
          <w:szCs w:val="28"/>
        </w:rPr>
        <w:t>к</w:t>
      </w:r>
      <w:proofErr w:type="gramEnd"/>
      <w:r w:rsidRPr="006E4F56">
        <w:rPr>
          <w:sz w:val="28"/>
          <w:szCs w:val="28"/>
        </w:rPr>
        <w:t xml:space="preserve"> телесным ощущением может быть также результатом научения, когда имеет место повышенная озабоченность здоровьем у кого-то из ближайшего окружения. </w:t>
      </w:r>
    </w:p>
    <w:p w:rsidR="006E4F56" w:rsidRDefault="001954E7" w:rsidP="003D0E4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E4F56">
        <w:rPr>
          <w:sz w:val="28"/>
          <w:szCs w:val="28"/>
        </w:rPr>
        <w:t xml:space="preserve">Концептуализация </w:t>
      </w:r>
      <w:proofErr w:type="spellStart"/>
      <w:r w:rsidR="003D0E4C" w:rsidRPr="006E4F56">
        <w:rPr>
          <w:sz w:val="28"/>
          <w:szCs w:val="28"/>
        </w:rPr>
        <w:t>соматоформных</w:t>
      </w:r>
      <w:proofErr w:type="spellEnd"/>
      <w:r w:rsidRPr="006E4F56">
        <w:rPr>
          <w:sz w:val="28"/>
          <w:szCs w:val="28"/>
        </w:rPr>
        <w:t xml:space="preserve"> расстройств как «необъяснимых» ставится под сомнение благодаря нейрофизиологическим данным </w:t>
      </w:r>
      <w:proofErr w:type="gramStart"/>
      <w:r w:rsidRPr="006E4F56">
        <w:rPr>
          <w:sz w:val="28"/>
          <w:szCs w:val="28"/>
        </w:rPr>
        <w:t>о</w:t>
      </w:r>
      <w:proofErr w:type="gramEnd"/>
      <w:r w:rsidRPr="006E4F56">
        <w:rPr>
          <w:sz w:val="28"/>
          <w:szCs w:val="28"/>
        </w:rPr>
        <w:t xml:space="preserve"> функциональных соматическим симптомам</w:t>
      </w:r>
      <w:r w:rsidR="00AB44C4" w:rsidRPr="006E4F56">
        <w:rPr>
          <w:sz w:val="28"/>
          <w:szCs w:val="28"/>
        </w:rPr>
        <w:t xml:space="preserve"> [5]</w:t>
      </w:r>
      <w:r w:rsidRPr="006E4F56">
        <w:rPr>
          <w:sz w:val="28"/>
          <w:szCs w:val="28"/>
        </w:rPr>
        <w:t>.</w:t>
      </w:r>
      <w:r w:rsidR="00AB44C4" w:rsidRPr="006E4F56">
        <w:rPr>
          <w:sz w:val="28"/>
          <w:szCs w:val="28"/>
        </w:rPr>
        <w:t xml:space="preserve"> Н</w:t>
      </w:r>
      <w:r w:rsidRPr="006E4F56">
        <w:rPr>
          <w:sz w:val="28"/>
          <w:szCs w:val="28"/>
        </w:rPr>
        <w:t>ейробиологическая структура, опосредуемая</w:t>
      </w:r>
      <w:r w:rsidR="00AB44C4" w:rsidRPr="006E4F56">
        <w:rPr>
          <w:sz w:val="28"/>
          <w:szCs w:val="28"/>
        </w:rPr>
        <w:t xml:space="preserve"> п</w:t>
      </w:r>
      <w:r w:rsidRPr="006E4F56">
        <w:rPr>
          <w:sz w:val="28"/>
          <w:szCs w:val="28"/>
        </w:rPr>
        <w:t>рав</w:t>
      </w:r>
      <w:r w:rsidR="00AB44C4" w:rsidRPr="006E4F56">
        <w:rPr>
          <w:sz w:val="28"/>
          <w:szCs w:val="28"/>
        </w:rPr>
        <w:t>ым</w:t>
      </w:r>
      <w:r w:rsidRPr="006E4F56">
        <w:rPr>
          <w:sz w:val="28"/>
          <w:szCs w:val="28"/>
        </w:rPr>
        <w:t xml:space="preserve"> полушарие</w:t>
      </w:r>
      <w:r w:rsidR="00AB44C4" w:rsidRPr="006E4F56">
        <w:rPr>
          <w:sz w:val="28"/>
          <w:szCs w:val="28"/>
        </w:rPr>
        <w:t>м</w:t>
      </w:r>
      <w:r w:rsidRPr="006E4F56">
        <w:rPr>
          <w:sz w:val="28"/>
          <w:szCs w:val="28"/>
        </w:rPr>
        <w:t xml:space="preserve">, крупномасштабная дисфункция </w:t>
      </w:r>
      <w:r w:rsidR="00AB44C4" w:rsidRPr="006E4F56">
        <w:rPr>
          <w:sz w:val="28"/>
          <w:szCs w:val="28"/>
        </w:rPr>
        <w:t xml:space="preserve">всей </w:t>
      </w:r>
      <w:r w:rsidRPr="006E4F56">
        <w:rPr>
          <w:sz w:val="28"/>
          <w:szCs w:val="28"/>
        </w:rPr>
        <w:t>сети головного мозга,</w:t>
      </w:r>
      <w:r w:rsidR="00AB44C4" w:rsidRPr="006E4F56">
        <w:rPr>
          <w:sz w:val="28"/>
          <w:szCs w:val="28"/>
        </w:rPr>
        <w:t xml:space="preserve"> м</w:t>
      </w:r>
      <w:r w:rsidRPr="006E4F56">
        <w:rPr>
          <w:sz w:val="28"/>
          <w:szCs w:val="28"/>
        </w:rPr>
        <w:t xml:space="preserve">огут играть значительную роль в </w:t>
      </w:r>
      <w:proofErr w:type="spellStart"/>
      <w:r w:rsidRPr="006E4F56">
        <w:rPr>
          <w:sz w:val="28"/>
          <w:szCs w:val="28"/>
        </w:rPr>
        <w:t>нейробиологии</w:t>
      </w:r>
      <w:proofErr w:type="spellEnd"/>
      <w:r w:rsidRPr="006E4F56">
        <w:rPr>
          <w:sz w:val="28"/>
          <w:szCs w:val="28"/>
        </w:rPr>
        <w:t xml:space="preserve"> </w:t>
      </w:r>
      <w:proofErr w:type="spellStart"/>
      <w:r w:rsidR="00AB44C4" w:rsidRPr="006E4F56">
        <w:rPr>
          <w:sz w:val="28"/>
          <w:szCs w:val="28"/>
        </w:rPr>
        <w:t>соматоформного</w:t>
      </w:r>
      <w:proofErr w:type="spellEnd"/>
      <w:r w:rsidR="00AB44C4" w:rsidRPr="006E4F56">
        <w:rPr>
          <w:sz w:val="28"/>
          <w:szCs w:val="28"/>
        </w:rPr>
        <w:t xml:space="preserve"> расстройства</w:t>
      </w:r>
      <w:r w:rsidRPr="006E4F56">
        <w:rPr>
          <w:sz w:val="28"/>
          <w:szCs w:val="28"/>
        </w:rPr>
        <w:t xml:space="preserve"> </w:t>
      </w:r>
      <w:proofErr w:type="spellStart"/>
      <w:proofErr w:type="gramStart"/>
      <w:r w:rsidRPr="006E4F56">
        <w:rPr>
          <w:sz w:val="28"/>
          <w:szCs w:val="28"/>
        </w:rPr>
        <w:t>расстройства</w:t>
      </w:r>
      <w:proofErr w:type="spellEnd"/>
      <w:proofErr w:type="gramEnd"/>
      <w:r w:rsidR="00AB44C4" w:rsidRPr="006E4F56">
        <w:rPr>
          <w:sz w:val="28"/>
          <w:szCs w:val="28"/>
        </w:rPr>
        <w:t xml:space="preserve"> </w:t>
      </w:r>
      <w:r w:rsidRPr="006E4F56">
        <w:rPr>
          <w:sz w:val="28"/>
          <w:szCs w:val="28"/>
        </w:rPr>
        <w:t xml:space="preserve">[6]. </w:t>
      </w:r>
      <w:r w:rsidR="00AB44C4" w:rsidRPr="006E4F56">
        <w:rPr>
          <w:sz w:val="28"/>
          <w:szCs w:val="28"/>
        </w:rPr>
        <w:t>С</w:t>
      </w:r>
      <w:r w:rsidRPr="006E4F56">
        <w:rPr>
          <w:sz w:val="28"/>
          <w:szCs w:val="28"/>
        </w:rPr>
        <w:t>ообщ</w:t>
      </w:r>
      <w:r w:rsidR="00AB44C4" w:rsidRPr="006E4F56">
        <w:rPr>
          <w:sz w:val="28"/>
          <w:szCs w:val="28"/>
        </w:rPr>
        <w:t xml:space="preserve">ения пациентов о боли </w:t>
      </w:r>
      <w:r w:rsidRPr="006E4F56">
        <w:rPr>
          <w:sz w:val="28"/>
          <w:szCs w:val="28"/>
        </w:rPr>
        <w:t>отражает динамическое взаимодействие</w:t>
      </w:r>
      <w:r w:rsidR="00AB44C4" w:rsidRPr="006E4F56">
        <w:rPr>
          <w:sz w:val="28"/>
          <w:szCs w:val="28"/>
        </w:rPr>
        <w:t xml:space="preserve"> </w:t>
      </w:r>
      <w:r w:rsidRPr="006E4F56">
        <w:rPr>
          <w:sz w:val="28"/>
          <w:szCs w:val="28"/>
        </w:rPr>
        <w:t>ЦНС с ощущениями, но также с текущим контекстом и предшествующими (неблагоприятными)</w:t>
      </w:r>
      <w:r w:rsidR="00AB44C4" w:rsidRPr="006E4F56">
        <w:rPr>
          <w:sz w:val="28"/>
          <w:szCs w:val="28"/>
        </w:rPr>
        <w:t xml:space="preserve"> жизненным о</w:t>
      </w:r>
      <w:r w:rsidRPr="006E4F56">
        <w:rPr>
          <w:sz w:val="28"/>
          <w:szCs w:val="28"/>
        </w:rPr>
        <w:t xml:space="preserve">пытом. Восприятие </w:t>
      </w:r>
      <w:r w:rsidR="00AB44C4" w:rsidRPr="006E4F56">
        <w:rPr>
          <w:sz w:val="28"/>
          <w:szCs w:val="28"/>
        </w:rPr>
        <w:t>боли</w:t>
      </w:r>
      <w:r w:rsidRPr="006E4F56">
        <w:rPr>
          <w:sz w:val="28"/>
          <w:szCs w:val="28"/>
        </w:rPr>
        <w:t xml:space="preserve"> требует </w:t>
      </w:r>
      <w:proofErr w:type="spellStart"/>
      <w:r w:rsidRPr="006E4F56">
        <w:rPr>
          <w:sz w:val="28"/>
          <w:szCs w:val="28"/>
        </w:rPr>
        <w:t>нейропластичности</w:t>
      </w:r>
      <w:proofErr w:type="spellEnd"/>
      <w:r w:rsidRPr="006E4F56">
        <w:rPr>
          <w:sz w:val="28"/>
          <w:szCs w:val="28"/>
        </w:rPr>
        <w:t xml:space="preserve">, </w:t>
      </w:r>
      <w:r w:rsidR="00AB44C4" w:rsidRPr="006E4F56">
        <w:rPr>
          <w:sz w:val="28"/>
          <w:szCs w:val="28"/>
        </w:rPr>
        <w:t>в результате</w:t>
      </w:r>
      <w:r w:rsidRPr="006E4F56">
        <w:rPr>
          <w:sz w:val="28"/>
          <w:szCs w:val="28"/>
        </w:rPr>
        <w:t xml:space="preserve"> чего</w:t>
      </w:r>
      <w:r w:rsidR="00AB44C4" w:rsidRPr="006E4F56">
        <w:rPr>
          <w:sz w:val="28"/>
          <w:szCs w:val="28"/>
        </w:rPr>
        <w:t xml:space="preserve"> п</w:t>
      </w:r>
      <w:r w:rsidRPr="006E4F56">
        <w:rPr>
          <w:sz w:val="28"/>
          <w:szCs w:val="28"/>
        </w:rPr>
        <w:t>овторная сенсорная информация о неблагоприятном</w:t>
      </w:r>
      <w:r w:rsidR="00AB44C4" w:rsidRPr="006E4F56">
        <w:rPr>
          <w:sz w:val="28"/>
          <w:szCs w:val="28"/>
        </w:rPr>
        <w:t xml:space="preserve"> событии приводит к формированию устойчивого </w:t>
      </w:r>
      <w:r w:rsidR="00AB44C4" w:rsidRPr="006E4F56">
        <w:rPr>
          <w:sz w:val="28"/>
          <w:szCs w:val="28"/>
        </w:rPr>
        <w:lastRenderedPageBreak/>
        <w:t xml:space="preserve">механизма действия (снижение ответа) и, </w:t>
      </w:r>
      <w:r w:rsidRPr="006E4F56">
        <w:rPr>
          <w:sz w:val="28"/>
          <w:szCs w:val="28"/>
        </w:rPr>
        <w:t>в более тяжелых и хронических случаях</w:t>
      </w:r>
      <w:r w:rsidR="00AB44C4" w:rsidRPr="006E4F56">
        <w:rPr>
          <w:sz w:val="28"/>
          <w:szCs w:val="28"/>
        </w:rPr>
        <w:t>, п</w:t>
      </w:r>
      <w:r w:rsidRPr="006E4F56">
        <w:rPr>
          <w:sz w:val="28"/>
          <w:szCs w:val="28"/>
        </w:rPr>
        <w:t>арадоксальн</w:t>
      </w:r>
      <w:r w:rsidR="00AB44C4" w:rsidRPr="006E4F56">
        <w:rPr>
          <w:sz w:val="28"/>
          <w:szCs w:val="28"/>
        </w:rPr>
        <w:t>ой реакции</w:t>
      </w:r>
      <w:r w:rsidRPr="006E4F56">
        <w:rPr>
          <w:sz w:val="28"/>
          <w:szCs w:val="28"/>
        </w:rPr>
        <w:t xml:space="preserve"> «недостаток боли» (анестезия, анальгезия, параличи) [7] или повышенн</w:t>
      </w:r>
      <w:r w:rsidR="00AB44C4" w:rsidRPr="006E4F56">
        <w:rPr>
          <w:sz w:val="28"/>
          <w:szCs w:val="28"/>
        </w:rPr>
        <w:t>ой</w:t>
      </w:r>
      <w:r w:rsidRPr="006E4F56">
        <w:rPr>
          <w:sz w:val="28"/>
          <w:szCs w:val="28"/>
        </w:rPr>
        <w:t xml:space="preserve"> чувствительност</w:t>
      </w:r>
      <w:r w:rsidR="00AB44C4" w:rsidRPr="006E4F56">
        <w:rPr>
          <w:sz w:val="28"/>
          <w:szCs w:val="28"/>
        </w:rPr>
        <w:t>и к болевым ощущениям</w:t>
      </w:r>
      <w:r w:rsidRPr="006E4F56">
        <w:rPr>
          <w:sz w:val="28"/>
          <w:szCs w:val="28"/>
        </w:rPr>
        <w:t xml:space="preserve">. </w:t>
      </w:r>
      <w:r w:rsidR="00AB44C4" w:rsidRPr="006E4F56">
        <w:rPr>
          <w:sz w:val="28"/>
          <w:szCs w:val="28"/>
        </w:rPr>
        <w:t>О</w:t>
      </w:r>
      <w:r w:rsidRPr="006E4F56">
        <w:rPr>
          <w:sz w:val="28"/>
          <w:szCs w:val="28"/>
        </w:rPr>
        <w:t>сведомленность и когнитивный контроль могут играть важную роль</w:t>
      </w:r>
      <w:r w:rsidR="00AB44C4" w:rsidRPr="006E4F56">
        <w:rPr>
          <w:sz w:val="28"/>
          <w:szCs w:val="28"/>
        </w:rPr>
        <w:t xml:space="preserve"> в</w:t>
      </w:r>
      <w:r w:rsidRPr="006E4F56">
        <w:rPr>
          <w:sz w:val="28"/>
          <w:szCs w:val="28"/>
        </w:rPr>
        <w:t xml:space="preserve"> </w:t>
      </w:r>
      <w:proofErr w:type="spellStart"/>
      <w:r w:rsidRPr="006E4F56">
        <w:rPr>
          <w:sz w:val="28"/>
          <w:szCs w:val="28"/>
        </w:rPr>
        <w:t>нейробиологии</w:t>
      </w:r>
      <w:proofErr w:type="spellEnd"/>
      <w:r w:rsidRPr="006E4F56">
        <w:rPr>
          <w:sz w:val="28"/>
          <w:szCs w:val="28"/>
        </w:rPr>
        <w:t xml:space="preserve"> соматосенсорного усиления</w:t>
      </w:r>
      <w:r w:rsidR="00AB44C4" w:rsidRPr="006E4F56">
        <w:rPr>
          <w:sz w:val="28"/>
          <w:szCs w:val="28"/>
        </w:rPr>
        <w:t xml:space="preserve"> ощущений</w:t>
      </w:r>
      <w:r w:rsidRPr="006E4F56">
        <w:rPr>
          <w:sz w:val="28"/>
          <w:szCs w:val="28"/>
        </w:rPr>
        <w:t xml:space="preserve"> [8].</w:t>
      </w:r>
      <w:r w:rsidR="003D0E4C" w:rsidRPr="006E4F56">
        <w:rPr>
          <w:sz w:val="28"/>
          <w:szCs w:val="28"/>
        </w:rPr>
        <w:t xml:space="preserve"> </w:t>
      </w:r>
      <w:r w:rsidR="00AB44C4" w:rsidRPr="006E4F56">
        <w:rPr>
          <w:sz w:val="28"/>
          <w:szCs w:val="28"/>
        </w:rPr>
        <w:t>Были обнаружены</w:t>
      </w:r>
      <w:r w:rsidRPr="006E4F56">
        <w:rPr>
          <w:sz w:val="28"/>
          <w:szCs w:val="28"/>
        </w:rPr>
        <w:t xml:space="preserve"> нейронные корреляты в областях, важных для моторного планирования,</w:t>
      </w:r>
      <w:r w:rsidR="00AB44C4" w:rsidRPr="006E4F56">
        <w:rPr>
          <w:sz w:val="28"/>
          <w:szCs w:val="28"/>
        </w:rPr>
        <w:t xml:space="preserve"> </w:t>
      </w:r>
      <w:r w:rsidRPr="006E4F56">
        <w:rPr>
          <w:sz w:val="28"/>
          <w:szCs w:val="28"/>
        </w:rPr>
        <w:t>вегетативн</w:t>
      </w:r>
      <w:r w:rsidR="00AB44C4" w:rsidRPr="006E4F56">
        <w:rPr>
          <w:sz w:val="28"/>
          <w:szCs w:val="28"/>
        </w:rPr>
        <w:t>ого</w:t>
      </w:r>
      <w:r w:rsidRPr="006E4F56">
        <w:rPr>
          <w:sz w:val="28"/>
          <w:szCs w:val="28"/>
        </w:rPr>
        <w:t xml:space="preserve"> ответ</w:t>
      </w:r>
      <w:r w:rsidR="00AB44C4" w:rsidRPr="006E4F56">
        <w:rPr>
          <w:sz w:val="28"/>
          <w:szCs w:val="28"/>
        </w:rPr>
        <w:t>а</w:t>
      </w:r>
      <w:r w:rsidRPr="006E4F56">
        <w:rPr>
          <w:sz w:val="28"/>
          <w:szCs w:val="28"/>
        </w:rPr>
        <w:t>, а также в областях, участвующих</w:t>
      </w:r>
      <w:r w:rsidR="00D02968" w:rsidRPr="006E4F56">
        <w:rPr>
          <w:sz w:val="28"/>
          <w:szCs w:val="28"/>
        </w:rPr>
        <w:t xml:space="preserve"> в</w:t>
      </w:r>
      <w:r w:rsidRPr="006E4F56">
        <w:rPr>
          <w:sz w:val="28"/>
          <w:szCs w:val="28"/>
        </w:rPr>
        <w:t xml:space="preserve"> оценке и обработке эмоцион</w:t>
      </w:r>
      <w:r w:rsidR="00D02968" w:rsidRPr="006E4F56">
        <w:rPr>
          <w:sz w:val="28"/>
          <w:szCs w:val="28"/>
        </w:rPr>
        <w:t>альных ситуаций и воспоминаний</w:t>
      </w:r>
      <w:r w:rsidRPr="006E4F56">
        <w:rPr>
          <w:sz w:val="28"/>
          <w:szCs w:val="28"/>
        </w:rPr>
        <w:t xml:space="preserve">, </w:t>
      </w:r>
      <w:proofErr w:type="gramStart"/>
      <w:r w:rsidRPr="006E4F56">
        <w:rPr>
          <w:sz w:val="28"/>
          <w:szCs w:val="28"/>
        </w:rPr>
        <w:t>например</w:t>
      </w:r>
      <w:proofErr w:type="gramEnd"/>
      <w:r w:rsidR="00D02968" w:rsidRPr="006E4F56">
        <w:rPr>
          <w:sz w:val="28"/>
          <w:szCs w:val="28"/>
        </w:rPr>
        <w:t xml:space="preserve"> таких как</w:t>
      </w:r>
      <w:r w:rsidRPr="006E4F56">
        <w:rPr>
          <w:sz w:val="28"/>
          <w:szCs w:val="28"/>
        </w:rPr>
        <w:t xml:space="preserve"> </w:t>
      </w:r>
      <w:r w:rsidR="00D02968" w:rsidRPr="006E4F56">
        <w:rPr>
          <w:sz w:val="28"/>
          <w:szCs w:val="28"/>
        </w:rPr>
        <w:t>э</w:t>
      </w:r>
      <w:r w:rsidRPr="006E4F56">
        <w:rPr>
          <w:sz w:val="28"/>
          <w:szCs w:val="28"/>
        </w:rPr>
        <w:t xml:space="preserve">моциональная травма [9]. </w:t>
      </w:r>
      <w:r w:rsidR="006E4F56">
        <w:rPr>
          <w:sz w:val="28"/>
          <w:szCs w:val="28"/>
        </w:rPr>
        <w:t>Особенным образом протекает</w:t>
      </w:r>
      <w:r w:rsidRPr="006E4F56">
        <w:rPr>
          <w:sz w:val="28"/>
          <w:szCs w:val="28"/>
        </w:rPr>
        <w:t xml:space="preserve"> обработк</w:t>
      </w:r>
      <w:r w:rsidR="006E4F56">
        <w:rPr>
          <w:sz w:val="28"/>
          <w:szCs w:val="28"/>
        </w:rPr>
        <w:t>а</w:t>
      </w:r>
      <w:r w:rsidRPr="006E4F56">
        <w:rPr>
          <w:sz w:val="28"/>
          <w:szCs w:val="28"/>
        </w:rPr>
        <w:t xml:space="preserve"> разли</w:t>
      </w:r>
      <w:r w:rsidR="006E4F56">
        <w:rPr>
          <w:sz w:val="28"/>
          <w:szCs w:val="28"/>
        </w:rPr>
        <w:t>чных сфер функционирования, в</w:t>
      </w:r>
      <w:r w:rsidRPr="006E4F56">
        <w:rPr>
          <w:sz w:val="28"/>
          <w:szCs w:val="28"/>
        </w:rPr>
        <w:t xml:space="preserve">ключая, </w:t>
      </w:r>
      <w:proofErr w:type="gramStart"/>
      <w:r w:rsidRPr="006E4F56">
        <w:rPr>
          <w:sz w:val="28"/>
          <w:szCs w:val="28"/>
        </w:rPr>
        <w:t>но</w:t>
      </w:r>
      <w:proofErr w:type="gramEnd"/>
      <w:r w:rsidRPr="006E4F56">
        <w:rPr>
          <w:sz w:val="28"/>
          <w:szCs w:val="28"/>
        </w:rPr>
        <w:t xml:space="preserve"> не ограничиваясь </w:t>
      </w:r>
      <w:r w:rsidR="006E4F56">
        <w:rPr>
          <w:sz w:val="28"/>
          <w:szCs w:val="28"/>
        </w:rPr>
        <w:t>ими, эмоциональные, социальные об</w:t>
      </w:r>
      <w:r w:rsidRPr="006E4F56">
        <w:rPr>
          <w:sz w:val="28"/>
          <w:szCs w:val="28"/>
        </w:rPr>
        <w:t>ласти собственно</w:t>
      </w:r>
      <w:r w:rsidR="006E4F56">
        <w:rPr>
          <w:sz w:val="28"/>
          <w:szCs w:val="28"/>
        </w:rPr>
        <w:t>сти и владения, которые кажутся в</w:t>
      </w:r>
      <w:r w:rsidRPr="006E4F56">
        <w:rPr>
          <w:sz w:val="28"/>
          <w:szCs w:val="28"/>
        </w:rPr>
        <w:t>заимосвязаны в зд</w:t>
      </w:r>
      <w:r w:rsidR="006E4F56">
        <w:rPr>
          <w:sz w:val="28"/>
          <w:szCs w:val="28"/>
        </w:rPr>
        <w:t>оровом контроле, но отключены при психическом расстройстве и</w:t>
      </w:r>
      <w:r w:rsidRPr="006E4F56">
        <w:rPr>
          <w:sz w:val="28"/>
          <w:szCs w:val="28"/>
        </w:rPr>
        <w:t>ли</w:t>
      </w:r>
      <w:r w:rsidR="006E4F56">
        <w:rPr>
          <w:sz w:val="28"/>
          <w:szCs w:val="28"/>
        </w:rPr>
        <w:t xml:space="preserve"> при</w:t>
      </w:r>
      <w:r w:rsidRPr="006E4F56">
        <w:rPr>
          <w:sz w:val="28"/>
          <w:szCs w:val="28"/>
        </w:rPr>
        <w:t xml:space="preserve"> неврологическ</w:t>
      </w:r>
      <w:r w:rsidR="006E4F56">
        <w:rPr>
          <w:sz w:val="28"/>
          <w:szCs w:val="28"/>
        </w:rPr>
        <w:t>ом</w:t>
      </w:r>
      <w:r w:rsidRPr="006E4F56">
        <w:rPr>
          <w:sz w:val="28"/>
          <w:szCs w:val="28"/>
        </w:rPr>
        <w:t xml:space="preserve">. Это отключение между </w:t>
      </w:r>
      <w:r w:rsidR="006E4F56">
        <w:rPr>
          <w:sz w:val="28"/>
          <w:szCs w:val="28"/>
        </w:rPr>
        <w:t>областями функционирования</w:t>
      </w:r>
      <w:r w:rsidRPr="006E4F56">
        <w:rPr>
          <w:sz w:val="28"/>
          <w:szCs w:val="28"/>
        </w:rPr>
        <w:t xml:space="preserve"> </w:t>
      </w:r>
      <w:proofErr w:type="gramStart"/>
      <w:r w:rsidRPr="006E4F56">
        <w:rPr>
          <w:sz w:val="28"/>
          <w:szCs w:val="28"/>
        </w:rPr>
        <w:t>может</w:t>
      </w:r>
      <w:proofErr w:type="gramEnd"/>
      <w:r w:rsidR="006E4F56">
        <w:rPr>
          <w:sz w:val="28"/>
          <w:szCs w:val="28"/>
        </w:rPr>
        <w:t xml:space="preserve"> н</w:t>
      </w:r>
      <w:r w:rsidRPr="006E4F56">
        <w:rPr>
          <w:sz w:val="28"/>
          <w:szCs w:val="28"/>
        </w:rPr>
        <w:t>аблюдаются у пациентов, имеющих трудности с «проницательностью», «оперативным</w:t>
      </w:r>
      <w:r w:rsidR="006E4F56">
        <w:rPr>
          <w:sz w:val="28"/>
          <w:szCs w:val="28"/>
        </w:rPr>
        <w:t xml:space="preserve"> м</w:t>
      </w:r>
      <w:r w:rsidRPr="006E4F56">
        <w:rPr>
          <w:sz w:val="28"/>
          <w:szCs w:val="28"/>
        </w:rPr>
        <w:t>ышлени</w:t>
      </w:r>
      <w:r w:rsidR="006E4F56">
        <w:rPr>
          <w:sz w:val="28"/>
          <w:szCs w:val="28"/>
        </w:rPr>
        <w:t xml:space="preserve">ем» </w:t>
      </w:r>
      <w:r w:rsidRPr="006E4F56">
        <w:rPr>
          <w:sz w:val="28"/>
          <w:szCs w:val="28"/>
        </w:rPr>
        <w:t>и испытывающих трудности</w:t>
      </w:r>
      <w:r w:rsidR="006E4F56">
        <w:rPr>
          <w:sz w:val="28"/>
          <w:szCs w:val="28"/>
        </w:rPr>
        <w:t xml:space="preserve"> с</w:t>
      </w:r>
      <w:r w:rsidRPr="006E4F56">
        <w:rPr>
          <w:sz w:val="28"/>
          <w:szCs w:val="28"/>
        </w:rPr>
        <w:t xml:space="preserve"> «эмоциональным сознанием», «аффективной обработкой» или эмоциональной </w:t>
      </w:r>
      <w:proofErr w:type="spellStart"/>
      <w:r w:rsidRPr="006E4F56">
        <w:rPr>
          <w:sz w:val="28"/>
          <w:szCs w:val="28"/>
        </w:rPr>
        <w:t>самореференцией</w:t>
      </w:r>
      <w:proofErr w:type="spellEnd"/>
      <w:r w:rsidR="006E4F56">
        <w:rPr>
          <w:sz w:val="28"/>
          <w:szCs w:val="28"/>
        </w:rPr>
        <w:t xml:space="preserve"> </w:t>
      </w:r>
      <w:r w:rsidRPr="006E4F56">
        <w:rPr>
          <w:sz w:val="28"/>
          <w:szCs w:val="28"/>
        </w:rPr>
        <w:t>[10].</w:t>
      </w:r>
    </w:p>
    <w:p w:rsidR="00F550B4" w:rsidRPr="006E4F56" w:rsidRDefault="001954E7" w:rsidP="003D0E4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E4F56">
        <w:rPr>
          <w:sz w:val="28"/>
          <w:szCs w:val="28"/>
        </w:rPr>
        <w:t xml:space="preserve">Эти результаты согласуются с мнением о том, что </w:t>
      </w:r>
      <w:proofErr w:type="spellStart"/>
      <w:r w:rsidR="006E4F56">
        <w:rPr>
          <w:sz w:val="28"/>
          <w:szCs w:val="28"/>
        </w:rPr>
        <w:t>соматоформные</w:t>
      </w:r>
      <w:proofErr w:type="spellEnd"/>
      <w:r w:rsidR="006E4F56">
        <w:rPr>
          <w:sz w:val="28"/>
          <w:szCs w:val="28"/>
        </w:rPr>
        <w:t xml:space="preserve"> расстройства</w:t>
      </w:r>
      <w:r w:rsidRPr="006E4F56">
        <w:rPr>
          <w:sz w:val="28"/>
          <w:szCs w:val="28"/>
        </w:rPr>
        <w:t xml:space="preserve"> связаны с дефицитом</w:t>
      </w:r>
      <w:r w:rsidR="006E4F56">
        <w:rPr>
          <w:sz w:val="28"/>
          <w:szCs w:val="28"/>
        </w:rPr>
        <w:t xml:space="preserve"> в</w:t>
      </w:r>
      <w:r w:rsidRPr="006E4F56">
        <w:rPr>
          <w:sz w:val="28"/>
          <w:szCs w:val="28"/>
        </w:rPr>
        <w:t xml:space="preserve"> психологическом мышлении [11]. Холл [12] определил психологическое</w:t>
      </w:r>
      <w:r w:rsidR="006E4F56">
        <w:rPr>
          <w:sz w:val="28"/>
          <w:szCs w:val="28"/>
        </w:rPr>
        <w:t xml:space="preserve"> мышление </w:t>
      </w:r>
      <w:r w:rsidRPr="006E4F56">
        <w:rPr>
          <w:sz w:val="28"/>
          <w:szCs w:val="28"/>
        </w:rPr>
        <w:t xml:space="preserve">(ПМ) как «заинтересованность и способность </w:t>
      </w:r>
      <w:proofErr w:type="spellStart"/>
      <w:r w:rsidRPr="006E4F56">
        <w:rPr>
          <w:sz w:val="28"/>
          <w:szCs w:val="28"/>
        </w:rPr>
        <w:t>рефлексивности</w:t>
      </w:r>
      <w:proofErr w:type="spellEnd"/>
      <w:r w:rsidRPr="006E4F56">
        <w:rPr>
          <w:sz w:val="28"/>
          <w:szCs w:val="28"/>
        </w:rPr>
        <w:t xml:space="preserve"> </w:t>
      </w:r>
      <w:r w:rsidR="006E4F56">
        <w:rPr>
          <w:sz w:val="28"/>
          <w:szCs w:val="28"/>
        </w:rPr>
        <w:t>п</w:t>
      </w:r>
      <w:r w:rsidRPr="006E4F56">
        <w:rPr>
          <w:sz w:val="28"/>
          <w:szCs w:val="28"/>
        </w:rPr>
        <w:t>сихологических процессов, отношений и значений, а также</w:t>
      </w:r>
      <w:r w:rsidR="006E4F56">
        <w:rPr>
          <w:sz w:val="28"/>
          <w:szCs w:val="28"/>
        </w:rPr>
        <w:t xml:space="preserve"> к а</w:t>
      </w:r>
      <w:r w:rsidRPr="006E4F56">
        <w:rPr>
          <w:sz w:val="28"/>
          <w:szCs w:val="28"/>
        </w:rPr>
        <w:t>ффекти</w:t>
      </w:r>
      <w:r w:rsidR="006E4F56">
        <w:rPr>
          <w:sz w:val="28"/>
          <w:szCs w:val="28"/>
        </w:rPr>
        <w:t>вным и интеллектуальным аспектам</w:t>
      </w:r>
      <w:r w:rsidRPr="006E4F56">
        <w:rPr>
          <w:sz w:val="28"/>
          <w:szCs w:val="28"/>
        </w:rPr>
        <w:t>». Однако</w:t>
      </w:r>
      <w:proofErr w:type="gramStart"/>
      <w:r w:rsidRPr="006E4F56">
        <w:rPr>
          <w:sz w:val="28"/>
          <w:szCs w:val="28"/>
        </w:rPr>
        <w:t>,</w:t>
      </w:r>
      <w:proofErr w:type="gramEnd"/>
      <w:r w:rsidRPr="006E4F56">
        <w:rPr>
          <w:sz w:val="28"/>
          <w:szCs w:val="28"/>
        </w:rPr>
        <w:t xml:space="preserve"> чтобы отразить</w:t>
      </w:r>
      <w:r w:rsidR="00E004AE">
        <w:rPr>
          <w:sz w:val="28"/>
          <w:szCs w:val="28"/>
        </w:rPr>
        <w:t xml:space="preserve"> </w:t>
      </w:r>
      <w:r w:rsidRPr="006E4F56">
        <w:rPr>
          <w:sz w:val="28"/>
          <w:szCs w:val="28"/>
        </w:rPr>
        <w:t xml:space="preserve"> психологически</w:t>
      </w:r>
      <w:r w:rsidR="00E004AE">
        <w:rPr>
          <w:sz w:val="28"/>
          <w:szCs w:val="28"/>
        </w:rPr>
        <w:t>е</w:t>
      </w:r>
      <w:r w:rsidRPr="006E4F56">
        <w:rPr>
          <w:sz w:val="28"/>
          <w:szCs w:val="28"/>
        </w:rPr>
        <w:t xml:space="preserve"> процесс</w:t>
      </w:r>
      <w:r w:rsidR="00E004AE">
        <w:rPr>
          <w:sz w:val="28"/>
          <w:szCs w:val="28"/>
        </w:rPr>
        <w:t>ы</w:t>
      </w:r>
      <w:r w:rsidRPr="006E4F56">
        <w:rPr>
          <w:sz w:val="28"/>
          <w:szCs w:val="28"/>
        </w:rPr>
        <w:t xml:space="preserve">, нужно обладать </w:t>
      </w:r>
      <w:r w:rsidR="00E004AE">
        <w:rPr>
          <w:sz w:val="28"/>
          <w:szCs w:val="28"/>
        </w:rPr>
        <w:t xml:space="preserve">достаточно развитым </w:t>
      </w:r>
      <w:r w:rsidRPr="006E4F56">
        <w:rPr>
          <w:sz w:val="28"/>
          <w:szCs w:val="28"/>
        </w:rPr>
        <w:t>эмоциональным сознанием;</w:t>
      </w:r>
      <w:r w:rsidR="00E004AE">
        <w:rPr>
          <w:sz w:val="28"/>
          <w:szCs w:val="28"/>
        </w:rPr>
        <w:t xml:space="preserve"> </w:t>
      </w:r>
      <w:r w:rsidRPr="006E4F56">
        <w:rPr>
          <w:sz w:val="28"/>
          <w:szCs w:val="28"/>
        </w:rPr>
        <w:t>Умение распознавать и описывать эмоции в себе и других</w:t>
      </w:r>
      <w:r w:rsidR="00E004AE">
        <w:rPr>
          <w:sz w:val="28"/>
          <w:szCs w:val="28"/>
        </w:rPr>
        <w:t xml:space="preserve"> </w:t>
      </w:r>
      <w:r w:rsidRPr="006E4F56">
        <w:rPr>
          <w:sz w:val="28"/>
          <w:szCs w:val="28"/>
        </w:rPr>
        <w:t xml:space="preserve">[13]. </w:t>
      </w:r>
      <w:proofErr w:type="spellStart"/>
      <w:r w:rsidRPr="006E4F56">
        <w:rPr>
          <w:sz w:val="28"/>
          <w:szCs w:val="28"/>
        </w:rPr>
        <w:t>Лейн</w:t>
      </w:r>
      <w:proofErr w:type="spellEnd"/>
      <w:r w:rsidRPr="006E4F56">
        <w:rPr>
          <w:sz w:val="28"/>
          <w:szCs w:val="28"/>
        </w:rPr>
        <w:t xml:space="preserve"> [13] описал пять уровней эмоционального осознания, которые</w:t>
      </w:r>
      <w:r w:rsidR="00E004AE">
        <w:rPr>
          <w:sz w:val="28"/>
          <w:szCs w:val="28"/>
        </w:rPr>
        <w:t xml:space="preserve"> о</w:t>
      </w:r>
      <w:r w:rsidRPr="006E4F56">
        <w:rPr>
          <w:sz w:val="28"/>
          <w:szCs w:val="28"/>
        </w:rPr>
        <w:t>тража</w:t>
      </w:r>
      <w:r w:rsidR="00E004AE">
        <w:rPr>
          <w:sz w:val="28"/>
          <w:szCs w:val="28"/>
        </w:rPr>
        <w:t>ю</w:t>
      </w:r>
      <w:r w:rsidRPr="006E4F56">
        <w:rPr>
          <w:sz w:val="28"/>
          <w:szCs w:val="28"/>
        </w:rPr>
        <w:t>т различия в степени дифференциации и интеграции</w:t>
      </w:r>
      <w:r w:rsidR="00E004AE">
        <w:rPr>
          <w:sz w:val="28"/>
          <w:szCs w:val="28"/>
        </w:rPr>
        <w:t xml:space="preserve"> с</w:t>
      </w:r>
      <w:r w:rsidRPr="006E4F56">
        <w:rPr>
          <w:sz w:val="28"/>
          <w:szCs w:val="28"/>
        </w:rPr>
        <w:t>хем, используемы</w:t>
      </w:r>
      <w:r w:rsidR="00E004AE">
        <w:rPr>
          <w:sz w:val="28"/>
          <w:szCs w:val="28"/>
        </w:rPr>
        <w:t>х</w:t>
      </w:r>
      <w:r w:rsidRPr="006E4F56">
        <w:rPr>
          <w:sz w:val="28"/>
          <w:szCs w:val="28"/>
        </w:rPr>
        <w:t xml:space="preserve"> для обработки эмоциональной информации. На нижних уровнях</w:t>
      </w:r>
      <w:r w:rsidR="00E004AE">
        <w:rPr>
          <w:sz w:val="28"/>
          <w:szCs w:val="28"/>
        </w:rPr>
        <w:t xml:space="preserve"> э</w:t>
      </w:r>
      <w:r w:rsidRPr="006E4F56">
        <w:rPr>
          <w:sz w:val="28"/>
          <w:szCs w:val="28"/>
        </w:rPr>
        <w:t>моционального осознания, эмоциональные реакции ощущаются как телесные</w:t>
      </w:r>
      <w:r w:rsidR="00E004AE">
        <w:rPr>
          <w:sz w:val="28"/>
          <w:szCs w:val="28"/>
        </w:rPr>
        <w:t xml:space="preserve"> о</w:t>
      </w:r>
      <w:r w:rsidRPr="006E4F56">
        <w:rPr>
          <w:sz w:val="28"/>
          <w:szCs w:val="28"/>
        </w:rPr>
        <w:t xml:space="preserve">щущений или </w:t>
      </w:r>
      <w:r w:rsidR="00E004AE">
        <w:rPr>
          <w:sz w:val="28"/>
          <w:szCs w:val="28"/>
        </w:rPr>
        <w:t>двигательные проявления</w:t>
      </w:r>
      <w:r w:rsidRPr="006E4F56">
        <w:rPr>
          <w:sz w:val="28"/>
          <w:szCs w:val="28"/>
        </w:rPr>
        <w:t>. На высших уровнях эмоции</w:t>
      </w:r>
      <w:r w:rsidR="00E004AE">
        <w:rPr>
          <w:sz w:val="28"/>
          <w:szCs w:val="28"/>
        </w:rPr>
        <w:t xml:space="preserve"> о</w:t>
      </w:r>
      <w:r w:rsidRPr="006E4F56">
        <w:rPr>
          <w:sz w:val="28"/>
          <w:szCs w:val="28"/>
        </w:rPr>
        <w:t xml:space="preserve">бработаны явным образом и дифференцированы, </w:t>
      </w:r>
      <w:r w:rsidRPr="006E4F56">
        <w:rPr>
          <w:sz w:val="28"/>
          <w:szCs w:val="28"/>
        </w:rPr>
        <w:lastRenderedPageBreak/>
        <w:t>но также интегрированы в сложные</w:t>
      </w:r>
      <w:r w:rsidR="00E004AE">
        <w:rPr>
          <w:sz w:val="28"/>
          <w:szCs w:val="28"/>
        </w:rPr>
        <w:t xml:space="preserve"> соединения</w:t>
      </w:r>
      <w:r w:rsidRPr="006E4F56">
        <w:rPr>
          <w:sz w:val="28"/>
          <w:szCs w:val="28"/>
        </w:rPr>
        <w:t>. Явна</w:t>
      </w:r>
      <w:r w:rsidR="00E004AE">
        <w:rPr>
          <w:sz w:val="28"/>
          <w:szCs w:val="28"/>
        </w:rPr>
        <w:t xml:space="preserve">я обработка эмоций связана с </w:t>
      </w:r>
      <w:proofErr w:type="spellStart"/>
      <w:r w:rsidR="00E004AE">
        <w:rPr>
          <w:sz w:val="28"/>
          <w:szCs w:val="28"/>
        </w:rPr>
        <w:t>де</w:t>
      </w:r>
      <w:r w:rsidRPr="006E4F56">
        <w:rPr>
          <w:sz w:val="28"/>
          <w:szCs w:val="28"/>
        </w:rPr>
        <w:t>соматизацией</w:t>
      </w:r>
      <w:proofErr w:type="spellEnd"/>
      <w:r w:rsidR="00E004AE">
        <w:rPr>
          <w:sz w:val="28"/>
          <w:szCs w:val="28"/>
        </w:rPr>
        <w:t xml:space="preserve"> </w:t>
      </w:r>
      <w:r w:rsidRPr="006E4F56">
        <w:rPr>
          <w:sz w:val="28"/>
          <w:szCs w:val="28"/>
        </w:rPr>
        <w:t xml:space="preserve">[13], то есть к способности сознательно распознавать, </w:t>
      </w:r>
      <w:proofErr w:type="spellStart"/>
      <w:r w:rsidRPr="006E4F56">
        <w:rPr>
          <w:sz w:val="28"/>
          <w:szCs w:val="28"/>
        </w:rPr>
        <w:t>вербализовать</w:t>
      </w:r>
      <w:proofErr w:type="spellEnd"/>
      <w:r w:rsidRPr="006E4F56">
        <w:rPr>
          <w:sz w:val="28"/>
          <w:szCs w:val="28"/>
        </w:rPr>
        <w:t xml:space="preserve"> и иметь</w:t>
      </w:r>
      <w:r w:rsidR="00E004AE">
        <w:rPr>
          <w:sz w:val="28"/>
          <w:szCs w:val="28"/>
        </w:rPr>
        <w:t>, а</w:t>
      </w:r>
      <w:r w:rsidRPr="006E4F56">
        <w:rPr>
          <w:sz w:val="28"/>
          <w:szCs w:val="28"/>
        </w:rPr>
        <w:t xml:space="preserve"> не воспр</w:t>
      </w:r>
      <w:r w:rsidR="00E004AE">
        <w:rPr>
          <w:sz w:val="28"/>
          <w:szCs w:val="28"/>
        </w:rPr>
        <w:t>инимать их в первую очередь, т</w:t>
      </w:r>
      <w:r w:rsidRPr="006E4F56">
        <w:rPr>
          <w:sz w:val="28"/>
          <w:szCs w:val="28"/>
        </w:rPr>
        <w:t>елесные симптомы.</w:t>
      </w:r>
      <w:r w:rsidR="00E004AE">
        <w:rPr>
          <w:sz w:val="28"/>
          <w:szCs w:val="28"/>
        </w:rPr>
        <w:t xml:space="preserve"> </w:t>
      </w:r>
      <w:r w:rsidRPr="006E4F56">
        <w:rPr>
          <w:sz w:val="28"/>
          <w:szCs w:val="28"/>
        </w:rPr>
        <w:t xml:space="preserve">Исследования показали, что пациенты с </w:t>
      </w:r>
      <w:proofErr w:type="spellStart"/>
      <w:r w:rsidR="00E004AE">
        <w:rPr>
          <w:sz w:val="28"/>
          <w:szCs w:val="28"/>
        </w:rPr>
        <w:t>соматоформным</w:t>
      </w:r>
      <w:proofErr w:type="spellEnd"/>
      <w:r w:rsidR="00E004AE">
        <w:rPr>
          <w:sz w:val="28"/>
          <w:szCs w:val="28"/>
        </w:rPr>
        <w:t xml:space="preserve"> расстройством</w:t>
      </w:r>
      <w:r w:rsidRPr="006E4F56">
        <w:rPr>
          <w:sz w:val="28"/>
          <w:szCs w:val="28"/>
        </w:rPr>
        <w:t>, по сравнению с пациентами</w:t>
      </w:r>
      <w:r w:rsidR="00E004AE">
        <w:rPr>
          <w:sz w:val="28"/>
          <w:szCs w:val="28"/>
        </w:rPr>
        <w:t xml:space="preserve"> с</w:t>
      </w:r>
      <w:r w:rsidRPr="006E4F56">
        <w:rPr>
          <w:sz w:val="28"/>
          <w:szCs w:val="28"/>
        </w:rPr>
        <w:t xml:space="preserve"> другими психиатрическими диагнозами, имеют значительно более низкие уровни</w:t>
      </w:r>
      <w:r w:rsidR="00E004AE">
        <w:rPr>
          <w:sz w:val="28"/>
          <w:szCs w:val="28"/>
        </w:rPr>
        <w:t xml:space="preserve"> э</w:t>
      </w:r>
      <w:r w:rsidRPr="006E4F56">
        <w:rPr>
          <w:sz w:val="28"/>
          <w:szCs w:val="28"/>
        </w:rPr>
        <w:t>моционального сознания [14,15</w:t>
      </w:r>
      <w:r w:rsidR="001D11CC" w:rsidRPr="001D11CC">
        <w:rPr>
          <w:sz w:val="28"/>
          <w:szCs w:val="28"/>
        </w:rPr>
        <w:t>,23,24</w:t>
      </w:r>
      <w:r w:rsidRPr="006E4F56">
        <w:rPr>
          <w:sz w:val="28"/>
          <w:szCs w:val="28"/>
        </w:rPr>
        <w:t xml:space="preserve">]. </w:t>
      </w:r>
    </w:p>
    <w:p w:rsidR="00E004AE" w:rsidRDefault="00E004A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509C" w:rsidRPr="006E4F56" w:rsidRDefault="0036509C" w:rsidP="003D0E4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b/>
          <w:sz w:val="28"/>
          <w:szCs w:val="28"/>
        </w:rPr>
      </w:pPr>
      <w:r w:rsidRPr="006E4F56">
        <w:rPr>
          <w:b/>
          <w:sz w:val="28"/>
          <w:szCs w:val="28"/>
        </w:rPr>
        <w:lastRenderedPageBreak/>
        <w:t xml:space="preserve">Этиология и патогенез </w:t>
      </w:r>
      <w:proofErr w:type="spellStart"/>
      <w:r w:rsidRPr="006E4F56">
        <w:rPr>
          <w:b/>
          <w:sz w:val="28"/>
          <w:szCs w:val="28"/>
        </w:rPr>
        <w:t>соматоформных</w:t>
      </w:r>
      <w:proofErr w:type="spellEnd"/>
      <w:r w:rsidRPr="006E4F56">
        <w:rPr>
          <w:b/>
          <w:sz w:val="28"/>
          <w:szCs w:val="28"/>
        </w:rPr>
        <w:t xml:space="preserve"> расстройств</w:t>
      </w:r>
    </w:p>
    <w:p w:rsidR="0036509C" w:rsidRPr="006E4F56" w:rsidRDefault="0036509C" w:rsidP="003D0E4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E4F56">
        <w:rPr>
          <w:sz w:val="28"/>
          <w:szCs w:val="28"/>
        </w:rPr>
        <w:t xml:space="preserve">Выделяют три группы факторов, провоцирующих развитие </w:t>
      </w:r>
      <w:proofErr w:type="spellStart"/>
      <w:r w:rsidRPr="006E4F56">
        <w:rPr>
          <w:sz w:val="28"/>
          <w:szCs w:val="28"/>
        </w:rPr>
        <w:t>соматоформных</w:t>
      </w:r>
      <w:proofErr w:type="spellEnd"/>
      <w:r w:rsidRPr="006E4F56">
        <w:rPr>
          <w:sz w:val="28"/>
          <w:szCs w:val="28"/>
        </w:rPr>
        <w:t xml:space="preserve"> расстройств: наследственно-конституциональные, психоэмоциональные и органические. К числу наследственно-конституциональных факторов относят генетически обусловленный уровень реактивности нервной системы и определенные особенности характера, в том числе – склонность к </w:t>
      </w:r>
      <w:hyperlink r:id="rId11" w:history="1">
        <w:r w:rsidRPr="006E4F56">
          <w:rPr>
            <w:sz w:val="28"/>
            <w:szCs w:val="28"/>
          </w:rPr>
          <w:t>астении</w:t>
        </w:r>
      </w:hyperlink>
      <w:r w:rsidRPr="006E4F56">
        <w:rPr>
          <w:sz w:val="28"/>
          <w:szCs w:val="28"/>
        </w:rPr>
        <w:t xml:space="preserve">, дисфории и </w:t>
      </w:r>
      <w:hyperlink r:id="rId12" w:history="1">
        <w:r w:rsidRPr="006E4F56">
          <w:rPr>
            <w:sz w:val="28"/>
            <w:szCs w:val="28"/>
          </w:rPr>
          <w:t>истерии</w:t>
        </w:r>
      </w:hyperlink>
      <w:r w:rsidRPr="006E4F56">
        <w:rPr>
          <w:sz w:val="28"/>
          <w:szCs w:val="28"/>
        </w:rPr>
        <w:t xml:space="preserve">. Пациенты с </w:t>
      </w:r>
      <w:proofErr w:type="spellStart"/>
      <w:r w:rsidRPr="006E4F56">
        <w:rPr>
          <w:sz w:val="28"/>
          <w:szCs w:val="28"/>
        </w:rPr>
        <w:t>соматоформными</w:t>
      </w:r>
      <w:proofErr w:type="spellEnd"/>
      <w:r w:rsidRPr="006E4F56">
        <w:rPr>
          <w:sz w:val="28"/>
          <w:szCs w:val="28"/>
        </w:rPr>
        <w:t xml:space="preserve"> расстройствами часто отличаются повышенной чувствительностью, робостью и быстрой истощаемостью. Нередко наблюдаются «прирожденный пессимизм» и </w:t>
      </w:r>
      <w:proofErr w:type="spellStart"/>
      <w:r w:rsidRPr="006E4F56">
        <w:rPr>
          <w:sz w:val="28"/>
          <w:szCs w:val="28"/>
        </w:rPr>
        <w:t>демонстративность</w:t>
      </w:r>
      <w:proofErr w:type="spellEnd"/>
      <w:r w:rsidRPr="006E4F56">
        <w:rPr>
          <w:sz w:val="28"/>
          <w:szCs w:val="28"/>
        </w:rPr>
        <w:t xml:space="preserve"> поведения</w:t>
      </w:r>
      <w:r w:rsidR="001D11CC">
        <w:rPr>
          <w:sz w:val="28"/>
          <w:szCs w:val="28"/>
          <w:lang w:val="en-US"/>
        </w:rPr>
        <w:t xml:space="preserve"> [16,22]</w:t>
      </w:r>
      <w:r w:rsidRPr="006E4F56">
        <w:rPr>
          <w:sz w:val="28"/>
          <w:szCs w:val="28"/>
        </w:rPr>
        <w:t xml:space="preserve">. </w:t>
      </w:r>
    </w:p>
    <w:p w:rsidR="0036509C" w:rsidRPr="006E4F56" w:rsidRDefault="0036509C" w:rsidP="003D0E4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E4F56">
        <w:rPr>
          <w:sz w:val="28"/>
          <w:szCs w:val="28"/>
        </w:rPr>
        <w:t xml:space="preserve">Психоэмоциональные факторы – внешние факторы, оказывающие влияние на эмоциональную сферу, формирование паттернов поведения, представлений о мире и о себе. В число психоэмоциональных факторов, провоцирующих развитие </w:t>
      </w:r>
      <w:proofErr w:type="spellStart"/>
      <w:r w:rsidRPr="006E4F56">
        <w:rPr>
          <w:sz w:val="28"/>
          <w:szCs w:val="28"/>
        </w:rPr>
        <w:t>соматоформных</w:t>
      </w:r>
      <w:proofErr w:type="spellEnd"/>
      <w:r w:rsidRPr="006E4F56">
        <w:rPr>
          <w:sz w:val="28"/>
          <w:szCs w:val="28"/>
        </w:rPr>
        <w:t xml:space="preserve"> расстройств, включают острые и хронические психотравмирующие ситуации, особенности воспитания, условия в семье, атмосферу в коллективе, уровень и характер профессиональных нагрузок и т. </w:t>
      </w:r>
      <w:r w:rsidR="003D0E4C" w:rsidRPr="006E4F56">
        <w:rPr>
          <w:sz w:val="28"/>
          <w:szCs w:val="28"/>
        </w:rPr>
        <w:t>П</w:t>
      </w:r>
      <w:r w:rsidRPr="006E4F56">
        <w:rPr>
          <w:sz w:val="28"/>
          <w:szCs w:val="28"/>
        </w:rPr>
        <w:t>. Острой психотравмирующей ситуацией может стать потеря близкого человека, участие в криминальном инциденте, автокатастрофа, стихийное бедствие или военные действия</w:t>
      </w:r>
      <w:r w:rsidR="003D0015" w:rsidRPr="003D0015">
        <w:rPr>
          <w:sz w:val="28"/>
          <w:szCs w:val="28"/>
        </w:rPr>
        <w:t xml:space="preserve"> [3]</w:t>
      </w:r>
      <w:r w:rsidRPr="006E4F56">
        <w:rPr>
          <w:sz w:val="28"/>
          <w:szCs w:val="28"/>
        </w:rPr>
        <w:t xml:space="preserve">. </w:t>
      </w:r>
    </w:p>
    <w:p w:rsidR="0036509C" w:rsidRPr="006E4F56" w:rsidRDefault="0036509C" w:rsidP="003D0E4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E4F56">
        <w:rPr>
          <w:sz w:val="28"/>
          <w:szCs w:val="28"/>
        </w:rPr>
        <w:t xml:space="preserve">Промежуточную позицию между острыми и хроническими психическими травмами, становящимися толчком для возникновения </w:t>
      </w:r>
      <w:proofErr w:type="spellStart"/>
      <w:r w:rsidRPr="006E4F56">
        <w:rPr>
          <w:sz w:val="28"/>
          <w:szCs w:val="28"/>
        </w:rPr>
        <w:t>соматоформных</w:t>
      </w:r>
      <w:proofErr w:type="spellEnd"/>
      <w:r w:rsidRPr="006E4F56">
        <w:rPr>
          <w:sz w:val="28"/>
          <w:szCs w:val="28"/>
        </w:rPr>
        <w:t xml:space="preserve"> расстройств, занимают ситуации разорения, потери социального положения и неудачи при попытке профессиональной реализации. Хронические психические травмы появляются в обстоятельствах постоянного перенапряжения, завышенных требований, отсутствия эмоциональной поддержки, несоответствия актуальных потребностей и объективных условий внешней среды. Особую значимость в развитии </w:t>
      </w:r>
      <w:proofErr w:type="spellStart"/>
      <w:r w:rsidRPr="006E4F56">
        <w:rPr>
          <w:sz w:val="28"/>
          <w:szCs w:val="28"/>
        </w:rPr>
        <w:t>соматоформных</w:t>
      </w:r>
      <w:proofErr w:type="spellEnd"/>
      <w:r w:rsidRPr="006E4F56">
        <w:rPr>
          <w:sz w:val="28"/>
          <w:szCs w:val="28"/>
        </w:rPr>
        <w:t xml:space="preserve"> расстройств имеют травмы детского возраста – ситуации </w:t>
      </w:r>
      <w:r w:rsidRPr="006E4F56">
        <w:rPr>
          <w:sz w:val="28"/>
          <w:szCs w:val="28"/>
        </w:rPr>
        <w:lastRenderedPageBreak/>
        <w:t>лишения (эмоциональное отвержение, недостаток контакта с взрослыми, отсутствие заботы) и ситуации изобилия (положение кумира семьи)</w:t>
      </w:r>
      <w:r w:rsidR="001D11CC" w:rsidRPr="001D11CC">
        <w:rPr>
          <w:sz w:val="28"/>
          <w:szCs w:val="28"/>
        </w:rPr>
        <w:t xml:space="preserve"> [8]</w:t>
      </w:r>
      <w:r w:rsidRPr="006E4F56">
        <w:rPr>
          <w:sz w:val="28"/>
          <w:szCs w:val="28"/>
        </w:rPr>
        <w:t xml:space="preserve">. </w:t>
      </w:r>
    </w:p>
    <w:p w:rsidR="0036509C" w:rsidRPr="006E4F56" w:rsidRDefault="0036509C" w:rsidP="003D0E4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E4F56">
        <w:rPr>
          <w:sz w:val="28"/>
          <w:szCs w:val="28"/>
        </w:rPr>
        <w:t xml:space="preserve">Возникновению расстройства способствует отношение к чувствам в семье или социуме. Отмечено, что </w:t>
      </w:r>
      <w:proofErr w:type="spellStart"/>
      <w:r w:rsidRPr="006E4F56">
        <w:rPr>
          <w:sz w:val="28"/>
          <w:szCs w:val="28"/>
        </w:rPr>
        <w:t>соматоформные</w:t>
      </w:r>
      <w:proofErr w:type="spellEnd"/>
      <w:r w:rsidRPr="006E4F56">
        <w:rPr>
          <w:sz w:val="28"/>
          <w:szCs w:val="28"/>
        </w:rPr>
        <w:t xml:space="preserve"> расстройства чаще диагностируются у людей, выросших в семьях, где было принято скрывать свои чувства, и у представителей </w:t>
      </w:r>
      <w:proofErr w:type="spellStart"/>
      <w:r w:rsidRPr="006E4F56">
        <w:rPr>
          <w:sz w:val="28"/>
          <w:szCs w:val="28"/>
        </w:rPr>
        <w:t>фундаменталистских</w:t>
      </w:r>
      <w:proofErr w:type="spellEnd"/>
      <w:r w:rsidRPr="006E4F56">
        <w:rPr>
          <w:sz w:val="28"/>
          <w:szCs w:val="28"/>
        </w:rPr>
        <w:t xml:space="preserve"> религиозных движений. К числу органических факторов, способствующих развитию </w:t>
      </w:r>
      <w:proofErr w:type="spellStart"/>
      <w:r w:rsidRPr="006E4F56">
        <w:rPr>
          <w:sz w:val="28"/>
          <w:szCs w:val="28"/>
        </w:rPr>
        <w:t>соматоформных</w:t>
      </w:r>
      <w:proofErr w:type="spellEnd"/>
      <w:r w:rsidRPr="006E4F56">
        <w:rPr>
          <w:sz w:val="28"/>
          <w:szCs w:val="28"/>
        </w:rPr>
        <w:t xml:space="preserve"> расстройств, относят осложнения беременности, перенесенные травмы, инфекционные и соматические заболевания</w:t>
      </w:r>
      <w:r w:rsidR="004152D8">
        <w:rPr>
          <w:sz w:val="28"/>
          <w:szCs w:val="28"/>
        </w:rPr>
        <w:t xml:space="preserve"> </w:t>
      </w:r>
      <w:r w:rsidR="004152D8">
        <w:rPr>
          <w:sz w:val="28"/>
          <w:szCs w:val="28"/>
        </w:rPr>
        <w:t>[26</w:t>
      </w:r>
      <w:r w:rsidR="004152D8" w:rsidRPr="006E4F56">
        <w:rPr>
          <w:sz w:val="28"/>
          <w:szCs w:val="28"/>
        </w:rPr>
        <w:t>]</w:t>
      </w:r>
      <w:r w:rsidRPr="006E4F56">
        <w:rPr>
          <w:sz w:val="28"/>
          <w:szCs w:val="28"/>
        </w:rPr>
        <w:t xml:space="preserve">. </w:t>
      </w:r>
    </w:p>
    <w:p w:rsidR="0036509C" w:rsidRPr="006E4F56" w:rsidRDefault="0036509C" w:rsidP="003D0E4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E4F56">
        <w:rPr>
          <w:sz w:val="28"/>
          <w:szCs w:val="28"/>
        </w:rPr>
        <w:t xml:space="preserve">У ученых нет единого мнения по поводу природы </w:t>
      </w:r>
      <w:proofErr w:type="spellStart"/>
      <w:r w:rsidRPr="006E4F56">
        <w:rPr>
          <w:sz w:val="28"/>
          <w:szCs w:val="28"/>
        </w:rPr>
        <w:t>соматоформных</w:t>
      </w:r>
      <w:proofErr w:type="spellEnd"/>
      <w:r w:rsidRPr="006E4F56">
        <w:rPr>
          <w:sz w:val="28"/>
          <w:szCs w:val="28"/>
        </w:rPr>
        <w:t xml:space="preserve"> расстройств. Одни </w:t>
      </w:r>
      <w:hyperlink r:id="rId13" w:history="1">
        <w:r w:rsidRPr="006E4F56">
          <w:rPr>
            <w:sz w:val="28"/>
            <w:szCs w:val="28"/>
          </w:rPr>
          <w:t>психиатры</w:t>
        </w:r>
      </w:hyperlink>
      <w:r w:rsidRPr="006E4F56">
        <w:rPr>
          <w:sz w:val="28"/>
          <w:szCs w:val="28"/>
        </w:rPr>
        <w:t xml:space="preserve"> рассматривают подобные расстройства преимущественно как проявления скрытой </w:t>
      </w:r>
      <w:hyperlink r:id="rId14" w:history="1">
        <w:r w:rsidRPr="006E4F56">
          <w:rPr>
            <w:sz w:val="28"/>
            <w:szCs w:val="28"/>
          </w:rPr>
          <w:t>депрессии</w:t>
        </w:r>
      </w:hyperlink>
      <w:r w:rsidRPr="006E4F56">
        <w:rPr>
          <w:sz w:val="28"/>
          <w:szCs w:val="28"/>
        </w:rPr>
        <w:t xml:space="preserve">, другие считают, что их следует относить в группу </w:t>
      </w:r>
      <w:hyperlink r:id="rId15" w:history="1">
        <w:proofErr w:type="spellStart"/>
        <w:r w:rsidRPr="006E4F56">
          <w:rPr>
            <w:sz w:val="28"/>
            <w:szCs w:val="28"/>
          </w:rPr>
          <w:t>диссоциативных</w:t>
        </w:r>
        <w:proofErr w:type="spellEnd"/>
        <w:r w:rsidRPr="006E4F56">
          <w:rPr>
            <w:sz w:val="28"/>
            <w:szCs w:val="28"/>
          </w:rPr>
          <w:t xml:space="preserve"> расстройств</w:t>
        </w:r>
      </w:hyperlink>
      <w:r w:rsidRPr="006E4F56">
        <w:rPr>
          <w:sz w:val="28"/>
          <w:szCs w:val="28"/>
        </w:rPr>
        <w:t xml:space="preserve">. Однако, и те, и другие полагают, что у лиц с данным расстройством снижен порог переносимости при восприятии физического дискомфорта. То, что другие люди ощущают, как напряжение, больные с </w:t>
      </w:r>
      <w:proofErr w:type="spellStart"/>
      <w:r w:rsidRPr="006E4F56">
        <w:rPr>
          <w:sz w:val="28"/>
          <w:szCs w:val="28"/>
        </w:rPr>
        <w:t>соматоформным</w:t>
      </w:r>
      <w:proofErr w:type="spellEnd"/>
      <w:r w:rsidRPr="006E4F56">
        <w:rPr>
          <w:sz w:val="28"/>
          <w:szCs w:val="28"/>
        </w:rPr>
        <w:t xml:space="preserve"> расстройством трактуют, как боль. Со временем эта трактовка подкрепляется внутренними установками и убеждениями – пациент уже чувствовал боль, снова ждет боли, поэтому рассматривает любой неприятный телесный сигнал, как боль</w:t>
      </w:r>
      <w:r w:rsidR="001D11CC" w:rsidRPr="001D11CC">
        <w:rPr>
          <w:sz w:val="28"/>
          <w:szCs w:val="28"/>
        </w:rPr>
        <w:t xml:space="preserve"> [19]</w:t>
      </w:r>
      <w:r w:rsidRPr="006E4F56">
        <w:rPr>
          <w:sz w:val="28"/>
          <w:szCs w:val="28"/>
        </w:rPr>
        <w:t xml:space="preserve">. </w:t>
      </w:r>
    </w:p>
    <w:p w:rsidR="0036509C" w:rsidRPr="006E4F56" w:rsidRDefault="0036509C" w:rsidP="003D0E4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sz w:val="28"/>
          <w:szCs w:val="28"/>
        </w:rPr>
      </w:pPr>
      <w:bookmarkStart w:id="1" w:name="h2_1"/>
      <w:bookmarkEnd w:id="1"/>
      <w:r w:rsidRPr="006E4F56">
        <w:rPr>
          <w:sz w:val="28"/>
          <w:szCs w:val="28"/>
        </w:rPr>
        <w:t xml:space="preserve">Симптомы </w:t>
      </w:r>
      <w:proofErr w:type="spellStart"/>
      <w:r w:rsidRPr="006E4F56">
        <w:rPr>
          <w:sz w:val="28"/>
          <w:szCs w:val="28"/>
        </w:rPr>
        <w:t>соматоформных</w:t>
      </w:r>
      <w:proofErr w:type="spellEnd"/>
      <w:r w:rsidRPr="006E4F56">
        <w:rPr>
          <w:sz w:val="28"/>
          <w:szCs w:val="28"/>
        </w:rPr>
        <w:t xml:space="preserve"> расстройств</w:t>
      </w:r>
    </w:p>
    <w:p w:rsidR="0036509C" w:rsidRPr="006E4F56" w:rsidRDefault="0036509C" w:rsidP="003D0E4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E4F56">
        <w:rPr>
          <w:sz w:val="28"/>
          <w:szCs w:val="28"/>
        </w:rPr>
        <w:t xml:space="preserve">Выделяют 5 видов </w:t>
      </w:r>
      <w:proofErr w:type="spellStart"/>
      <w:r w:rsidRPr="006E4F56">
        <w:rPr>
          <w:sz w:val="28"/>
          <w:szCs w:val="28"/>
        </w:rPr>
        <w:t>соматоформных</w:t>
      </w:r>
      <w:proofErr w:type="spellEnd"/>
      <w:r w:rsidRPr="006E4F56">
        <w:rPr>
          <w:sz w:val="28"/>
          <w:szCs w:val="28"/>
        </w:rPr>
        <w:t xml:space="preserve"> расстройств: ипохондрическое, </w:t>
      </w:r>
      <w:proofErr w:type="spellStart"/>
      <w:r w:rsidRPr="006E4F56">
        <w:rPr>
          <w:sz w:val="28"/>
          <w:szCs w:val="28"/>
        </w:rPr>
        <w:t>соматизированное</w:t>
      </w:r>
      <w:proofErr w:type="spellEnd"/>
      <w:r w:rsidRPr="006E4F56">
        <w:rPr>
          <w:sz w:val="28"/>
          <w:szCs w:val="28"/>
        </w:rPr>
        <w:t xml:space="preserve">, </w:t>
      </w:r>
      <w:hyperlink r:id="rId16" w:history="1">
        <w:r w:rsidRPr="006E4F56">
          <w:rPr>
            <w:sz w:val="28"/>
            <w:szCs w:val="28"/>
          </w:rPr>
          <w:t xml:space="preserve">хроническое </w:t>
        </w:r>
        <w:proofErr w:type="spellStart"/>
        <w:r w:rsidRPr="006E4F56">
          <w:rPr>
            <w:sz w:val="28"/>
            <w:szCs w:val="28"/>
          </w:rPr>
          <w:t>соматоформное</w:t>
        </w:r>
        <w:proofErr w:type="spellEnd"/>
        <w:r w:rsidRPr="006E4F56">
          <w:rPr>
            <w:sz w:val="28"/>
            <w:szCs w:val="28"/>
          </w:rPr>
          <w:t xml:space="preserve"> болевое</w:t>
        </w:r>
      </w:hyperlink>
      <w:r w:rsidRPr="006E4F56">
        <w:rPr>
          <w:sz w:val="28"/>
          <w:szCs w:val="28"/>
        </w:rPr>
        <w:t xml:space="preserve">, недифференцированное </w:t>
      </w:r>
      <w:proofErr w:type="spellStart"/>
      <w:r w:rsidRPr="006E4F56">
        <w:rPr>
          <w:sz w:val="28"/>
          <w:szCs w:val="28"/>
        </w:rPr>
        <w:t>соматоформное</w:t>
      </w:r>
      <w:proofErr w:type="spellEnd"/>
      <w:r w:rsidRPr="006E4F56">
        <w:rPr>
          <w:sz w:val="28"/>
          <w:szCs w:val="28"/>
        </w:rPr>
        <w:t xml:space="preserve"> расстройство и </w:t>
      </w:r>
      <w:hyperlink r:id="rId17" w:history="1">
        <w:proofErr w:type="spellStart"/>
        <w:r w:rsidRPr="006E4F56">
          <w:rPr>
            <w:sz w:val="28"/>
            <w:szCs w:val="28"/>
          </w:rPr>
          <w:t>соматоформную</w:t>
        </w:r>
        <w:proofErr w:type="spellEnd"/>
        <w:r w:rsidRPr="006E4F56">
          <w:rPr>
            <w:sz w:val="28"/>
            <w:szCs w:val="28"/>
          </w:rPr>
          <w:t xml:space="preserve"> дисфункцию вегетативной нервной системы</w:t>
        </w:r>
      </w:hyperlink>
      <w:r w:rsidR="001D11CC" w:rsidRPr="001D11CC">
        <w:rPr>
          <w:sz w:val="28"/>
          <w:szCs w:val="28"/>
        </w:rPr>
        <w:t xml:space="preserve"> [27]</w:t>
      </w:r>
      <w:r w:rsidRPr="006E4F56">
        <w:rPr>
          <w:sz w:val="28"/>
          <w:szCs w:val="28"/>
        </w:rPr>
        <w:t>.</w:t>
      </w:r>
    </w:p>
    <w:p w:rsidR="0036509C" w:rsidRPr="006E4F56" w:rsidRDefault="0036509C" w:rsidP="003D0E4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E4F56">
        <w:rPr>
          <w:b/>
          <w:bCs/>
          <w:sz w:val="28"/>
          <w:szCs w:val="28"/>
        </w:rPr>
        <w:t>Ипохондрическое расстройство</w:t>
      </w:r>
      <w:r w:rsidRPr="006E4F56">
        <w:rPr>
          <w:sz w:val="28"/>
          <w:szCs w:val="28"/>
        </w:rPr>
        <w:t xml:space="preserve"> проявляется выраженными опасениями за наличие тяжелого неизлечимого заболевания, например, рака или прогрессирующей </w:t>
      </w:r>
      <w:hyperlink r:id="rId18" w:history="1">
        <w:r w:rsidRPr="006E4F56">
          <w:rPr>
            <w:sz w:val="28"/>
            <w:szCs w:val="28"/>
          </w:rPr>
          <w:t>ишемической болезни</w:t>
        </w:r>
      </w:hyperlink>
      <w:r w:rsidRPr="006E4F56">
        <w:rPr>
          <w:sz w:val="28"/>
          <w:szCs w:val="28"/>
        </w:rPr>
        <w:t xml:space="preserve">, которая якобы в любой момент может стать причиной </w:t>
      </w:r>
      <w:hyperlink r:id="rId19" w:history="1">
        <w:r w:rsidRPr="006E4F56">
          <w:rPr>
            <w:sz w:val="28"/>
            <w:szCs w:val="28"/>
          </w:rPr>
          <w:t>инфаркта</w:t>
        </w:r>
      </w:hyperlink>
      <w:r w:rsidRPr="006E4F56">
        <w:rPr>
          <w:sz w:val="28"/>
          <w:szCs w:val="28"/>
        </w:rPr>
        <w:t xml:space="preserve"> и смерти больного. «Предположительный диагноз» пациента зависит от имеющихся симптомов. Отличительными </w:t>
      </w:r>
      <w:r w:rsidRPr="006E4F56">
        <w:rPr>
          <w:sz w:val="28"/>
          <w:szCs w:val="28"/>
        </w:rPr>
        <w:lastRenderedPageBreak/>
        <w:t xml:space="preserve">признаками этой разновидности </w:t>
      </w:r>
      <w:proofErr w:type="spellStart"/>
      <w:r w:rsidRPr="006E4F56">
        <w:rPr>
          <w:sz w:val="28"/>
          <w:szCs w:val="28"/>
        </w:rPr>
        <w:t>соматоформного</w:t>
      </w:r>
      <w:proofErr w:type="spellEnd"/>
      <w:r w:rsidRPr="006E4F56">
        <w:rPr>
          <w:sz w:val="28"/>
          <w:szCs w:val="28"/>
        </w:rPr>
        <w:t xml:space="preserve"> расстройства являются многочисленные </w:t>
      </w:r>
      <w:hyperlink r:id="rId20" w:history="1">
        <w:proofErr w:type="spellStart"/>
        <w:r w:rsidRPr="006E4F56">
          <w:rPr>
            <w:sz w:val="28"/>
            <w:szCs w:val="28"/>
          </w:rPr>
          <w:t>сенестопатии</w:t>
        </w:r>
        <w:proofErr w:type="spellEnd"/>
      </w:hyperlink>
      <w:r w:rsidRPr="006E4F56">
        <w:rPr>
          <w:sz w:val="28"/>
          <w:szCs w:val="28"/>
        </w:rPr>
        <w:t xml:space="preserve">, постоянные опасения по поводу своего здоровья и сопутствующие аффективные нарушения – тревога, печаль, безнадежность, уныние. На этом фоне часто развиваются характерные ипохондрические депрессии. </w:t>
      </w:r>
    </w:p>
    <w:p w:rsidR="0036509C" w:rsidRPr="006E4F56" w:rsidRDefault="0036509C" w:rsidP="003D0E4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E4F56">
        <w:rPr>
          <w:sz w:val="28"/>
          <w:szCs w:val="28"/>
        </w:rPr>
        <w:t xml:space="preserve">Пациенты с данным </w:t>
      </w:r>
      <w:proofErr w:type="spellStart"/>
      <w:r w:rsidRPr="006E4F56">
        <w:rPr>
          <w:sz w:val="28"/>
          <w:szCs w:val="28"/>
        </w:rPr>
        <w:t>соматоформным</w:t>
      </w:r>
      <w:proofErr w:type="spellEnd"/>
      <w:r w:rsidRPr="006E4F56">
        <w:rPr>
          <w:sz w:val="28"/>
          <w:szCs w:val="28"/>
        </w:rPr>
        <w:t xml:space="preserve"> расстройством очень настойчивы в своем стремлении выявить свою якобы неизлечимую болезнь и найти профессиональную помощь. Побуждаемые тревогой и страхом за свое здоровье, они снова и снова обращаются к различным врачам, просят или требуют провести повторные обследования. Еще одной характерной особенностью данной разновидности </w:t>
      </w:r>
      <w:proofErr w:type="spellStart"/>
      <w:r w:rsidRPr="006E4F56">
        <w:rPr>
          <w:sz w:val="28"/>
          <w:szCs w:val="28"/>
        </w:rPr>
        <w:t>соматоформного</w:t>
      </w:r>
      <w:proofErr w:type="spellEnd"/>
      <w:r w:rsidRPr="006E4F56">
        <w:rPr>
          <w:sz w:val="28"/>
          <w:szCs w:val="28"/>
        </w:rPr>
        <w:t xml:space="preserve"> расстройства является неустойчивость представлений о наличии и тяжести заболевания. «Предположительный диагноз» может меняться: сегодня больной с ипохондрическим </w:t>
      </w:r>
      <w:proofErr w:type="spellStart"/>
      <w:r w:rsidRPr="006E4F56">
        <w:rPr>
          <w:sz w:val="28"/>
          <w:szCs w:val="28"/>
        </w:rPr>
        <w:t>соматоформным</w:t>
      </w:r>
      <w:proofErr w:type="spellEnd"/>
      <w:r w:rsidRPr="006E4F56">
        <w:rPr>
          <w:sz w:val="28"/>
          <w:szCs w:val="28"/>
        </w:rPr>
        <w:t xml:space="preserve"> расстройством больше переживает по поводу ишемической болезни, через месяц – по поводу возможного инсульта или </w:t>
      </w:r>
      <w:hyperlink r:id="rId21" w:history="1">
        <w:r w:rsidRPr="006E4F56">
          <w:rPr>
            <w:sz w:val="28"/>
            <w:szCs w:val="28"/>
          </w:rPr>
          <w:t>рака простаты</w:t>
        </w:r>
      </w:hyperlink>
      <w:r w:rsidRPr="006E4F56">
        <w:rPr>
          <w:sz w:val="28"/>
          <w:szCs w:val="28"/>
        </w:rPr>
        <w:t>. Меняется и уровень опасений: сегодня пациент считает, что конец близок, и полностью погружен в ипохондрические переживания, завтра надеется, что «какое-то время протянет»</w:t>
      </w:r>
      <w:r w:rsidR="00096337" w:rsidRPr="00096337">
        <w:rPr>
          <w:sz w:val="28"/>
          <w:szCs w:val="28"/>
        </w:rPr>
        <w:t xml:space="preserve"> [1, 26,27]</w:t>
      </w:r>
      <w:r w:rsidRPr="006E4F56">
        <w:rPr>
          <w:sz w:val="28"/>
          <w:szCs w:val="28"/>
        </w:rPr>
        <w:t xml:space="preserve">. </w:t>
      </w:r>
    </w:p>
    <w:p w:rsidR="0036509C" w:rsidRPr="006E4F56" w:rsidRDefault="0036509C" w:rsidP="003D0E4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6E4F56">
        <w:rPr>
          <w:b/>
          <w:bCs/>
          <w:sz w:val="28"/>
          <w:szCs w:val="28"/>
        </w:rPr>
        <w:t>Соматизированное</w:t>
      </w:r>
      <w:proofErr w:type="spellEnd"/>
      <w:r w:rsidRPr="006E4F56">
        <w:rPr>
          <w:b/>
          <w:bCs/>
          <w:sz w:val="28"/>
          <w:szCs w:val="28"/>
        </w:rPr>
        <w:t xml:space="preserve"> расстройство</w:t>
      </w:r>
      <w:r w:rsidRPr="006E4F56">
        <w:rPr>
          <w:sz w:val="28"/>
          <w:szCs w:val="28"/>
        </w:rPr>
        <w:t xml:space="preserve"> – разновидность </w:t>
      </w:r>
      <w:proofErr w:type="spellStart"/>
      <w:r w:rsidRPr="006E4F56">
        <w:rPr>
          <w:sz w:val="28"/>
          <w:szCs w:val="28"/>
        </w:rPr>
        <w:t>соматоформного</w:t>
      </w:r>
      <w:proofErr w:type="spellEnd"/>
      <w:r w:rsidRPr="006E4F56">
        <w:rPr>
          <w:sz w:val="28"/>
          <w:szCs w:val="28"/>
        </w:rPr>
        <w:t xml:space="preserve"> расстройства, при котором </w:t>
      </w:r>
      <w:proofErr w:type="spellStart"/>
      <w:r w:rsidRPr="006E4F56">
        <w:rPr>
          <w:sz w:val="28"/>
          <w:szCs w:val="28"/>
        </w:rPr>
        <w:t>внутрипсихические</w:t>
      </w:r>
      <w:proofErr w:type="spellEnd"/>
      <w:r w:rsidRPr="006E4F56">
        <w:rPr>
          <w:sz w:val="28"/>
          <w:szCs w:val="28"/>
        </w:rPr>
        <w:t xml:space="preserve"> конфликты выражаются на уровне тела, в виде соматических симптомов. Отличается от ипохондрического расстройства эмоциональным восприятием и трактовкой патологических проявлений. Больной с ипохондрическим </w:t>
      </w:r>
      <w:proofErr w:type="spellStart"/>
      <w:r w:rsidRPr="006E4F56">
        <w:rPr>
          <w:sz w:val="28"/>
          <w:szCs w:val="28"/>
        </w:rPr>
        <w:t>соматоформным</w:t>
      </w:r>
      <w:proofErr w:type="spellEnd"/>
      <w:r w:rsidRPr="006E4F56">
        <w:rPr>
          <w:sz w:val="28"/>
          <w:szCs w:val="28"/>
        </w:rPr>
        <w:t xml:space="preserve"> расстройством боится за свое здоровье, тревожится по поводу неминуемой смерти или тяжелых страданий. Пациент с </w:t>
      </w:r>
      <w:proofErr w:type="spellStart"/>
      <w:r w:rsidRPr="006E4F56">
        <w:rPr>
          <w:sz w:val="28"/>
          <w:szCs w:val="28"/>
        </w:rPr>
        <w:t>соматизированным</w:t>
      </w:r>
      <w:proofErr w:type="spellEnd"/>
      <w:r w:rsidRPr="006E4F56">
        <w:rPr>
          <w:sz w:val="28"/>
          <w:szCs w:val="28"/>
        </w:rPr>
        <w:t xml:space="preserve"> расстройством убежден, что его боль обусловлена соматическим заболеванием, а задача врачей – выявить это заболевание и предоставить соответствующую помощь. </w:t>
      </w:r>
    </w:p>
    <w:p w:rsidR="0036509C" w:rsidRPr="006E4F56" w:rsidRDefault="0036509C" w:rsidP="003D0E4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E4F56">
        <w:rPr>
          <w:sz w:val="28"/>
          <w:szCs w:val="28"/>
        </w:rPr>
        <w:t xml:space="preserve">Больные с этим </w:t>
      </w:r>
      <w:proofErr w:type="spellStart"/>
      <w:r w:rsidRPr="006E4F56">
        <w:rPr>
          <w:sz w:val="28"/>
          <w:szCs w:val="28"/>
        </w:rPr>
        <w:t>соматоформным</w:t>
      </w:r>
      <w:proofErr w:type="spellEnd"/>
      <w:r w:rsidRPr="006E4F56">
        <w:rPr>
          <w:sz w:val="28"/>
          <w:szCs w:val="28"/>
        </w:rPr>
        <w:t xml:space="preserve"> расстройством крайне негативно реагируют на попытки специалиста указать на психологическую природу их симптомов. Они отрицают наличие психологической проблемы и нередко </w:t>
      </w:r>
      <w:r w:rsidRPr="006E4F56">
        <w:rPr>
          <w:sz w:val="28"/>
          <w:szCs w:val="28"/>
        </w:rPr>
        <w:lastRenderedPageBreak/>
        <w:t xml:space="preserve">конфликтуют с врачами. Жалобы при данном </w:t>
      </w:r>
      <w:proofErr w:type="spellStart"/>
      <w:r w:rsidRPr="006E4F56">
        <w:rPr>
          <w:sz w:val="28"/>
          <w:szCs w:val="28"/>
        </w:rPr>
        <w:t>соматоформном</w:t>
      </w:r>
      <w:proofErr w:type="spellEnd"/>
      <w:r w:rsidRPr="006E4F56">
        <w:rPr>
          <w:sz w:val="28"/>
          <w:szCs w:val="28"/>
        </w:rPr>
        <w:t xml:space="preserve"> расстройстве разнообразные, нетипичные для соматического заболевания, но достаточно постоянные по сравнению с </w:t>
      </w:r>
      <w:hyperlink r:id="rId22" w:history="1">
        <w:r w:rsidRPr="006E4F56">
          <w:rPr>
            <w:sz w:val="28"/>
            <w:szCs w:val="28"/>
          </w:rPr>
          <w:t>ипохондрическим расстройством</w:t>
        </w:r>
      </w:hyperlink>
      <w:r w:rsidRPr="006E4F56">
        <w:rPr>
          <w:sz w:val="28"/>
          <w:szCs w:val="28"/>
        </w:rPr>
        <w:t xml:space="preserve">. </w:t>
      </w:r>
      <w:proofErr w:type="spellStart"/>
      <w:r w:rsidRPr="006E4F56">
        <w:rPr>
          <w:sz w:val="28"/>
          <w:szCs w:val="28"/>
        </w:rPr>
        <w:t>Соматизированное</w:t>
      </w:r>
      <w:proofErr w:type="spellEnd"/>
      <w:r w:rsidRPr="006E4F56">
        <w:rPr>
          <w:sz w:val="28"/>
          <w:szCs w:val="28"/>
        </w:rPr>
        <w:t xml:space="preserve"> расстройство сопровождается устойчивым снижением настроения, возможна депрессия или повышенная тревожность</w:t>
      </w:r>
      <w:r w:rsidR="001D11CC" w:rsidRPr="001D11CC">
        <w:rPr>
          <w:sz w:val="28"/>
          <w:szCs w:val="28"/>
        </w:rPr>
        <w:t xml:space="preserve"> [6,10]</w:t>
      </w:r>
      <w:r w:rsidRPr="006E4F56">
        <w:rPr>
          <w:sz w:val="28"/>
          <w:szCs w:val="28"/>
        </w:rPr>
        <w:t xml:space="preserve">. </w:t>
      </w:r>
    </w:p>
    <w:p w:rsidR="0036509C" w:rsidRPr="006E4F56" w:rsidRDefault="0036509C" w:rsidP="003D0E4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6E4F56">
        <w:rPr>
          <w:b/>
          <w:bCs/>
          <w:sz w:val="28"/>
          <w:szCs w:val="28"/>
        </w:rPr>
        <w:t>Соматоформная</w:t>
      </w:r>
      <w:proofErr w:type="spellEnd"/>
      <w:r w:rsidRPr="006E4F56">
        <w:rPr>
          <w:b/>
          <w:bCs/>
          <w:sz w:val="28"/>
          <w:szCs w:val="28"/>
        </w:rPr>
        <w:t xml:space="preserve"> дисфункция вегетативной нервной системы</w:t>
      </w:r>
      <w:r w:rsidRPr="006E4F56">
        <w:rPr>
          <w:sz w:val="28"/>
          <w:szCs w:val="28"/>
        </w:rPr>
        <w:t xml:space="preserve"> – </w:t>
      </w:r>
      <w:proofErr w:type="spellStart"/>
      <w:r w:rsidRPr="006E4F56">
        <w:rPr>
          <w:sz w:val="28"/>
          <w:szCs w:val="28"/>
        </w:rPr>
        <w:t>соматоформное</w:t>
      </w:r>
      <w:proofErr w:type="spellEnd"/>
      <w:r w:rsidRPr="006E4F56">
        <w:rPr>
          <w:sz w:val="28"/>
          <w:szCs w:val="28"/>
        </w:rPr>
        <w:t xml:space="preserve"> расстройство, сопровождающееся возникновением вегетативных симптомов. Обусловлено нарушением деятельности органов, управляемых вегетативной нервной системой. Жалобы изменчивые, неспецифические. Возможны боли в сердце, </w:t>
      </w:r>
      <w:hyperlink r:id="rId23" w:history="1">
        <w:r w:rsidRPr="006E4F56">
          <w:rPr>
            <w:sz w:val="28"/>
            <w:szCs w:val="28"/>
          </w:rPr>
          <w:t>тахикардия</w:t>
        </w:r>
      </w:hyperlink>
      <w:r w:rsidRPr="006E4F56">
        <w:rPr>
          <w:sz w:val="28"/>
          <w:szCs w:val="28"/>
        </w:rPr>
        <w:t xml:space="preserve">, нарушения мочеиспускания, одышка, </w:t>
      </w:r>
      <w:hyperlink r:id="rId24" w:history="1">
        <w:r w:rsidRPr="006E4F56">
          <w:rPr>
            <w:sz w:val="28"/>
            <w:szCs w:val="28"/>
          </w:rPr>
          <w:t>потливость</w:t>
        </w:r>
      </w:hyperlink>
      <w:r w:rsidRPr="006E4F56">
        <w:rPr>
          <w:sz w:val="28"/>
          <w:szCs w:val="28"/>
        </w:rPr>
        <w:t>, нарушения работы ЖКТ, повышение температуры до субфебрильных цифр, колебания АД и другие патологические проявления.</w:t>
      </w:r>
      <w:r w:rsidR="001D11CC" w:rsidRPr="001D11CC">
        <w:rPr>
          <w:sz w:val="28"/>
          <w:szCs w:val="28"/>
        </w:rPr>
        <w:t xml:space="preserve"> [</w:t>
      </w:r>
      <w:r w:rsidR="001D11CC">
        <w:rPr>
          <w:sz w:val="28"/>
          <w:szCs w:val="28"/>
          <w:lang w:val="en-US"/>
        </w:rPr>
        <w:t>10]</w:t>
      </w:r>
      <w:r w:rsidRPr="006E4F56">
        <w:rPr>
          <w:sz w:val="28"/>
          <w:szCs w:val="28"/>
        </w:rPr>
        <w:t xml:space="preserve"> </w:t>
      </w:r>
    </w:p>
    <w:p w:rsidR="0036509C" w:rsidRPr="006E4F56" w:rsidRDefault="0036509C" w:rsidP="003D0E4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E4F56">
        <w:rPr>
          <w:sz w:val="28"/>
          <w:szCs w:val="28"/>
        </w:rPr>
        <w:t xml:space="preserve">Как и при других </w:t>
      </w:r>
      <w:proofErr w:type="spellStart"/>
      <w:r w:rsidRPr="006E4F56">
        <w:rPr>
          <w:sz w:val="28"/>
          <w:szCs w:val="28"/>
        </w:rPr>
        <w:t>соматоформных</w:t>
      </w:r>
      <w:proofErr w:type="spellEnd"/>
      <w:r w:rsidRPr="006E4F56">
        <w:rPr>
          <w:sz w:val="28"/>
          <w:szCs w:val="28"/>
        </w:rPr>
        <w:t xml:space="preserve"> расстройствах, пациенты связывают свои симптомы с каким-то соматическим заболеванием, однако устойчивый страх перед неизлечимой болезнью (как при ипохондрическом расстройстве) или конфликтность и убежденность в чисто соматической природе симптомов (как при </w:t>
      </w:r>
      <w:proofErr w:type="spellStart"/>
      <w:r w:rsidRPr="006E4F56">
        <w:rPr>
          <w:sz w:val="28"/>
          <w:szCs w:val="28"/>
        </w:rPr>
        <w:t>соматизированном</w:t>
      </w:r>
      <w:proofErr w:type="spellEnd"/>
      <w:r w:rsidRPr="006E4F56">
        <w:rPr>
          <w:sz w:val="28"/>
          <w:szCs w:val="28"/>
        </w:rPr>
        <w:t xml:space="preserve"> расстройстве) выражены менее ярко. Как и в остальных случаях наблюдается непризнание психологической природы </w:t>
      </w:r>
      <w:proofErr w:type="spellStart"/>
      <w:r w:rsidRPr="006E4F56">
        <w:rPr>
          <w:sz w:val="28"/>
          <w:szCs w:val="28"/>
        </w:rPr>
        <w:t>соматоформного</w:t>
      </w:r>
      <w:proofErr w:type="spellEnd"/>
      <w:r w:rsidRPr="006E4F56">
        <w:rPr>
          <w:sz w:val="28"/>
          <w:szCs w:val="28"/>
        </w:rPr>
        <w:t xml:space="preserve"> расстройства, но реакция на сообщение врача об отсутствии физических нарушений чаще протекает по астеническому типу. </w:t>
      </w:r>
    </w:p>
    <w:p w:rsidR="0036509C" w:rsidRPr="006E4F56" w:rsidRDefault="0036509C" w:rsidP="003D0E4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E4F56">
        <w:rPr>
          <w:b/>
          <w:bCs/>
          <w:sz w:val="28"/>
          <w:szCs w:val="28"/>
        </w:rPr>
        <w:t xml:space="preserve">Хроническое </w:t>
      </w:r>
      <w:proofErr w:type="spellStart"/>
      <w:r w:rsidRPr="006E4F56">
        <w:rPr>
          <w:b/>
          <w:bCs/>
          <w:sz w:val="28"/>
          <w:szCs w:val="28"/>
        </w:rPr>
        <w:t>соматоформное</w:t>
      </w:r>
      <w:proofErr w:type="spellEnd"/>
      <w:r w:rsidRPr="006E4F56">
        <w:rPr>
          <w:b/>
          <w:bCs/>
          <w:sz w:val="28"/>
          <w:szCs w:val="28"/>
        </w:rPr>
        <w:t xml:space="preserve"> болевое расстройство</w:t>
      </w:r>
      <w:r w:rsidRPr="006E4F56">
        <w:rPr>
          <w:sz w:val="28"/>
          <w:szCs w:val="28"/>
        </w:rPr>
        <w:t xml:space="preserve"> проявляется постоянными болями. Боли при этом </w:t>
      </w:r>
      <w:proofErr w:type="spellStart"/>
      <w:r w:rsidRPr="006E4F56">
        <w:rPr>
          <w:sz w:val="28"/>
          <w:szCs w:val="28"/>
        </w:rPr>
        <w:t>соматоформном</w:t>
      </w:r>
      <w:proofErr w:type="spellEnd"/>
      <w:r w:rsidRPr="006E4F56">
        <w:rPr>
          <w:sz w:val="28"/>
          <w:szCs w:val="28"/>
        </w:rPr>
        <w:t xml:space="preserve"> расстройстве изнуряющие, мучительные, возникают без видимой причины, локализуются в одном и том же месте, обычно – в области сердца или желудка. Характер болей практически не меняется с течением времени, вегетативные и неврологические нарушения отсутствуют. </w:t>
      </w:r>
    </w:p>
    <w:p w:rsidR="0036509C" w:rsidRPr="006E4F56" w:rsidRDefault="0036509C" w:rsidP="003D0E4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E4F56">
        <w:rPr>
          <w:b/>
          <w:bCs/>
          <w:sz w:val="28"/>
          <w:szCs w:val="28"/>
        </w:rPr>
        <w:t xml:space="preserve">Недифференцированное </w:t>
      </w:r>
      <w:proofErr w:type="spellStart"/>
      <w:r w:rsidRPr="006E4F56">
        <w:rPr>
          <w:b/>
          <w:bCs/>
          <w:sz w:val="28"/>
          <w:szCs w:val="28"/>
        </w:rPr>
        <w:t>соматоформное</w:t>
      </w:r>
      <w:proofErr w:type="spellEnd"/>
      <w:r w:rsidRPr="006E4F56">
        <w:rPr>
          <w:b/>
          <w:bCs/>
          <w:sz w:val="28"/>
          <w:szCs w:val="28"/>
        </w:rPr>
        <w:t xml:space="preserve"> расстройство</w:t>
      </w:r>
      <w:r w:rsidRPr="006E4F56">
        <w:rPr>
          <w:sz w:val="28"/>
          <w:szCs w:val="28"/>
        </w:rPr>
        <w:t xml:space="preserve"> – расстройство, при котором пациенты предъявляют многочисленные жалобы, характерные для группы </w:t>
      </w:r>
      <w:proofErr w:type="spellStart"/>
      <w:r w:rsidRPr="006E4F56">
        <w:rPr>
          <w:sz w:val="28"/>
          <w:szCs w:val="28"/>
        </w:rPr>
        <w:t>соматоформных</w:t>
      </w:r>
      <w:proofErr w:type="spellEnd"/>
      <w:r w:rsidRPr="006E4F56">
        <w:rPr>
          <w:sz w:val="28"/>
          <w:szCs w:val="28"/>
        </w:rPr>
        <w:t xml:space="preserve"> расстройств, однако эти жалобы не </w:t>
      </w:r>
      <w:r w:rsidRPr="006E4F56">
        <w:rPr>
          <w:sz w:val="28"/>
          <w:szCs w:val="28"/>
        </w:rPr>
        <w:lastRenderedPageBreak/>
        <w:t>укладываются в клиническую картину перечисленных выше разновидностей заболевания.</w:t>
      </w:r>
    </w:p>
    <w:p w:rsidR="001954E7" w:rsidRPr="006E4F56" w:rsidRDefault="001954E7" w:rsidP="003D0E4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954E7" w:rsidRPr="004152D8" w:rsidRDefault="001954E7" w:rsidP="00E004AE">
      <w:pPr>
        <w:spacing w:line="360" w:lineRule="auto"/>
        <w:contextualSpacing/>
        <w:jc w:val="both"/>
        <w:rPr>
          <w:b/>
          <w:sz w:val="28"/>
          <w:szCs w:val="28"/>
        </w:rPr>
      </w:pPr>
      <w:r w:rsidRPr="004152D8">
        <w:rPr>
          <w:b/>
          <w:sz w:val="28"/>
          <w:szCs w:val="28"/>
        </w:rPr>
        <w:t>Список используемой литературы</w:t>
      </w:r>
    </w:p>
    <w:p w:rsidR="001954E7" w:rsidRPr="006E4F56" w:rsidRDefault="001954E7" w:rsidP="003D0E4C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954E7" w:rsidRPr="006E4F56" w:rsidRDefault="001954E7" w:rsidP="003D0E4C">
      <w:pPr>
        <w:pStyle w:val="Default"/>
        <w:numPr>
          <w:ilvl w:val="0"/>
          <w:numId w:val="1"/>
        </w:numPr>
        <w:spacing w:after="65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American Psychiatric Association (2000) Diagnostic and statistical manual of mental disorders.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>Fourth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>Revised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>Edition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>International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>Version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>Washington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, DC. </w:t>
      </w:r>
    </w:p>
    <w:p w:rsidR="00A043B3" w:rsidRPr="006E4F56" w:rsidRDefault="00A043B3" w:rsidP="00A043B3">
      <w:pPr>
        <w:pStyle w:val="Default"/>
        <w:numPr>
          <w:ilvl w:val="0"/>
          <w:numId w:val="1"/>
        </w:numPr>
        <w:spacing w:after="65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Barsky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AJ,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Orav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EJ, Bates DW (2005) Somatization increases medical utilization and costs independent of psychiatric and medical comorbidity.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>Arch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>Gen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>Psychiatry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62: 903-910. </w:t>
      </w:r>
    </w:p>
    <w:p w:rsidR="00A043B3" w:rsidRPr="006E4F56" w:rsidRDefault="00A043B3" w:rsidP="00A043B3">
      <w:pPr>
        <w:pStyle w:val="Default"/>
        <w:numPr>
          <w:ilvl w:val="0"/>
          <w:numId w:val="1"/>
        </w:numPr>
        <w:spacing w:after="65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Boeckle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M,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Liegl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G,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Jank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R (2016) </w:t>
      </w:r>
      <w:proofErr w:type="gram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Neural</w:t>
      </w:r>
      <w:proofErr w:type="gram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correlates of conversion disorder: Overview and meta-analysis of neuroimaging studies on motor conversion disorder. BMC Psychiatry 16: 195. </w:t>
      </w:r>
    </w:p>
    <w:p w:rsidR="00A043B3" w:rsidRPr="006E4F56" w:rsidRDefault="00A043B3" w:rsidP="00A043B3">
      <w:pPr>
        <w:pStyle w:val="Default"/>
        <w:numPr>
          <w:ilvl w:val="0"/>
          <w:numId w:val="1"/>
        </w:numPr>
        <w:spacing w:after="65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Bourke JH, Langford RM, White PD (2015) </w:t>
      </w:r>
      <w:proofErr w:type="gram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The</w:t>
      </w:r>
      <w:proofErr w:type="gram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common link between functional somatic syndromes may be central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sensitisation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J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Psychosom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Res 78: 228-236. </w:t>
      </w:r>
    </w:p>
    <w:p w:rsidR="00A043B3" w:rsidRPr="00AC7066" w:rsidRDefault="00A043B3" w:rsidP="003D0E4C">
      <w:pPr>
        <w:pStyle w:val="Default"/>
        <w:numPr>
          <w:ilvl w:val="0"/>
          <w:numId w:val="1"/>
        </w:numPr>
        <w:spacing w:after="65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>Flor</w:t>
      </w:r>
      <w:proofErr w:type="spellEnd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-Henry P. et al. A neuropsychological study of the stable syndrome of hysteria // Biological psychiatry, 1981, vol. 16, pp. 601-626 </w:t>
      </w:r>
    </w:p>
    <w:p w:rsidR="006F02A3" w:rsidRPr="006E4F56" w:rsidRDefault="006F02A3" w:rsidP="006F02A3">
      <w:pPr>
        <w:pStyle w:val="Default"/>
        <w:numPr>
          <w:ilvl w:val="0"/>
          <w:numId w:val="1"/>
        </w:numPr>
        <w:spacing w:after="65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>Guse</w:t>
      </w:r>
      <w:proofErr w:type="spellEnd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S. B. Genetics of </w:t>
      </w:r>
      <w:proofErr w:type="spellStart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>Briquet’s</w:t>
      </w:r>
      <w:proofErr w:type="spellEnd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syndrome and somatization disorder // Annals of Clinical Psychiatry, 1993, vol. 5, pp. 225-230 </w:t>
      </w:r>
    </w:p>
    <w:p w:rsidR="006F02A3" w:rsidRPr="006E4F56" w:rsidRDefault="006F02A3" w:rsidP="006F02A3">
      <w:pPr>
        <w:pStyle w:val="Default"/>
        <w:numPr>
          <w:ilvl w:val="0"/>
          <w:numId w:val="1"/>
        </w:numPr>
        <w:spacing w:after="65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Garralda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ME (2011) Unexplained physical complaints.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Pe</w:t>
      </w:r>
      <w:r w:rsidR="002A7385"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diatr</w:t>
      </w:r>
      <w:proofErr w:type="spellEnd"/>
      <w:r w:rsidR="002A7385"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2A7385"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Clin</w:t>
      </w:r>
      <w:proofErr w:type="spellEnd"/>
      <w:r w:rsidR="002A7385"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North Am 58: 803-813</w:t>
      </w:r>
      <w:r w:rsidR="002A7385"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6F02A3" w:rsidRPr="006E4F56" w:rsidRDefault="006F02A3" w:rsidP="002A7385">
      <w:pPr>
        <w:pStyle w:val="Default"/>
        <w:numPr>
          <w:ilvl w:val="0"/>
          <w:numId w:val="1"/>
        </w:numPr>
        <w:spacing w:after="65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Hall JA (1992) Psychological-mindedness: A conceptual model. Am J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Psychother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46: 131-</w:t>
      </w:r>
      <w:proofErr w:type="gram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140.</w:t>
      </w:r>
      <w:proofErr w:type="gram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A043B3" w:rsidRPr="006E4F56" w:rsidRDefault="00A043B3" w:rsidP="003D0E4C">
      <w:pPr>
        <w:pStyle w:val="Default"/>
        <w:numPr>
          <w:ilvl w:val="0"/>
          <w:numId w:val="1"/>
        </w:numPr>
        <w:spacing w:after="65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>Hanback</w:t>
      </w:r>
      <w:proofErr w:type="spellEnd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J. W., </w:t>
      </w:r>
      <w:proofErr w:type="spellStart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>Revelle</w:t>
      </w:r>
      <w:proofErr w:type="spellEnd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W. Arousal and perceptual sensitivity in hypochondriacs // J. of Abnormal Psychology, 1978, vol. 87, pp. 523-530 </w:t>
      </w:r>
    </w:p>
    <w:p w:rsidR="00A043B3" w:rsidRPr="006E4F56" w:rsidRDefault="00A043B3" w:rsidP="00A043B3">
      <w:pPr>
        <w:pStyle w:val="Default"/>
        <w:numPr>
          <w:ilvl w:val="0"/>
          <w:numId w:val="1"/>
        </w:numPr>
        <w:spacing w:after="65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Harris </w:t>
      </w:r>
      <w:proofErr w:type="gram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AM</w:t>
      </w:r>
      <w:proofErr w:type="gram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Orav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EJ, Bates DW,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Barsky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AJ (2009) Somatization increases disability independent of comorbidity. </w:t>
      </w:r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J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>Gen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>Intern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>Med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24: 155-161. </w:t>
      </w:r>
    </w:p>
    <w:p w:rsidR="00A043B3" w:rsidRPr="006E4F56" w:rsidRDefault="00A043B3" w:rsidP="00A043B3">
      <w:pPr>
        <w:pStyle w:val="Default"/>
        <w:numPr>
          <w:ilvl w:val="0"/>
          <w:numId w:val="1"/>
        </w:numPr>
        <w:spacing w:after="65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 xml:space="preserve">H. P. et al. Somatoform disorders – diagnostic concepts, controlled clinical trials, methodological issues // </w:t>
      </w:r>
      <w:proofErr w:type="spellStart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>Pharmacopsychiatry</w:t>
      </w:r>
      <w:proofErr w:type="spellEnd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1994, vol. 27, pp. 231-237 </w:t>
      </w:r>
    </w:p>
    <w:p w:rsidR="00A043B3" w:rsidRPr="00AC7066" w:rsidRDefault="00A043B3" w:rsidP="003D0E4C">
      <w:pPr>
        <w:pStyle w:val="Default"/>
        <w:numPr>
          <w:ilvl w:val="0"/>
          <w:numId w:val="1"/>
        </w:numPr>
        <w:spacing w:after="65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>Kirmayer</w:t>
      </w:r>
      <w:proofErr w:type="spellEnd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L. J. et al. Somatoform disorders: personality and the social matrix of somatic distress // J. of Abnormal Psychology, 1994, vol. 103, pp. 125-136 </w:t>
      </w:r>
    </w:p>
    <w:p w:rsidR="002A7385" w:rsidRPr="006E4F56" w:rsidRDefault="002A7385" w:rsidP="002A7385">
      <w:pPr>
        <w:pStyle w:val="Default"/>
        <w:numPr>
          <w:ilvl w:val="0"/>
          <w:numId w:val="1"/>
        </w:numPr>
        <w:spacing w:after="65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Lane RD (2008) </w:t>
      </w:r>
      <w:proofErr w:type="gram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Neural</w:t>
      </w:r>
      <w:proofErr w:type="gram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substrates of implicit and explicit emotional processes: A unifying framework for psychosomatic medicine.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Psychosom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Med 70: 214- 231.</w:t>
      </w:r>
    </w:p>
    <w:p w:rsidR="002A7385" w:rsidRPr="006E4F56" w:rsidRDefault="00A043B3" w:rsidP="003D0E4C">
      <w:pPr>
        <w:pStyle w:val="Default"/>
        <w:numPr>
          <w:ilvl w:val="0"/>
          <w:numId w:val="1"/>
        </w:numPr>
        <w:spacing w:after="65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Livingstone R. et al. Families who </w:t>
      </w:r>
      <w:proofErr w:type="spellStart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>somatize</w:t>
      </w:r>
      <w:proofErr w:type="spellEnd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// Development and Behavioral Pediatrics, 1995, vol. 16, pp. 42-46</w:t>
      </w:r>
      <w:r w:rsidR="002A7385"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6F02A3" w:rsidRPr="006E4F56" w:rsidRDefault="006F02A3" w:rsidP="006F02A3">
      <w:pPr>
        <w:pStyle w:val="Default"/>
        <w:numPr>
          <w:ilvl w:val="0"/>
          <w:numId w:val="1"/>
        </w:numPr>
        <w:spacing w:after="65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Lanius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RA,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Vermetten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E,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Loewenstein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RJ, Brand B,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Schmahl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C, et al. (2010) Emotion modulation in PTSD: Clinical and neurobiological evidence for a dissociative subtype.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>Am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J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>Psychiatry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167: 640-647. </w:t>
      </w:r>
    </w:p>
    <w:p w:rsidR="002A7385" w:rsidRPr="006E4F56" w:rsidRDefault="002A7385" w:rsidP="002A7385">
      <w:pPr>
        <w:pStyle w:val="Default"/>
        <w:numPr>
          <w:ilvl w:val="0"/>
          <w:numId w:val="1"/>
        </w:numPr>
        <w:spacing w:after="65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Northoff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G,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Heinzel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A, de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Greck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M,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Bermpohl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F,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Dobrowolny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H, et al. (2006) Self-referential processing in our brain--a meta-analysis of imaging studies on the self.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>Neuroimage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31: 440-457. </w:t>
      </w:r>
    </w:p>
    <w:p w:rsidR="006F02A3" w:rsidRPr="006E4F56" w:rsidRDefault="006F02A3" w:rsidP="006F02A3">
      <w:pPr>
        <w:pStyle w:val="Default"/>
        <w:numPr>
          <w:ilvl w:val="0"/>
          <w:numId w:val="1"/>
        </w:numPr>
        <w:spacing w:after="65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Perez DL,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Barsky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AJ,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Vago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DR,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Baslet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G,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Silbersweig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DA (2015) A neural circuit framework for somatosensory amplification in somatoform disorders. J Neuropsychiatry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Clin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Neurosci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27: e40-50. </w:t>
      </w:r>
    </w:p>
    <w:p w:rsidR="006F02A3" w:rsidRPr="006E4F56" w:rsidRDefault="006F02A3" w:rsidP="006F02A3">
      <w:pPr>
        <w:pStyle w:val="Default"/>
        <w:numPr>
          <w:ilvl w:val="0"/>
          <w:numId w:val="1"/>
        </w:numPr>
        <w:spacing w:after="65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Perez DL,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Barsky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AJ,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Daffner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K,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Silbersweig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DA (2012) Motor and somatosensory conversion disorder: A functional unawareness syndrome? J Neuropsychiatry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Clin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Neurosci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24: 141-151. </w:t>
      </w:r>
    </w:p>
    <w:p w:rsidR="00A043B3" w:rsidRPr="00AC7066" w:rsidRDefault="00A043B3" w:rsidP="003D0E4C">
      <w:pPr>
        <w:pStyle w:val="Default"/>
        <w:numPr>
          <w:ilvl w:val="0"/>
          <w:numId w:val="1"/>
        </w:numPr>
        <w:spacing w:after="65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>Rief</w:t>
      </w:r>
      <w:proofErr w:type="spellEnd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W. et al. Somatization symptoms and </w:t>
      </w:r>
      <w:proofErr w:type="spellStart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>hypochondriacal</w:t>
      </w:r>
      <w:proofErr w:type="spellEnd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features in the general population // Psychosomatic medicine, 2001, vol. 63, pp. 595-602. </w:t>
      </w:r>
    </w:p>
    <w:p w:rsidR="002A7385" w:rsidRPr="00AC7066" w:rsidRDefault="00A043B3" w:rsidP="002A7385">
      <w:pPr>
        <w:pStyle w:val="Default"/>
        <w:numPr>
          <w:ilvl w:val="0"/>
          <w:numId w:val="1"/>
        </w:numPr>
        <w:spacing w:after="65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>Saxe G. N. et al. Dissociative disorders in psychiatric inpatients // American Journal of Psychiatry, 1993, vol. 150, pp. 1037-1042</w:t>
      </w:r>
      <w:r w:rsidR="002A7385"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A043B3" w:rsidRPr="006E4F56" w:rsidRDefault="002A7385" w:rsidP="002A7385">
      <w:pPr>
        <w:pStyle w:val="Default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Subic-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Wrana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C,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Bruder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S, Thomas W, Lane RD,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Köhle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K (2005) Emotional awareness deficits in inpatients of a psychosomatic ward: A comparison of two different measures of alexithymia.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Psychosom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Med 67: 483-489.</w:t>
      </w:r>
    </w:p>
    <w:p w:rsidR="00A043B3" w:rsidRPr="006E4F56" w:rsidRDefault="00A043B3" w:rsidP="003D0E4C">
      <w:pPr>
        <w:pStyle w:val="Default"/>
        <w:numPr>
          <w:ilvl w:val="0"/>
          <w:numId w:val="1"/>
        </w:numPr>
        <w:spacing w:after="65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 xml:space="preserve"> </w:t>
      </w:r>
      <w:proofErr w:type="spellStart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>Torgersen</w:t>
      </w:r>
      <w:proofErr w:type="spellEnd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S. Genetics of somatoform disorders // Archives of General Psychiatry, 1986, vol. 43, pp. 502-505 </w:t>
      </w:r>
    </w:p>
    <w:p w:rsidR="00A043B3" w:rsidRPr="00AC7066" w:rsidRDefault="00A043B3" w:rsidP="003D0E4C">
      <w:pPr>
        <w:pStyle w:val="Default"/>
        <w:numPr>
          <w:ilvl w:val="0"/>
          <w:numId w:val="1"/>
        </w:numPr>
        <w:spacing w:after="65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>Vingerhoets</w:t>
      </w:r>
      <w:proofErr w:type="spellEnd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A. J. J. M. et al. </w:t>
      </w:r>
      <w:proofErr w:type="spellStart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>Alexitimia</w:t>
      </w:r>
      <w:proofErr w:type="spellEnd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: A future exploration of its </w:t>
      </w:r>
      <w:proofErr w:type="spellStart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>nomological</w:t>
      </w:r>
      <w:proofErr w:type="spellEnd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network // Psychotherapy and Psychosomatics, 1995, vol. 64, pp. 32-42 </w:t>
      </w:r>
      <w:proofErr w:type="spellStart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>Volz</w:t>
      </w:r>
      <w:proofErr w:type="spellEnd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A043B3" w:rsidRPr="006E4F56" w:rsidRDefault="00A043B3" w:rsidP="003D0E4C">
      <w:pPr>
        <w:pStyle w:val="Default"/>
        <w:numPr>
          <w:ilvl w:val="0"/>
          <w:numId w:val="1"/>
        </w:numPr>
        <w:spacing w:after="65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>Wittling</w:t>
      </w:r>
      <w:proofErr w:type="spellEnd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W. et al. Topographic brain mapping of emotion-related activity // Imaging of the brain in psychiatry and related fields. </w:t>
      </w:r>
      <w:proofErr w:type="spellStart"/>
      <w:r w:rsidRPr="006E4F56">
        <w:rPr>
          <w:rFonts w:ascii="Times New Roman" w:hAnsi="Times New Roman" w:cs="Times New Roman"/>
          <w:color w:val="auto"/>
          <w:sz w:val="28"/>
          <w:szCs w:val="28"/>
        </w:rPr>
        <w:t>Berlin</w:t>
      </w:r>
      <w:proofErr w:type="spellEnd"/>
      <w:r w:rsidRPr="006E4F5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E4F56">
        <w:rPr>
          <w:rFonts w:ascii="Times New Roman" w:hAnsi="Times New Roman" w:cs="Times New Roman"/>
          <w:color w:val="auto"/>
          <w:sz w:val="28"/>
          <w:szCs w:val="28"/>
        </w:rPr>
        <w:t>Springer</w:t>
      </w:r>
      <w:proofErr w:type="spellEnd"/>
      <w:r w:rsidRPr="006E4F56">
        <w:rPr>
          <w:rFonts w:ascii="Times New Roman" w:hAnsi="Times New Roman" w:cs="Times New Roman"/>
          <w:color w:val="auto"/>
          <w:sz w:val="28"/>
          <w:szCs w:val="28"/>
        </w:rPr>
        <w:t xml:space="preserve">, 1993. </w:t>
      </w:r>
      <w:proofErr w:type="spellStart"/>
      <w:r w:rsidRPr="006E4F56">
        <w:rPr>
          <w:rFonts w:ascii="Times New Roman" w:hAnsi="Times New Roman" w:cs="Times New Roman"/>
          <w:color w:val="auto"/>
          <w:sz w:val="28"/>
          <w:szCs w:val="28"/>
        </w:rPr>
        <w:t>Pp</w:t>
      </w:r>
      <w:proofErr w:type="spellEnd"/>
      <w:r w:rsidRPr="006E4F56">
        <w:rPr>
          <w:rFonts w:ascii="Times New Roman" w:hAnsi="Times New Roman" w:cs="Times New Roman"/>
          <w:color w:val="auto"/>
          <w:sz w:val="28"/>
          <w:szCs w:val="28"/>
        </w:rPr>
        <w:t>. 271-276</w:t>
      </w:r>
    </w:p>
    <w:p w:rsidR="001954E7" w:rsidRPr="006E4F56" w:rsidRDefault="001954E7" w:rsidP="003D0E4C">
      <w:pPr>
        <w:pStyle w:val="Default"/>
        <w:numPr>
          <w:ilvl w:val="0"/>
          <w:numId w:val="1"/>
        </w:numPr>
        <w:spacing w:after="65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Waller E,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Scheidt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CE (2006) Somatoform disorders as disorders of affect regulation: A development perspective. </w:t>
      </w:r>
      <w:proofErr w:type="spellStart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Int</w:t>
      </w:r>
      <w:proofErr w:type="spellEnd"/>
      <w:r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Rev Psychiatry 18: 13-24. </w:t>
      </w:r>
    </w:p>
    <w:p w:rsidR="00A043B3" w:rsidRPr="006E4F56" w:rsidRDefault="00A043B3" w:rsidP="00A043B3">
      <w:pPr>
        <w:pStyle w:val="Default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World Health Organization. The world health report 2001: mental health: new understanding, new hope. </w:t>
      </w:r>
      <w:proofErr w:type="spellStart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>Switserland</w:t>
      </w:r>
      <w:proofErr w:type="spellEnd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>, Geneva: World Health Organization; 2001.</w:t>
      </w:r>
    </w:p>
    <w:p w:rsidR="001954E7" w:rsidRPr="006E4F56" w:rsidRDefault="00A043B3" w:rsidP="00A043B3">
      <w:pPr>
        <w:pStyle w:val="Default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World Health Organization. The world health report 2003: shaping the future. </w:t>
      </w:r>
      <w:proofErr w:type="spellStart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>Switserland</w:t>
      </w:r>
      <w:proofErr w:type="spellEnd"/>
      <w:r w:rsidRPr="006E4F56">
        <w:rPr>
          <w:rFonts w:ascii="Times New Roman" w:hAnsi="Times New Roman" w:cs="Times New Roman"/>
          <w:color w:val="auto"/>
          <w:sz w:val="28"/>
          <w:szCs w:val="28"/>
          <w:lang w:val="en-US"/>
        </w:rPr>
        <w:t>, Geneva: World Health Organization; 2003.</w:t>
      </w:r>
      <w:r w:rsidR="001954E7" w:rsidRPr="006E4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1954E7" w:rsidRPr="006E4F56" w:rsidRDefault="001954E7" w:rsidP="003D0E4C">
      <w:pPr>
        <w:spacing w:line="360" w:lineRule="auto"/>
        <w:ind w:firstLine="709"/>
        <w:contextualSpacing/>
        <w:jc w:val="both"/>
        <w:rPr>
          <w:sz w:val="28"/>
          <w:szCs w:val="28"/>
          <w:lang w:val="en-US"/>
        </w:rPr>
      </w:pPr>
    </w:p>
    <w:sectPr w:rsidR="001954E7" w:rsidRPr="006E4F56" w:rsidSect="00AC7066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66" w:rsidRDefault="00AC7066" w:rsidP="00AC7066">
      <w:r>
        <w:separator/>
      </w:r>
    </w:p>
  </w:endnote>
  <w:endnote w:type="continuationSeparator" w:id="0">
    <w:p w:rsidR="00AC7066" w:rsidRDefault="00AC7066" w:rsidP="00AC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482300"/>
      <w:docPartObj>
        <w:docPartGallery w:val="Page Numbers (Bottom of Page)"/>
        <w:docPartUnique/>
      </w:docPartObj>
    </w:sdtPr>
    <w:sdtContent>
      <w:p w:rsidR="00AC7066" w:rsidRDefault="00AC70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337">
          <w:rPr>
            <w:noProof/>
          </w:rPr>
          <w:t>5</w:t>
        </w:r>
        <w:r>
          <w:fldChar w:fldCharType="end"/>
        </w:r>
      </w:p>
    </w:sdtContent>
  </w:sdt>
  <w:p w:rsidR="00AC7066" w:rsidRDefault="00AC70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66" w:rsidRDefault="00AC7066" w:rsidP="00AC7066">
      <w:r>
        <w:separator/>
      </w:r>
    </w:p>
  </w:footnote>
  <w:footnote w:type="continuationSeparator" w:id="0">
    <w:p w:rsidR="00AC7066" w:rsidRDefault="00AC7066" w:rsidP="00AC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165D"/>
    <w:multiLevelType w:val="hybridMultilevel"/>
    <w:tmpl w:val="D7883C2C"/>
    <w:lvl w:ilvl="0" w:tplc="D54C5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8E0E04"/>
    <w:multiLevelType w:val="hybridMultilevel"/>
    <w:tmpl w:val="64A3E1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661909"/>
    <w:multiLevelType w:val="hybridMultilevel"/>
    <w:tmpl w:val="64A3E1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54E7"/>
    <w:rsid w:val="00060164"/>
    <w:rsid w:val="00096337"/>
    <w:rsid w:val="001954E7"/>
    <w:rsid w:val="001D11CC"/>
    <w:rsid w:val="002A7385"/>
    <w:rsid w:val="0036509C"/>
    <w:rsid w:val="003D0015"/>
    <w:rsid w:val="003D0E4C"/>
    <w:rsid w:val="004152D8"/>
    <w:rsid w:val="00590942"/>
    <w:rsid w:val="006E4F56"/>
    <w:rsid w:val="006F02A3"/>
    <w:rsid w:val="00807116"/>
    <w:rsid w:val="00A043B3"/>
    <w:rsid w:val="00AB44C4"/>
    <w:rsid w:val="00AC7066"/>
    <w:rsid w:val="00CF29C3"/>
    <w:rsid w:val="00D02968"/>
    <w:rsid w:val="00D94963"/>
    <w:rsid w:val="00E004AE"/>
    <w:rsid w:val="00F550B4"/>
    <w:rsid w:val="00FB5D9E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4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7">
    <w:name w:val="A7"/>
    <w:uiPriority w:val="99"/>
    <w:rsid w:val="001954E7"/>
    <w:rPr>
      <w:color w:val="000000"/>
      <w:sz w:val="14"/>
      <w:szCs w:val="14"/>
    </w:rPr>
  </w:style>
  <w:style w:type="character" w:styleId="a3">
    <w:name w:val="Strong"/>
    <w:basedOn w:val="a0"/>
    <w:uiPriority w:val="22"/>
    <w:qFormat/>
    <w:rsid w:val="00D02968"/>
    <w:rPr>
      <w:b/>
      <w:bCs/>
    </w:rPr>
  </w:style>
  <w:style w:type="character" w:styleId="a4">
    <w:name w:val="Emphasis"/>
    <w:basedOn w:val="a0"/>
    <w:uiPriority w:val="20"/>
    <w:qFormat/>
    <w:rsid w:val="00D02968"/>
    <w:rPr>
      <w:i/>
      <w:iCs/>
    </w:rPr>
  </w:style>
  <w:style w:type="paragraph" w:styleId="a5">
    <w:name w:val="header"/>
    <w:basedOn w:val="a"/>
    <w:link w:val="a6"/>
    <w:uiPriority w:val="99"/>
    <w:unhideWhenUsed/>
    <w:rsid w:val="00AC70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706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C70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706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C7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1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asotaimedicina.ru/treatment/psychiatric-consultation/" TargetMode="External"/><Relationship Id="rId18" Type="http://schemas.openxmlformats.org/officeDocument/2006/relationships/hyperlink" Target="http://www.krasotaimedicina.ru/diseases/zabolevanija_cardiology/ischemic_hear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rasotaimedicina.ru/diseases/zabolevanija_urology/prostate-cance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rasotaimedicina.ru/diseases/psychiatric/hysterical-psychopathy" TargetMode="External"/><Relationship Id="rId17" Type="http://schemas.openxmlformats.org/officeDocument/2006/relationships/hyperlink" Target="http://www.krasotaimedicina.ru/diseases/psychiatric/somatoform-autonomic-dysfunctio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rasotaimedicina.ru/diseases/psychiatric/somatoform-pain-disorder" TargetMode="External"/><Relationship Id="rId20" Type="http://schemas.openxmlformats.org/officeDocument/2006/relationships/hyperlink" Target="http://www.krasotaimedicina.ru/diseases/psychiatric/senesthopath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otaimedicina.ru/diseases/zabolevanija_neurology/asthenia" TargetMode="External"/><Relationship Id="rId24" Type="http://schemas.openxmlformats.org/officeDocument/2006/relationships/hyperlink" Target="http://www.krasotaimedicina.ru/diseases/zabolevanija_cosmetology/hyperhidrosi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rasotaimedicina.ru/diseases/psychiatric/dissociative-disorder" TargetMode="External"/><Relationship Id="rId23" Type="http://schemas.openxmlformats.org/officeDocument/2006/relationships/hyperlink" Target="http://www.krasotaimedicina.ru/diseases/zabolevanija_cardiology/tachycardia" TargetMode="External"/><Relationship Id="rId10" Type="http://schemas.openxmlformats.org/officeDocument/2006/relationships/hyperlink" Target="http://therapeutic.ru/causation" TargetMode="External"/><Relationship Id="rId19" Type="http://schemas.openxmlformats.org/officeDocument/2006/relationships/hyperlink" Target="http://www.krasotaimedicina.ru/diseases/zabolevanija_cardiology/myocardial_infarc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herapeutic.ru/psychic_tension" TargetMode="External"/><Relationship Id="rId14" Type="http://schemas.openxmlformats.org/officeDocument/2006/relationships/hyperlink" Target="http://www.krasotaimedicina.ru/diseases/psychiatric/depression" TargetMode="External"/><Relationship Id="rId22" Type="http://schemas.openxmlformats.org/officeDocument/2006/relationships/hyperlink" Target="http://www.krasotaimedicina.ru/diseases/psychiatric/hypochondri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5857-C03E-49F8-BF2C-5AFDB96B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18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2017-04-24T07:10:00Z</dcterms:created>
  <dcterms:modified xsi:type="dcterms:W3CDTF">2017-04-25T08:26:00Z</dcterms:modified>
</cp:coreProperties>
</file>