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Pr="001A3CDF" w:rsidRDefault="00385335" w:rsidP="001A3CDF">
      <w:pPr>
        <w:spacing w:line="220" w:lineRule="auto"/>
        <w:jc w:val="center"/>
        <w:rPr>
          <w:b/>
          <w:bCs/>
          <w:sz w:val="28"/>
          <w:szCs w:val="28"/>
        </w:rPr>
      </w:pPr>
      <w:r w:rsidRPr="001A3CDF">
        <w:rPr>
          <w:b/>
          <w:bCs/>
          <w:sz w:val="28"/>
          <w:szCs w:val="28"/>
        </w:rPr>
        <w:t>5.</w:t>
      </w:r>
      <w:r w:rsidR="00CE2B00" w:rsidRPr="001A3CDF">
        <w:rPr>
          <w:b/>
          <w:bCs/>
          <w:sz w:val="28"/>
          <w:szCs w:val="28"/>
        </w:rPr>
        <w:t xml:space="preserve"> </w:t>
      </w:r>
      <w:r w:rsidRPr="001A3CDF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 w:rsidRPr="001A3CDF">
        <w:rPr>
          <w:b/>
          <w:bCs/>
          <w:sz w:val="28"/>
          <w:szCs w:val="28"/>
        </w:rPr>
        <w:t xml:space="preserve">обеспечение дисциплины: «Челюстно-лицевая и </w:t>
      </w:r>
      <w:proofErr w:type="spellStart"/>
      <w:r w:rsidR="00CE2B00" w:rsidRPr="001A3CDF">
        <w:rPr>
          <w:b/>
          <w:bCs/>
          <w:sz w:val="28"/>
          <w:szCs w:val="28"/>
        </w:rPr>
        <w:t>гнатическая</w:t>
      </w:r>
      <w:proofErr w:type="spellEnd"/>
      <w:r w:rsidR="00CE2B00" w:rsidRPr="001A3CDF">
        <w:rPr>
          <w:b/>
          <w:bCs/>
          <w:sz w:val="28"/>
          <w:szCs w:val="28"/>
        </w:rPr>
        <w:t xml:space="preserve"> х</w:t>
      </w:r>
      <w:r w:rsidR="00CE2B00" w:rsidRPr="001A3CDF">
        <w:rPr>
          <w:b/>
          <w:bCs/>
          <w:sz w:val="28"/>
          <w:szCs w:val="28"/>
        </w:rPr>
        <w:t>и</w:t>
      </w:r>
      <w:r w:rsidR="00CE2B00" w:rsidRPr="001A3CDF">
        <w:rPr>
          <w:b/>
          <w:bCs/>
          <w:sz w:val="28"/>
          <w:szCs w:val="28"/>
        </w:rPr>
        <w:t>рургия</w:t>
      </w:r>
      <w:r w:rsidRPr="001A3CDF">
        <w:rPr>
          <w:b/>
          <w:bCs/>
          <w:sz w:val="28"/>
          <w:szCs w:val="28"/>
        </w:rPr>
        <w:t>»</w:t>
      </w:r>
    </w:p>
    <w:p w:rsidR="007F2844" w:rsidRPr="001A3CDF" w:rsidRDefault="007F2844" w:rsidP="001A3CDF">
      <w:pPr>
        <w:spacing w:line="220" w:lineRule="auto"/>
        <w:jc w:val="center"/>
        <w:rPr>
          <w:b/>
          <w:bCs/>
          <w:sz w:val="28"/>
          <w:szCs w:val="28"/>
        </w:rPr>
      </w:pPr>
    </w:p>
    <w:p w:rsidR="007F2844" w:rsidRPr="007F2844" w:rsidRDefault="007F2844" w:rsidP="001A3CDF">
      <w:pPr>
        <w:jc w:val="both"/>
        <w:rPr>
          <w:b/>
          <w:sz w:val="28"/>
          <w:szCs w:val="28"/>
          <w:lang w:eastAsia="ru-RU"/>
        </w:rPr>
      </w:pPr>
      <w:r w:rsidRPr="007F2844">
        <w:rPr>
          <w:b/>
          <w:sz w:val="28"/>
          <w:szCs w:val="28"/>
          <w:lang w:eastAsia="ru-RU"/>
        </w:rPr>
        <w:t>Основная литература:</w:t>
      </w:r>
    </w:p>
    <w:p w:rsidR="007F2844" w:rsidRPr="00D71C2E" w:rsidRDefault="007F2844" w:rsidP="00D71C2E">
      <w:pPr>
        <w:pStyle w:val="af5"/>
        <w:numPr>
          <w:ilvl w:val="0"/>
          <w:numId w:val="5"/>
        </w:numPr>
        <w:ind w:left="0" w:firstLine="0"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Хирургическая стоматология и челюстно-лицевая хирургия [Текст]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национальное руководство / </w:t>
      </w:r>
      <w:proofErr w:type="spellStart"/>
      <w:r w:rsidRPr="00D71C2E">
        <w:rPr>
          <w:sz w:val="28"/>
          <w:szCs w:val="28"/>
          <w:lang w:eastAsia="ru-RU"/>
        </w:rPr>
        <w:t>Стомат</w:t>
      </w:r>
      <w:proofErr w:type="spellEnd"/>
      <w:r w:rsidRPr="00D71C2E">
        <w:rPr>
          <w:sz w:val="28"/>
          <w:szCs w:val="28"/>
          <w:lang w:eastAsia="ru-RU"/>
        </w:rPr>
        <w:t xml:space="preserve">. </w:t>
      </w:r>
      <w:proofErr w:type="spellStart"/>
      <w:r w:rsidRPr="00D71C2E">
        <w:rPr>
          <w:sz w:val="28"/>
          <w:szCs w:val="28"/>
          <w:lang w:eastAsia="ru-RU"/>
        </w:rPr>
        <w:t>А</w:t>
      </w:r>
      <w:r w:rsidRPr="00D71C2E">
        <w:rPr>
          <w:sz w:val="28"/>
          <w:szCs w:val="28"/>
          <w:lang w:eastAsia="ru-RU"/>
        </w:rPr>
        <w:t>с</w:t>
      </w:r>
      <w:r w:rsidRPr="00D71C2E">
        <w:rPr>
          <w:sz w:val="28"/>
          <w:szCs w:val="28"/>
          <w:lang w:eastAsia="ru-RU"/>
        </w:rPr>
        <w:t>соц</w:t>
      </w:r>
      <w:proofErr w:type="spellEnd"/>
      <w:r w:rsidRPr="00D71C2E">
        <w:rPr>
          <w:sz w:val="28"/>
          <w:szCs w:val="28"/>
          <w:lang w:eastAsia="ru-RU"/>
        </w:rPr>
        <w:t xml:space="preserve">. России, </w:t>
      </w:r>
      <w:proofErr w:type="spellStart"/>
      <w:r w:rsidRPr="00D71C2E">
        <w:rPr>
          <w:sz w:val="28"/>
          <w:szCs w:val="28"/>
          <w:lang w:eastAsia="ru-RU"/>
        </w:rPr>
        <w:t>Ассоц</w:t>
      </w:r>
      <w:proofErr w:type="spellEnd"/>
      <w:r w:rsidRPr="00D71C2E">
        <w:rPr>
          <w:sz w:val="28"/>
          <w:szCs w:val="28"/>
          <w:lang w:eastAsia="ru-RU"/>
        </w:rPr>
        <w:t>. мед</w:t>
      </w:r>
      <w:proofErr w:type="gramStart"/>
      <w:r w:rsidRPr="00D71C2E">
        <w:rPr>
          <w:sz w:val="28"/>
          <w:szCs w:val="28"/>
          <w:lang w:eastAsia="ru-RU"/>
        </w:rPr>
        <w:t>.</w:t>
      </w:r>
      <w:proofErr w:type="gramEnd"/>
      <w:r w:rsidRPr="00D71C2E">
        <w:rPr>
          <w:sz w:val="28"/>
          <w:szCs w:val="28"/>
          <w:lang w:eastAsia="ru-RU"/>
        </w:rPr>
        <w:t xml:space="preserve"> </w:t>
      </w:r>
      <w:proofErr w:type="gramStart"/>
      <w:r w:rsidRPr="00D71C2E">
        <w:rPr>
          <w:sz w:val="28"/>
          <w:szCs w:val="28"/>
          <w:lang w:eastAsia="ru-RU"/>
        </w:rPr>
        <w:t>о</w:t>
      </w:r>
      <w:proofErr w:type="gramEnd"/>
      <w:r w:rsidRPr="00D71C2E">
        <w:rPr>
          <w:sz w:val="28"/>
          <w:szCs w:val="28"/>
          <w:lang w:eastAsia="ru-RU"/>
        </w:rPr>
        <w:t xml:space="preserve">бществ по качеству ; под ред. А. А. Кулакова, Т. Г. Робустовой, А. И. </w:t>
      </w:r>
      <w:proofErr w:type="spellStart"/>
      <w:r w:rsidRPr="00D71C2E">
        <w:rPr>
          <w:sz w:val="28"/>
          <w:szCs w:val="28"/>
          <w:lang w:eastAsia="ru-RU"/>
        </w:rPr>
        <w:t>Неробеева</w:t>
      </w:r>
      <w:proofErr w:type="spellEnd"/>
      <w:r w:rsidRPr="00D71C2E">
        <w:rPr>
          <w:sz w:val="28"/>
          <w:szCs w:val="28"/>
          <w:lang w:eastAsia="ru-RU"/>
        </w:rPr>
        <w:t>. - М.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ГЭОТАР-Медиа, 2015. - 928 с. : ил.  (5 экз.)</w:t>
      </w:r>
    </w:p>
    <w:p w:rsidR="00D71C2E" w:rsidRDefault="00680104" w:rsidP="00FA0C3C">
      <w:pPr>
        <w:pStyle w:val="af5"/>
        <w:ind w:left="0"/>
        <w:jc w:val="both"/>
        <w:rPr>
          <w:sz w:val="28"/>
          <w:szCs w:val="28"/>
          <w:lang w:eastAsia="ru-RU"/>
        </w:rPr>
      </w:pPr>
      <w:hyperlink r:id="rId9" w:history="1">
        <w:r w:rsidR="007F2844" w:rsidRPr="00D71C2E">
          <w:rPr>
            <w:color w:val="0000FF"/>
            <w:sz w:val="28"/>
            <w:szCs w:val="28"/>
            <w:u w:val="single"/>
            <w:lang w:eastAsia="ru-RU"/>
          </w:rPr>
          <w:t>http://www.studentlibrary.ru/book/ISBN9785970437278.html</w:t>
        </w:r>
      </w:hyperlink>
      <w:r w:rsidR="007F2844" w:rsidRPr="00D71C2E">
        <w:rPr>
          <w:sz w:val="28"/>
          <w:szCs w:val="28"/>
          <w:lang w:eastAsia="ru-RU"/>
        </w:rPr>
        <w:t xml:space="preserve"> </w:t>
      </w:r>
    </w:p>
    <w:p w:rsidR="00D97A84" w:rsidRPr="00D71C2E" w:rsidRDefault="001A5654" w:rsidP="00D71C2E">
      <w:pPr>
        <w:pStyle w:val="af5"/>
        <w:numPr>
          <w:ilvl w:val="0"/>
          <w:numId w:val="5"/>
        </w:numPr>
        <w:spacing w:after="160"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Афанасьев, В. В. Хирургическая стоматология   : учебник / В. В. Афанасьев [и др. ] ; под общ. ред. В. В. Афан</w:t>
      </w:r>
      <w:r w:rsidRPr="00D71C2E">
        <w:rPr>
          <w:sz w:val="28"/>
          <w:szCs w:val="28"/>
          <w:lang w:eastAsia="ru-RU"/>
        </w:rPr>
        <w:t>а</w:t>
      </w:r>
      <w:r w:rsidRPr="00D71C2E">
        <w:rPr>
          <w:sz w:val="28"/>
          <w:szCs w:val="28"/>
          <w:lang w:eastAsia="ru-RU"/>
        </w:rPr>
        <w:t>сьева. ― 3-е изд.</w:t>
      </w:r>
      <w:proofErr w:type="gramStart"/>
      <w:r w:rsidRPr="00D71C2E">
        <w:rPr>
          <w:sz w:val="28"/>
          <w:szCs w:val="28"/>
          <w:lang w:eastAsia="ru-RU"/>
        </w:rPr>
        <w:t xml:space="preserve"> ,</w:t>
      </w:r>
      <w:proofErr w:type="gramEnd"/>
      <w:r w:rsidRPr="00D71C2E">
        <w:rPr>
          <w:sz w:val="28"/>
          <w:szCs w:val="28"/>
          <w:lang w:eastAsia="ru-RU"/>
        </w:rPr>
        <w:t xml:space="preserve"> </w:t>
      </w:r>
      <w:proofErr w:type="spellStart"/>
      <w:r w:rsidRPr="00D71C2E">
        <w:rPr>
          <w:sz w:val="28"/>
          <w:szCs w:val="28"/>
          <w:lang w:eastAsia="ru-RU"/>
        </w:rPr>
        <w:t>перераб</w:t>
      </w:r>
      <w:proofErr w:type="spellEnd"/>
      <w:r w:rsidRPr="00D71C2E">
        <w:rPr>
          <w:sz w:val="28"/>
          <w:szCs w:val="28"/>
          <w:lang w:eastAsia="ru-RU"/>
        </w:rPr>
        <w:t>. - Москва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ГЭОТАР-Медиа, 2016. - 400 с. - ISBN 978-5-9704-3704-9. - Текст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</w:t>
      </w:r>
      <w:hyperlink r:id="rId10" w:history="1">
        <w:r w:rsidRPr="00D71C2E">
          <w:rPr>
            <w:rStyle w:val="afd"/>
            <w:sz w:val="28"/>
            <w:szCs w:val="28"/>
            <w:lang w:eastAsia="ru-RU"/>
          </w:rPr>
          <w:t>https://www.studentlibrary.ru/book/ISBN9785970437049.html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  <w:r w:rsidRPr="00D71C2E">
        <w:rPr>
          <w:b/>
          <w:sz w:val="28"/>
          <w:szCs w:val="28"/>
          <w:lang w:eastAsia="ru-RU"/>
        </w:rPr>
        <w:t>Дополнительная литература:</w:t>
      </w:r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</w:p>
    <w:p w:rsidR="005A489E" w:rsidRPr="00D71C2E" w:rsidRDefault="001A5654" w:rsidP="00D71C2E">
      <w:pPr>
        <w:numPr>
          <w:ilvl w:val="0"/>
          <w:numId w:val="4"/>
        </w:numPr>
        <w:spacing w:after="160"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Семенов, Г.М. Топографическая анатомия и оперативная хирургия для стоматологов : [учеб</w:t>
      </w:r>
      <w:proofErr w:type="gramStart"/>
      <w:r w:rsidRPr="00D71C2E">
        <w:rPr>
          <w:sz w:val="28"/>
          <w:szCs w:val="28"/>
          <w:lang w:eastAsia="ru-RU"/>
        </w:rPr>
        <w:t>.</w:t>
      </w:r>
      <w:proofErr w:type="gramEnd"/>
      <w:r w:rsidRPr="00D71C2E">
        <w:rPr>
          <w:sz w:val="28"/>
          <w:szCs w:val="28"/>
          <w:lang w:eastAsia="ru-RU"/>
        </w:rPr>
        <w:t xml:space="preserve"> </w:t>
      </w:r>
      <w:proofErr w:type="gramStart"/>
      <w:r w:rsidRPr="00D71C2E">
        <w:rPr>
          <w:sz w:val="28"/>
          <w:szCs w:val="28"/>
          <w:lang w:eastAsia="ru-RU"/>
        </w:rPr>
        <w:t>п</w:t>
      </w:r>
      <w:proofErr w:type="gramEnd"/>
      <w:r w:rsidRPr="00D71C2E">
        <w:rPr>
          <w:sz w:val="28"/>
          <w:szCs w:val="28"/>
          <w:lang w:eastAsia="ru-RU"/>
        </w:rPr>
        <w:t>особие] / Г. М. Семенов, В. А. Лебедев. - 2-е изд. - Санкт-Петербург : Питер, 2012. - 302 с.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ил. - (Учебное пособие). - </w:t>
      </w:r>
      <w:proofErr w:type="spellStart"/>
      <w:r w:rsidRPr="00D71C2E">
        <w:rPr>
          <w:sz w:val="28"/>
          <w:szCs w:val="28"/>
          <w:lang w:eastAsia="ru-RU"/>
        </w:rPr>
        <w:t>Библиогр</w:t>
      </w:r>
      <w:proofErr w:type="spellEnd"/>
      <w:r w:rsidRPr="00D71C2E">
        <w:rPr>
          <w:sz w:val="28"/>
          <w:szCs w:val="28"/>
          <w:lang w:eastAsia="ru-RU"/>
        </w:rPr>
        <w:t>.: с. 290-302. - ISBN 978-5-459-01604-8</w:t>
      </w:r>
      <w:r w:rsidR="00D71C2E">
        <w:rPr>
          <w:sz w:val="28"/>
          <w:szCs w:val="28"/>
          <w:lang w:eastAsia="ru-RU"/>
        </w:rPr>
        <w:t xml:space="preserve"> </w:t>
      </w:r>
      <w:hyperlink r:id="rId11" w:history="1">
        <w:r w:rsidRPr="00D71C2E">
          <w:rPr>
            <w:rStyle w:val="afd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С%2030-514817280%3C.%3E&amp;USES21ALL=1</w:t>
        </w:r>
      </w:hyperlink>
    </w:p>
    <w:p w:rsidR="005A489E" w:rsidRPr="00D71C2E" w:rsidRDefault="001A5654" w:rsidP="00D71C2E">
      <w:pPr>
        <w:numPr>
          <w:ilvl w:val="0"/>
          <w:numId w:val="4"/>
        </w:numPr>
        <w:spacing w:after="160"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Топографическая анатомия и оперативная хирургия [Электронный ресурс]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учебник / Каган И.И., Чемезов С.В. - М. : ГЭОТАР-Медиа, 2011. Режим доступа: </w:t>
      </w:r>
      <w:hyperlink r:id="rId12" w:history="1">
        <w:r w:rsidRPr="00D71C2E">
          <w:rPr>
            <w:rStyle w:val="afd"/>
            <w:sz w:val="28"/>
            <w:szCs w:val="28"/>
            <w:lang w:eastAsia="ru-RU"/>
          </w:rPr>
          <w:t>https://mbasegeotar.ru/book/ISBN9785970420126.html</w:t>
        </w:r>
      </w:hyperlink>
    </w:p>
    <w:p w:rsidR="00BD168F" w:rsidRPr="00D71C2E" w:rsidRDefault="001A5654" w:rsidP="00D71C2E">
      <w:pPr>
        <w:numPr>
          <w:ilvl w:val="0"/>
          <w:numId w:val="4"/>
        </w:numPr>
        <w:spacing w:after="160"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Антимикробная химиотерапия в стоматологии и челюстно-лицевой хирургии [Электронный ресурс] / Ушаков Р.В., Царев В.Н., Яковлев С.В. - Москва</w:t>
      </w:r>
      <w:proofErr w:type="gramStart"/>
      <w:r w:rsidRPr="00D71C2E">
        <w:rPr>
          <w:sz w:val="28"/>
          <w:szCs w:val="28"/>
          <w:lang w:eastAsia="ru-RU"/>
        </w:rPr>
        <w:t xml:space="preserve"> :</w:t>
      </w:r>
      <w:proofErr w:type="gramEnd"/>
      <w:r w:rsidRPr="00D71C2E">
        <w:rPr>
          <w:sz w:val="28"/>
          <w:szCs w:val="28"/>
          <w:lang w:eastAsia="ru-RU"/>
        </w:rPr>
        <w:t xml:space="preserve"> ГЭОТАР-Медиа, 2022. Режим доступа: </w:t>
      </w:r>
      <w:hyperlink r:id="rId13" w:history="1">
        <w:r w:rsidRPr="00D71C2E">
          <w:rPr>
            <w:rStyle w:val="afd"/>
            <w:sz w:val="28"/>
            <w:szCs w:val="28"/>
            <w:lang w:eastAsia="ru-RU"/>
          </w:rPr>
          <w:t>https://mbasegeotar.ru/book/ISBN9785970467091.html</w:t>
        </w:r>
      </w:hyperlink>
    </w:p>
    <w:p w:rsidR="00287D80" w:rsidRPr="00D71C2E" w:rsidRDefault="001A5654" w:rsidP="00D71C2E">
      <w:pPr>
        <w:numPr>
          <w:ilvl w:val="0"/>
          <w:numId w:val="4"/>
        </w:numPr>
        <w:spacing w:after="160"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71C2E">
        <w:rPr>
          <w:sz w:val="28"/>
          <w:szCs w:val="28"/>
          <w:lang w:eastAsia="ru-RU"/>
        </w:rPr>
        <w:t xml:space="preserve">Топографическая анатомия и оперативная хирургия [Электронный ресурс] : учебник / Каган И.И., Чемезов С.В. - М. : ГЭОТАР-Медиа, 2011. Режим доступа: </w:t>
      </w:r>
      <w:hyperlink r:id="rId14" w:history="1">
        <w:r w:rsidRPr="00D71C2E">
          <w:rPr>
            <w:rStyle w:val="afd"/>
            <w:sz w:val="28"/>
            <w:szCs w:val="28"/>
            <w:lang w:eastAsia="ru-RU"/>
          </w:rPr>
          <w:t>https://mbasegeotar.ru/book/ISBN9785970420126.html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D71C2E">
        <w:rPr>
          <w:b/>
          <w:bCs/>
          <w:sz w:val="28"/>
          <w:szCs w:val="28"/>
          <w:lang w:eastAsia="ru-RU"/>
        </w:rPr>
        <w:lastRenderedPageBreak/>
        <w:t>Периодические издания (журналы)</w:t>
      </w:r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1. Клиническая стоматология</w:t>
      </w:r>
    </w:p>
    <w:p w:rsidR="00D71C2E" w:rsidRPr="00D71C2E" w:rsidRDefault="00680104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hyperlink r:id="rId15" w:history="1">
        <w:r w:rsidR="00D71C2E" w:rsidRPr="00D71C2E">
          <w:rPr>
            <w:rStyle w:val="afd"/>
            <w:sz w:val="28"/>
            <w:szCs w:val="28"/>
            <w:lang w:eastAsia="ru-RU"/>
          </w:rPr>
          <w:t>https://dlib.eastview.com/browse/publication/333506/udb/12/клиническая-стоматология</w:t>
        </w:r>
      </w:hyperlink>
      <w:r w:rsidR="00D71C2E" w:rsidRPr="00D71C2E">
        <w:rPr>
          <w:sz w:val="28"/>
          <w:szCs w:val="28"/>
          <w:lang w:eastAsia="ru-RU"/>
        </w:rPr>
        <w:t xml:space="preserve"> </w:t>
      </w:r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2. Стоматология</w:t>
      </w:r>
    </w:p>
    <w:p w:rsidR="00D71C2E" w:rsidRPr="00D71C2E" w:rsidRDefault="00680104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hyperlink r:id="rId16" w:history="1">
        <w:r w:rsidR="00D71C2E" w:rsidRPr="00D71C2E">
          <w:rPr>
            <w:rStyle w:val="afd"/>
            <w:sz w:val="28"/>
            <w:szCs w:val="28"/>
            <w:lang w:val="en-US" w:eastAsia="ru-RU"/>
          </w:rPr>
          <w:t>https</w:t>
        </w:r>
        <w:r w:rsidR="00D71C2E" w:rsidRPr="00D71C2E">
          <w:rPr>
            <w:rStyle w:val="afd"/>
            <w:sz w:val="28"/>
            <w:szCs w:val="28"/>
            <w:lang w:eastAsia="ru-RU"/>
          </w:rPr>
          <w:t>://</w:t>
        </w:r>
        <w:proofErr w:type="spellStart"/>
        <w:r w:rsidR="00D71C2E" w:rsidRPr="00D71C2E">
          <w:rPr>
            <w:rStyle w:val="afd"/>
            <w:sz w:val="28"/>
            <w:szCs w:val="28"/>
            <w:lang w:val="en-US" w:eastAsia="ru-RU"/>
          </w:rPr>
          <w:t>dlib</w:t>
        </w:r>
        <w:proofErr w:type="spellEnd"/>
        <w:r w:rsidR="00D71C2E" w:rsidRPr="00D71C2E">
          <w:rPr>
            <w:rStyle w:val="afd"/>
            <w:sz w:val="28"/>
            <w:szCs w:val="28"/>
            <w:lang w:eastAsia="ru-RU"/>
          </w:rPr>
          <w:t>.</w:t>
        </w:r>
        <w:proofErr w:type="spellStart"/>
        <w:r w:rsidR="00D71C2E" w:rsidRPr="00D71C2E">
          <w:rPr>
            <w:rStyle w:val="afd"/>
            <w:sz w:val="28"/>
            <w:szCs w:val="28"/>
            <w:lang w:val="en-US" w:eastAsia="ru-RU"/>
          </w:rPr>
          <w:t>eastview</w:t>
        </w:r>
        <w:proofErr w:type="spellEnd"/>
        <w:r w:rsidR="00D71C2E" w:rsidRPr="00D71C2E">
          <w:rPr>
            <w:rStyle w:val="afd"/>
            <w:sz w:val="28"/>
            <w:szCs w:val="28"/>
            <w:lang w:eastAsia="ru-RU"/>
          </w:rPr>
          <w:t>.</w:t>
        </w:r>
        <w:r w:rsidR="00D71C2E" w:rsidRPr="00D71C2E">
          <w:rPr>
            <w:rStyle w:val="afd"/>
            <w:sz w:val="28"/>
            <w:szCs w:val="28"/>
            <w:lang w:val="en-US" w:eastAsia="ru-RU"/>
          </w:rPr>
          <w:t>com</w:t>
        </w:r>
        <w:r w:rsidR="00D71C2E" w:rsidRPr="00D71C2E">
          <w:rPr>
            <w:rStyle w:val="afd"/>
            <w:sz w:val="28"/>
            <w:szCs w:val="28"/>
            <w:lang w:eastAsia="ru-RU"/>
          </w:rPr>
          <w:t>/</w:t>
        </w:r>
        <w:r w:rsidR="00D71C2E" w:rsidRPr="00D71C2E">
          <w:rPr>
            <w:rStyle w:val="afd"/>
            <w:sz w:val="28"/>
            <w:szCs w:val="28"/>
            <w:lang w:val="en-US" w:eastAsia="ru-RU"/>
          </w:rPr>
          <w:t>browse</w:t>
        </w:r>
        <w:r w:rsidR="00D71C2E" w:rsidRPr="00D71C2E">
          <w:rPr>
            <w:rStyle w:val="afd"/>
            <w:sz w:val="28"/>
            <w:szCs w:val="28"/>
            <w:lang w:eastAsia="ru-RU"/>
          </w:rPr>
          <w:t>/</w:t>
        </w:r>
        <w:r w:rsidR="00D71C2E" w:rsidRPr="00D71C2E">
          <w:rPr>
            <w:rStyle w:val="afd"/>
            <w:sz w:val="28"/>
            <w:szCs w:val="28"/>
            <w:lang w:val="en-US" w:eastAsia="ru-RU"/>
          </w:rPr>
          <w:t>publication</w:t>
        </w:r>
        <w:r w:rsidR="00D71C2E" w:rsidRPr="00D71C2E">
          <w:rPr>
            <w:rStyle w:val="afd"/>
            <w:sz w:val="28"/>
            <w:szCs w:val="28"/>
            <w:lang w:eastAsia="ru-RU"/>
          </w:rPr>
          <w:t>/117555/</w:t>
        </w:r>
        <w:proofErr w:type="spellStart"/>
        <w:r w:rsidR="00D71C2E" w:rsidRPr="00D71C2E">
          <w:rPr>
            <w:rStyle w:val="afd"/>
            <w:sz w:val="28"/>
            <w:szCs w:val="28"/>
            <w:lang w:val="en-US" w:eastAsia="ru-RU"/>
          </w:rPr>
          <w:t>udb</w:t>
        </w:r>
        <w:proofErr w:type="spellEnd"/>
        <w:r w:rsidR="00D71C2E" w:rsidRPr="00D71C2E">
          <w:rPr>
            <w:rStyle w:val="afd"/>
            <w:sz w:val="28"/>
            <w:szCs w:val="28"/>
            <w:lang w:eastAsia="ru-RU"/>
          </w:rPr>
          <w:t>/12/стоматология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D71C2E">
        <w:rPr>
          <w:b/>
          <w:bCs/>
          <w:sz w:val="28"/>
          <w:szCs w:val="28"/>
          <w:lang w:eastAsia="ru-RU"/>
        </w:rPr>
        <w:t xml:space="preserve">Электронное информационное обеспечение и профессиональные базы данных </w:t>
      </w:r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D71C2E">
        <w:rPr>
          <w:sz w:val="28"/>
          <w:szCs w:val="28"/>
          <w:lang w:val="en-US" w:eastAsia="ru-RU"/>
        </w:rPr>
        <w:t>Medicus</w:t>
      </w:r>
      <w:proofErr w:type="spellEnd"/>
      <w:r w:rsidRPr="00D71C2E">
        <w:rPr>
          <w:b/>
          <w:sz w:val="28"/>
          <w:szCs w:val="28"/>
          <w:lang w:eastAsia="ru-RU"/>
        </w:rPr>
        <w:t xml:space="preserve"> </w:t>
      </w:r>
      <w:hyperlink r:id="rId17" w:history="1">
        <w:r w:rsidRPr="00D71C2E">
          <w:rPr>
            <w:rStyle w:val="afd"/>
            <w:sz w:val="28"/>
            <w:szCs w:val="28"/>
            <w:lang w:eastAsia="ru-RU"/>
          </w:rPr>
          <w:t>http://library.kursksmu.net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2. Электронная библиотечная система "Консультант студента". База данных «Комплект Курского ГМУ»</w:t>
      </w:r>
      <w:r w:rsidRPr="00D71C2E">
        <w:rPr>
          <w:b/>
          <w:sz w:val="28"/>
          <w:szCs w:val="28"/>
          <w:lang w:eastAsia="ru-RU"/>
        </w:rPr>
        <w:t xml:space="preserve"> </w:t>
      </w:r>
      <w:hyperlink r:id="rId18" w:history="1">
        <w:r w:rsidRPr="00D71C2E">
          <w:rPr>
            <w:rStyle w:val="afd"/>
            <w:sz w:val="28"/>
            <w:szCs w:val="28"/>
            <w:lang w:eastAsia="ru-RU"/>
          </w:rPr>
          <w:t>http://www.studentlibrary.ru/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>3. База данных «</w:t>
      </w:r>
      <w:proofErr w:type="spellStart"/>
      <w:r w:rsidRPr="00D71C2E">
        <w:rPr>
          <w:sz w:val="28"/>
          <w:szCs w:val="28"/>
          <w:lang w:val="en-US" w:eastAsia="ru-RU"/>
        </w:rPr>
        <w:t>MedBaseGeotar</w:t>
      </w:r>
      <w:proofErr w:type="spellEnd"/>
      <w:r w:rsidRPr="00D71C2E">
        <w:rPr>
          <w:sz w:val="28"/>
          <w:szCs w:val="28"/>
          <w:lang w:eastAsia="ru-RU"/>
        </w:rPr>
        <w:t>»</w:t>
      </w:r>
      <w:r w:rsidRPr="00D71C2E">
        <w:rPr>
          <w:b/>
          <w:sz w:val="28"/>
          <w:szCs w:val="28"/>
          <w:lang w:eastAsia="ru-RU"/>
        </w:rPr>
        <w:t xml:space="preserve"> </w:t>
      </w:r>
      <w:hyperlink r:id="rId19" w:history="1">
        <w:r w:rsidRPr="00D71C2E">
          <w:rPr>
            <w:rStyle w:val="afd"/>
            <w:bCs/>
            <w:sz w:val="28"/>
            <w:szCs w:val="28"/>
            <w:lang w:val="en-US" w:eastAsia="ru-RU"/>
          </w:rPr>
          <w:t>https</w:t>
        </w:r>
        <w:r w:rsidRPr="00D71C2E">
          <w:rPr>
            <w:rStyle w:val="afd"/>
            <w:bCs/>
            <w:sz w:val="28"/>
            <w:szCs w:val="28"/>
            <w:lang w:eastAsia="ru-RU"/>
          </w:rPr>
          <w:t>://</w:t>
        </w:r>
        <w:proofErr w:type="spellStart"/>
        <w:r w:rsidRPr="00D71C2E">
          <w:rPr>
            <w:rStyle w:val="afd"/>
            <w:bCs/>
            <w:sz w:val="28"/>
            <w:szCs w:val="28"/>
            <w:lang w:val="en-US" w:eastAsia="ru-RU"/>
          </w:rPr>
          <w:t>mbasegeotar</w:t>
        </w:r>
        <w:proofErr w:type="spellEnd"/>
        <w:r w:rsidRPr="00D71C2E">
          <w:rPr>
            <w:rStyle w:val="afd"/>
            <w:bCs/>
            <w:sz w:val="28"/>
            <w:szCs w:val="28"/>
            <w:lang w:eastAsia="ru-RU"/>
          </w:rPr>
          <w:t>.</w:t>
        </w:r>
        <w:proofErr w:type="spellStart"/>
        <w:r w:rsidRPr="00D71C2E">
          <w:rPr>
            <w:rStyle w:val="afd"/>
            <w:bCs/>
            <w:sz w:val="28"/>
            <w:szCs w:val="28"/>
            <w:lang w:val="en-US" w:eastAsia="ru-RU"/>
          </w:rPr>
          <w:t>ru</w:t>
        </w:r>
        <w:proofErr w:type="spellEnd"/>
        <w:r w:rsidRPr="00D71C2E">
          <w:rPr>
            <w:rStyle w:val="afd"/>
            <w:bCs/>
            <w:sz w:val="28"/>
            <w:szCs w:val="28"/>
            <w:lang w:eastAsia="ru-RU"/>
          </w:rPr>
          <w:t>/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r w:rsidRPr="00D71C2E">
        <w:rPr>
          <w:bCs/>
          <w:sz w:val="28"/>
          <w:szCs w:val="28"/>
          <w:lang w:eastAsia="ru-RU"/>
        </w:rPr>
        <w:t xml:space="preserve">4. </w:t>
      </w:r>
      <w:r w:rsidRPr="00D71C2E">
        <w:rPr>
          <w:sz w:val="28"/>
          <w:szCs w:val="28"/>
          <w:lang w:eastAsia="ru-RU"/>
        </w:rPr>
        <w:t>Цифровой образовательный ресурс IPR SMART</w:t>
      </w:r>
    </w:p>
    <w:p w:rsidR="00D71C2E" w:rsidRPr="00D71C2E" w:rsidRDefault="00680104" w:rsidP="00D71C2E">
      <w:pPr>
        <w:spacing w:after="160" w:line="259" w:lineRule="auto"/>
        <w:contextualSpacing/>
        <w:jc w:val="both"/>
        <w:rPr>
          <w:b/>
          <w:bCs/>
          <w:sz w:val="28"/>
          <w:szCs w:val="28"/>
          <w:lang w:eastAsia="ru-RU"/>
        </w:rPr>
      </w:pPr>
      <w:hyperlink r:id="rId20" w:history="1">
        <w:r w:rsidR="00D71C2E" w:rsidRPr="00D71C2E">
          <w:rPr>
            <w:rStyle w:val="afd"/>
            <w:sz w:val="28"/>
            <w:szCs w:val="28"/>
            <w:lang w:eastAsia="ru-RU"/>
          </w:rPr>
          <w:t>https://www.iprbookshop.ru/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  <w:r w:rsidRPr="00D71C2E">
        <w:rPr>
          <w:bCs/>
          <w:sz w:val="28"/>
          <w:szCs w:val="28"/>
          <w:lang w:eastAsia="ru-RU"/>
        </w:rPr>
        <w:t xml:space="preserve">5. </w:t>
      </w:r>
      <w:r w:rsidRPr="00D71C2E">
        <w:rPr>
          <w:sz w:val="28"/>
          <w:szCs w:val="28"/>
          <w:lang w:eastAsia="ru-RU"/>
        </w:rPr>
        <w:t>Электронная библиотечная система «</w:t>
      </w:r>
      <w:proofErr w:type="spellStart"/>
      <w:r w:rsidRPr="00D71C2E">
        <w:rPr>
          <w:sz w:val="28"/>
          <w:szCs w:val="28"/>
          <w:lang w:eastAsia="ru-RU"/>
        </w:rPr>
        <w:t>Букап</w:t>
      </w:r>
      <w:proofErr w:type="spellEnd"/>
      <w:r w:rsidRPr="00D71C2E">
        <w:rPr>
          <w:sz w:val="28"/>
          <w:szCs w:val="28"/>
          <w:lang w:eastAsia="ru-RU"/>
        </w:rPr>
        <w:t>»</w:t>
      </w:r>
      <w:r w:rsidRPr="00D71C2E">
        <w:rPr>
          <w:b/>
          <w:sz w:val="28"/>
          <w:szCs w:val="28"/>
          <w:lang w:eastAsia="ru-RU"/>
        </w:rPr>
        <w:t xml:space="preserve"> </w:t>
      </w:r>
      <w:hyperlink r:id="rId21" w:history="1">
        <w:r w:rsidRPr="00D71C2E">
          <w:rPr>
            <w:rStyle w:val="afd"/>
            <w:b/>
            <w:sz w:val="28"/>
            <w:szCs w:val="28"/>
            <w:lang w:eastAsia="ru-RU"/>
          </w:rPr>
          <w:t>https://www.books-up.ru/ru/catalog/</w:t>
        </w:r>
      </w:hyperlink>
    </w:p>
    <w:p w:rsidR="00D71C2E" w:rsidRPr="004374F3" w:rsidRDefault="00D71C2E" w:rsidP="00D71C2E">
      <w:pPr>
        <w:spacing w:after="160" w:line="259" w:lineRule="auto"/>
        <w:contextualSpacing/>
        <w:jc w:val="both"/>
        <w:rPr>
          <w:b/>
          <w:sz w:val="28"/>
          <w:szCs w:val="28"/>
          <w:lang w:eastAsia="ru-RU"/>
        </w:rPr>
      </w:pPr>
      <w:r w:rsidRPr="00D71C2E">
        <w:rPr>
          <w:sz w:val="28"/>
          <w:szCs w:val="28"/>
          <w:lang w:eastAsia="ru-RU"/>
        </w:rPr>
        <w:t xml:space="preserve">6.Электронные газеты и журналы на платформе </w:t>
      </w:r>
      <w:proofErr w:type="spellStart"/>
      <w:r w:rsidRPr="00D71C2E">
        <w:rPr>
          <w:sz w:val="28"/>
          <w:szCs w:val="28"/>
          <w:lang w:eastAsia="ru-RU"/>
        </w:rPr>
        <w:t>East</w:t>
      </w:r>
      <w:proofErr w:type="spellEnd"/>
      <w:r w:rsidRPr="00D71C2E">
        <w:rPr>
          <w:sz w:val="28"/>
          <w:szCs w:val="28"/>
          <w:lang w:eastAsia="ru-RU"/>
        </w:rPr>
        <w:t xml:space="preserve"> </w:t>
      </w:r>
      <w:proofErr w:type="spellStart"/>
      <w:r w:rsidRPr="00D71C2E">
        <w:rPr>
          <w:sz w:val="28"/>
          <w:szCs w:val="28"/>
          <w:lang w:eastAsia="ru-RU"/>
        </w:rPr>
        <w:t>View</w:t>
      </w:r>
      <w:proofErr w:type="spellEnd"/>
      <w:r w:rsidR="004374F3">
        <w:rPr>
          <w:b/>
          <w:sz w:val="28"/>
          <w:szCs w:val="28"/>
          <w:lang w:eastAsia="ru-RU"/>
        </w:rPr>
        <w:t xml:space="preserve"> </w:t>
      </w:r>
      <w:hyperlink r:id="rId22" w:history="1">
        <w:r w:rsidRPr="00D71C2E">
          <w:rPr>
            <w:rStyle w:val="afd"/>
            <w:sz w:val="28"/>
            <w:szCs w:val="28"/>
            <w:lang w:eastAsia="ru-RU"/>
          </w:rPr>
          <w:t>https://dlib.eastview.com/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D71C2E">
        <w:rPr>
          <w:sz w:val="28"/>
          <w:szCs w:val="28"/>
          <w:lang w:eastAsia="ru-RU"/>
        </w:rPr>
        <w:t xml:space="preserve">7. Научная электронная библиотека eLIBRARY.RU </w:t>
      </w:r>
      <w:hyperlink r:id="rId23" w:history="1">
        <w:r w:rsidRPr="00D71C2E">
          <w:rPr>
            <w:rStyle w:val="afd"/>
            <w:sz w:val="28"/>
            <w:szCs w:val="28"/>
            <w:lang w:eastAsia="ru-RU"/>
          </w:rPr>
          <w:t>https://elibrary.ru</w:t>
        </w:r>
      </w:hyperlink>
    </w:p>
    <w:p w:rsidR="00D71C2E" w:rsidRPr="00D71C2E" w:rsidRDefault="00D71C2E" w:rsidP="00D71C2E">
      <w:pPr>
        <w:spacing w:after="160" w:line="259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D71C2E">
        <w:rPr>
          <w:sz w:val="28"/>
          <w:szCs w:val="28"/>
          <w:lang w:eastAsia="ru-RU"/>
        </w:rPr>
        <w:t>8.Сайт издательства «Медиа Сфера»</w:t>
      </w:r>
      <w:r w:rsidRPr="00D71C2E">
        <w:rPr>
          <w:b/>
          <w:sz w:val="28"/>
          <w:szCs w:val="28"/>
          <w:lang w:eastAsia="ru-RU"/>
        </w:rPr>
        <w:t xml:space="preserve"> </w:t>
      </w:r>
      <w:hyperlink r:id="rId24" w:history="1">
        <w:r w:rsidRPr="00D71C2E">
          <w:rPr>
            <w:rStyle w:val="afd"/>
            <w:sz w:val="28"/>
            <w:szCs w:val="28"/>
            <w:lang w:eastAsia="ru-RU"/>
          </w:rPr>
          <w:t>https://www.mediasphera.ru/</w:t>
        </w:r>
      </w:hyperlink>
    </w:p>
    <w:p w:rsidR="0058528C" w:rsidRPr="0002359A" w:rsidRDefault="00D71C2E" w:rsidP="0002359A">
      <w:pPr>
        <w:spacing w:after="160" w:line="259" w:lineRule="auto"/>
        <w:contextualSpacing/>
        <w:jc w:val="both"/>
        <w:rPr>
          <w:sz w:val="28"/>
          <w:szCs w:val="28"/>
          <w:u w:val="single"/>
          <w:lang w:eastAsia="ru-RU"/>
        </w:rPr>
      </w:pPr>
      <w:r w:rsidRPr="00D71C2E">
        <w:rPr>
          <w:sz w:val="28"/>
          <w:szCs w:val="28"/>
          <w:lang w:eastAsia="ru-RU"/>
        </w:rPr>
        <w:t>9. Рубрикатор клинических рекомендаций</w:t>
      </w:r>
      <w:r w:rsidRPr="00D71C2E">
        <w:rPr>
          <w:b/>
          <w:sz w:val="28"/>
          <w:szCs w:val="28"/>
          <w:lang w:eastAsia="ru-RU"/>
        </w:rPr>
        <w:t xml:space="preserve"> </w:t>
      </w:r>
      <w:hyperlink r:id="rId25" w:history="1">
        <w:r w:rsidRPr="00D71C2E">
          <w:rPr>
            <w:rStyle w:val="afd"/>
            <w:sz w:val="28"/>
            <w:szCs w:val="28"/>
            <w:lang w:eastAsia="ru-RU"/>
          </w:rPr>
          <w:t>https://cr.minzdrav.gov.ru/</w:t>
        </w:r>
      </w:hyperlink>
    </w:p>
    <w:sectPr w:rsidR="0058528C" w:rsidRPr="0002359A" w:rsidSect="001A3CDF">
      <w:headerReference w:type="default" r:id="rId26"/>
      <w:pgSz w:w="16838" w:h="11906" w:orient="landscape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04" w:rsidRDefault="00680104">
      <w:r>
        <w:separator/>
      </w:r>
    </w:p>
  </w:endnote>
  <w:endnote w:type="continuationSeparator" w:id="0">
    <w:p w:rsidR="00680104" w:rsidRDefault="0068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04" w:rsidRDefault="00680104">
      <w:r>
        <w:separator/>
      </w:r>
    </w:p>
  </w:footnote>
  <w:footnote w:type="continuationSeparator" w:id="0">
    <w:p w:rsidR="00680104" w:rsidRDefault="0068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1D947843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209B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7051A"/>
    <w:multiLevelType w:val="hybridMultilevel"/>
    <w:tmpl w:val="DE9A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13FFB"/>
    <w:multiLevelType w:val="hybridMultilevel"/>
    <w:tmpl w:val="B9B4C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C01AB"/>
    <w:multiLevelType w:val="hybridMultilevel"/>
    <w:tmpl w:val="1E4EE732"/>
    <w:lvl w:ilvl="0" w:tplc="FF2E4C8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27"/>
    <w:rsid w:val="0000076D"/>
    <w:rsid w:val="0000734F"/>
    <w:rsid w:val="0001013F"/>
    <w:rsid w:val="00012E94"/>
    <w:rsid w:val="00016CF6"/>
    <w:rsid w:val="00017E4F"/>
    <w:rsid w:val="0002359A"/>
    <w:rsid w:val="00024F35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441E"/>
    <w:rsid w:val="001944DB"/>
    <w:rsid w:val="00196122"/>
    <w:rsid w:val="001975DD"/>
    <w:rsid w:val="001A0450"/>
    <w:rsid w:val="001A0991"/>
    <w:rsid w:val="001A2572"/>
    <w:rsid w:val="001A26FA"/>
    <w:rsid w:val="001A3CDF"/>
    <w:rsid w:val="001A5654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3435"/>
    <w:rsid w:val="00405D8C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374F3"/>
    <w:rsid w:val="004439A9"/>
    <w:rsid w:val="0044429B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0104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7F2844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9258F"/>
    <w:rsid w:val="00B94416"/>
    <w:rsid w:val="00B94B45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445B"/>
    <w:rsid w:val="00D57AEB"/>
    <w:rsid w:val="00D62F20"/>
    <w:rsid w:val="00D66C12"/>
    <w:rsid w:val="00D71C2E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0C3C"/>
    <w:rsid w:val="00FA4C29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asegeotar.ru/book/ISBN9785970467091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ooks-up.ru/ru/cata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basegeotar.ru/book/ISBN9785970420126.html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&#1057;%2030-514817280%3C.%3E&amp;USES21ALL=1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37049.html" TargetMode="External"/><Relationship Id="rId19" Type="http://schemas.openxmlformats.org/officeDocument/2006/relationships/hyperlink" Target="https://mbasegeo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7278.html" TargetMode="External"/><Relationship Id="rId14" Type="http://schemas.openxmlformats.org/officeDocument/2006/relationships/hyperlink" Target="https://mbasegeotar.ru/book/ISBN9785970420126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0EA3-6B4E-402E-9D8D-EFD33D57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535</cp:revision>
  <cp:lastPrinted>2019-06-05T06:39:00Z</cp:lastPrinted>
  <dcterms:created xsi:type="dcterms:W3CDTF">2018-04-05T09:12:00Z</dcterms:created>
  <dcterms:modified xsi:type="dcterms:W3CDTF">2024-11-22T10:33:00Z</dcterms:modified>
</cp:coreProperties>
</file>