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676FD8" w14:textId="5BC4CF89" w:rsidR="006F52AF" w:rsidRPr="00000413" w:rsidRDefault="00511204" w:rsidP="002C1677">
      <w:pPr>
        <w:jc w:val="center"/>
        <w:rPr>
          <w:b/>
          <w:bCs/>
          <w:color w:val="000000" w:themeColor="text1"/>
        </w:rPr>
      </w:pPr>
      <w:r w:rsidRPr="00000413">
        <w:rPr>
          <w:b/>
          <w:bCs/>
        </w:rPr>
        <w:t xml:space="preserve">Список литературы по дисциплине Основы российской государственности для </w:t>
      </w:r>
      <w:r w:rsidR="00F60106">
        <w:rPr>
          <w:b/>
          <w:bCs/>
        </w:rPr>
        <w:t>биотехнологического</w:t>
      </w:r>
      <w:bookmarkStart w:id="0" w:name="_GoBack"/>
      <w:bookmarkEnd w:id="0"/>
      <w:r w:rsidR="009A5F9B">
        <w:rPr>
          <w:b/>
          <w:bCs/>
        </w:rPr>
        <w:t xml:space="preserve"> </w:t>
      </w:r>
      <w:r w:rsidR="002C1677">
        <w:rPr>
          <w:b/>
          <w:bCs/>
        </w:rPr>
        <w:t>факультета</w:t>
      </w:r>
      <w:r w:rsidR="0009687E">
        <w:rPr>
          <w:b/>
          <w:bCs/>
        </w:rPr>
        <w:t xml:space="preserve"> </w:t>
      </w:r>
    </w:p>
    <w:p w14:paraId="583AAB60" w14:textId="77777777" w:rsidR="00691D85" w:rsidRPr="00000413" w:rsidRDefault="00691D85" w:rsidP="00691D85">
      <w:pPr>
        <w:rPr>
          <w:b/>
          <w:bCs/>
          <w:color w:val="000000" w:themeColor="text1"/>
        </w:rPr>
      </w:pPr>
      <w:r w:rsidRPr="00000413">
        <w:rPr>
          <w:b/>
          <w:bCs/>
          <w:color w:val="000000" w:themeColor="text1"/>
        </w:rPr>
        <w:t xml:space="preserve">Основная литература </w:t>
      </w:r>
    </w:p>
    <w:p w14:paraId="5DCD7005" w14:textId="77777777" w:rsidR="00691D85" w:rsidRPr="00000413" w:rsidRDefault="00691D85" w:rsidP="00000413">
      <w:pPr>
        <w:rPr>
          <w:color w:val="000000" w:themeColor="text1"/>
        </w:rPr>
      </w:pPr>
    </w:p>
    <w:p w14:paraId="2D4F4A1B" w14:textId="65AF2EF3" w:rsidR="00691D85" w:rsidRPr="00000413" w:rsidRDefault="00691D85" w:rsidP="00000413">
      <w:pPr>
        <w:jc w:val="both"/>
        <w:rPr>
          <w:color w:val="000000" w:themeColor="text1"/>
          <w:shd w:val="clear" w:color="auto" w:fill="FFFFFF"/>
        </w:rPr>
      </w:pPr>
      <w:r w:rsidRPr="00000413">
        <w:rPr>
          <w:color w:val="000000" w:themeColor="text1"/>
          <w:shd w:val="clear" w:color="auto" w:fill="FFFFFF"/>
        </w:rPr>
        <w:t>1. Основы российской государственности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учебное пособие / Г. А. Быковская, Р. В. Савенков, Д. А. Баранов [и др.].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Воронеж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Воронежский государственный университет инженерных технологий, 2024.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100 c.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ISBN 978-5-00032-723-4.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Текст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электронный // Цифровой образовательный ресурс IPR SMART : [сайт].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URL: </w:t>
      </w:r>
      <w:hyperlink r:id="rId6" w:history="1">
        <w:r w:rsidRPr="00000413">
          <w:rPr>
            <w:rStyle w:val="a3"/>
            <w:color w:val="000000" w:themeColor="text1"/>
            <w:shd w:val="clear" w:color="auto" w:fill="FFFFFF"/>
          </w:rPr>
          <w:t>https://www.iprbookshop.ru/147476.html</w:t>
        </w:r>
      </w:hyperlink>
    </w:p>
    <w:p w14:paraId="55DAC2ED" w14:textId="2CECF792" w:rsidR="00691D85" w:rsidRPr="00000413" w:rsidRDefault="006F52AF" w:rsidP="00000413">
      <w:pPr>
        <w:jc w:val="both"/>
        <w:rPr>
          <w:color w:val="000000" w:themeColor="text1"/>
          <w:shd w:val="clear" w:color="auto" w:fill="FFFFFF"/>
        </w:rPr>
      </w:pPr>
      <w:r w:rsidRPr="00000413">
        <w:rPr>
          <w:color w:val="000000" w:themeColor="text1"/>
          <w:shd w:val="clear" w:color="auto" w:fill="FFFFFF"/>
        </w:rPr>
        <w:t>2</w:t>
      </w:r>
      <w:r w:rsidR="00691D85" w:rsidRPr="00000413">
        <w:rPr>
          <w:color w:val="000000" w:themeColor="text1"/>
          <w:shd w:val="clear" w:color="auto" w:fill="FFFFFF"/>
        </w:rPr>
        <w:t>. Основы российской государственности</w:t>
      </w:r>
      <w:proofErr w:type="gramStart"/>
      <w:r w:rsidR="00691D85"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="00691D85" w:rsidRPr="00000413">
        <w:rPr>
          <w:color w:val="000000" w:themeColor="text1"/>
          <w:shd w:val="clear" w:color="auto" w:fill="FFFFFF"/>
        </w:rPr>
        <w:t xml:space="preserve"> учебное пособие / Е. М. Боровой, А. В. Коновалов, С. П. Кушнаренко [и др.].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="00691D85" w:rsidRPr="00000413">
        <w:rPr>
          <w:color w:val="000000" w:themeColor="text1"/>
          <w:shd w:val="clear" w:color="auto" w:fill="FFFFFF"/>
        </w:rPr>
        <w:t xml:space="preserve"> Новосибирск</w:t>
      </w:r>
      <w:proofErr w:type="gramStart"/>
      <w:r w:rsidR="00691D85"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="00691D85" w:rsidRPr="00000413">
        <w:rPr>
          <w:color w:val="000000" w:themeColor="text1"/>
          <w:shd w:val="clear" w:color="auto" w:fill="FFFFFF"/>
        </w:rPr>
        <w:t xml:space="preserve"> Сибирский государственный университет телекоммуникаций и информатики, 2024.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="00691D85" w:rsidRPr="00000413">
        <w:rPr>
          <w:color w:val="000000" w:themeColor="text1"/>
          <w:shd w:val="clear" w:color="auto" w:fill="FFFFFF"/>
        </w:rPr>
        <w:t xml:space="preserve"> 134 c.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="00691D85" w:rsidRPr="00000413">
        <w:rPr>
          <w:color w:val="000000" w:themeColor="text1"/>
          <w:shd w:val="clear" w:color="auto" w:fill="FFFFFF"/>
        </w:rPr>
        <w:t xml:space="preserve"> Текст</w:t>
      </w:r>
      <w:proofErr w:type="gramStart"/>
      <w:r w:rsidR="00691D85"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="00691D85" w:rsidRPr="00000413">
        <w:rPr>
          <w:color w:val="000000" w:themeColor="text1"/>
          <w:shd w:val="clear" w:color="auto" w:fill="FFFFFF"/>
        </w:rPr>
        <w:t xml:space="preserve"> электронный // Цифровой образовательный ресурс IPR SMART : [сайт].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="00691D85" w:rsidRPr="00000413">
        <w:rPr>
          <w:color w:val="000000" w:themeColor="text1"/>
          <w:shd w:val="clear" w:color="auto" w:fill="FFFFFF"/>
        </w:rPr>
        <w:t xml:space="preserve"> URL: </w:t>
      </w:r>
      <w:hyperlink r:id="rId7" w:history="1">
        <w:r w:rsidR="00861A9F" w:rsidRPr="00000413">
          <w:rPr>
            <w:rStyle w:val="a3"/>
            <w:color w:val="000000" w:themeColor="text1"/>
            <w:shd w:val="clear" w:color="auto" w:fill="FFFFFF"/>
          </w:rPr>
          <w:t>https://www.iprbookshop.ru/149530.html</w:t>
        </w:r>
      </w:hyperlink>
    </w:p>
    <w:p w14:paraId="4474E520" w14:textId="77777777" w:rsidR="00691D85" w:rsidRPr="00000413" w:rsidRDefault="00691D85" w:rsidP="00000413">
      <w:pPr>
        <w:rPr>
          <w:color w:val="000000" w:themeColor="text1"/>
          <w:shd w:val="clear" w:color="auto" w:fill="FFFFFF"/>
        </w:rPr>
      </w:pPr>
    </w:p>
    <w:p w14:paraId="5386CD19" w14:textId="77777777" w:rsidR="00691D85" w:rsidRPr="00000413" w:rsidRDefault="00691D85" w:rsidP="00000413">
      <w:pPr>
        <w:rPr>
          <w:b/>
          <w:bCs/>
          <w:color w:val="000000" w:themeColor="text1"/>
        </w:rPr>
      </w:pPr>
      <w:r w:rsidRPr="00000413">
        <w:rPr>
          <w:b/>
          <w:bCs/>
          <w:color w:val="000000" w:themeColor="text1"/>
        </w:rPr>
        <w:t>Дополнительная литература:</w:t>
      </w:r>
    </w:p>
    <w:p w14:paraId="75771511" w14:textId="77777777" w:rsidR="00691D85" w:rsidRPr="00000413" w:rsidRDefault="00691D85" w:rsidP="00000413">
      <w:pPr>
        <w:jc w:val="center"/>
        <w:rPr>
          <w:color w:val="000000" w:themeColor="text1"/>
        </w:rPr>
      </w:pPr>
    </w:p>
    <w:p w14:paraId="747016F9" w14:textId="76A58980" w:rsidR="006F52AF" w:rsidRPr="00000413" w:rsidRDefault="006F52AF" w:rsidP="00000413">
      <w:pPr>
        <w:pStyle w:val="a4"/>
        <w:numPr>
          <w:ilvl w:val="0"/>
          <w:numId w:val="1"/>
        </w:numPr>
        <w:spacing w:after="200"/>
        <w:ind w:left="0" w:firstLine="0"/>
        <w:contextualSpacing/>
        <w:jc w:val="both"/>
        <w:rPr>
          <w:b/>
          <w:bCs/>
          <w:color w:val="000000" w:themeColor="text1"/>
        </w:rPr>
      </w:pPr>
      <w:proofErr w:type="spellStart"/>
      <w:r w:rsidRPr="00000413">
        <w:rPr>
          <w:color w:val="000000" w:themeColor="text1"/>
          <w:shd w:val="clear" w:color="auto" w:fill="FFFFFF"/>
        </w:rPr>
        <w:t>Чекушкина</w:t>
      </w:r>
      <w:proofErr w:type="spellEnd"/>
      <w:r w:rsidRPr="00000413">
        <w:rPr>
          <w:color w:val="000000" w:themeColor="text1"/>
          <w:shd w:val="clear" w:color="auto" w:fill="FFFFFF"/>
        </w:rPr>
        <w:t>, Е. Н. Основы российской государственности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учебно-методическое пособие / Е. Н. </w:t>
      </w:r>
      <w:proofErr w:type="spellStart"/>
      <w:r w:rsidRPr="00000413">
        <w:rPr>
          <w:color w:val="000000" w:themeColor="text1"/>
          <w:shd w:val="clear" w:color="auto" w:fill="FFFFFF"/>
        </w:rPr>
        <w:t>Чекушкина</w:t>
      </w:r>
      <w:proofErr w:type="spellEnd"/>
      <w:r w:rsidRPr="00000413">
        <w:rPr>
          <w:color w:val="000000" w:themeColor="text1"/>
          <w:shd w:val="clear" w:color="auto" w:fill="FFFFFF"/>
        </w:rPr>
        <w:t xml:space="preserve">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Саранск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Средне-Волжский институт (филиал) ВГУЮ (РПА Минюста Росси), 2024.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102 c.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ISBN 978-5-6050658-4-5.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Текст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электронный // Цифровой образовательный ресурс IPR SMART : [сайт].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URL: </w:t>
      </w:r>
      <w:hyperlink r:id="rId8" w:history="1">
        <w:r w:rsidRPr="00000413">
          <w:rPr>
            <w:rStyle w:val="a3"/>
            <w:color w:val="000000" w:themeColor="text1"/>
            <w:shd w:val="clear" w:color="auto" w:fill="FFFFFF"/>
          </w:rPr>
          <w:t>https://www.iprbookshop.ru/138687.html</w:t>
        </w:r>
      </w:hyperlink>
    </w:p>
    <w:p w14:paraId="0B2E3A95" w14:textId="766A9B97" w:rsidR="00691D85" w:rsidRPr="00000413" w:rsidRDefault="00691D85" w:rsidP="00000413">
      <w:pPr>
        <w:pStyle w:val="a4"/>
        <w:numPr>
          <w:ilvl w:val="0"/>
          <w:numId w:val="1"/>
        </w:numPr>
        <w:spacing w:after="200"/>
        <w:ind w:left="0" w:firstLine="0"/>
        <w:contextualSpacing/>
        <w:jc w:val="both"/>
        <w:rPr>
          <w:b/>
          <w:bCs/>
          <w:color w:val="000000" w:themeColor="text1"/>
        </w:rPr>
      </w:pPr>
      <w:r w:rsidRPr="00000413">
        <w:rPr>
          <w:color w:val="000000" w:themeColor="text1"/>
          <w:shd w:val="clear" w:color="auto" w:fill="FFFFFF"/>
        </w:rPr>
        <w:t>Воронина, И. А. Основы российской государственности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практикум / И. А. Воронина, П. В. Ляшенко, И. А. Терентьева.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Оренбург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Оренбургский государственный университет, ЭБС АСВ, 2025.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119 c.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ISBN 978-5-7410-3356-2.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Текст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электронный // Цифровой образовательный ресурс IPR SMART : [сайт].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URL: </w:t>
      </w:r>
      <w:hyperlink r:id="rId9" w:history="1">
        <w:r w:rsidRPr="00000413">
          <w:rPr>
            <w:rStyle w:val="a3"/>
            <w:color w:val="000000" w:themeColor="text1"/>
            <w:shd w:val="clear" w:color="auto" w:fill="FFFFFF"/>
          </w:rPr>
          <w:t>https://www.iprbookshop.ru/153215.html</w:t>
        </w:r>
      </w:hyperlink>
    </w:p>
    <w:p w14:paraId="078A1DCE" w14:textId="65B64396" w:rsidR="00861A9F" w:rsidRPr="00000413" w:rsidRDefault="00861A9F" w:rsidP="00000413">
      <w:pPr>
        <w:pStyle w:val="a4"/>
        <w:numPr>
          <w:ilvl w:val="0"/>
          <w:numId w:val="1"/>
        </w:numPr>
        <w:spacing w:after="200"/>
        <w:ind w:left="0" w:firstLine="0"/>
        <w:contextualSpacing/>
        <w:jc w:val="both"/>
        <w:rPr>
          <w:b/>
          <w:bCs/>
          <w:color w:val="000000" w:themeColor="text1"/>
        </w:rPr>
      </w:pPr>
      <w:r w:rsidRPr="00000413">
        <w:rPr>
          <w:color w:val="000000" w:themeColor="text1"/>
          <w:shd w:val="clear" w:color="auto" w:fill="FFFFFF"/>
        </w:rPr>
        <w:t>Ермоленко, Г. А. Основы российской государственности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практикум / Г. А. Ермоленко, С. Б. Кожевников.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Москва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Московский педагогический государственный университет, 2023.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150 c.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ISBN 978-5-4263-1266-1.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Текст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электронный // Цифровой образовательный ресурс IPR SMART : [сайт]. </w:t>
      </w:r>
      <w:r w:rsidR="00000413" w:rsidRPr="00000413">
        <w:rPr>
          <w:color w:val="000000" w:themeColor="text1"/>
          <w:shd w:val="clear" w:color="auto" w:fill="FFFFFF"/>
        </w:rPr>
        <w:t>-</w:t>
      </w:r>
      <w:r w:rsidRPr="00000413">
        <w:rPr>
          <w:color w:val="000000" w:themeColor="text1"/>
          <w:shd w:val="clear" w:color="auto" w:fill="FFFFFF"/>
        </w:rPr>
        <w:t xml:space="preserve"> URL: </w:t>
      </w:r>
      <w:hyperlink r:id="rId10" w:history="1">
        <w:r w:rsidRPr="00000413">
          <w:rPr>
            <w:rStyle w:val="a3"/>
            <w:color w:val="000000" w:themeColor="text1"/>
            <w:shd w:val="clear" w:color="auto" w:fill="FFFFFF"/>
          </w:rPr>
          <w:t>https://www.iprbookshop.ru/139180.html</w:t>
        </w:r>
      </w:hyperlink>
    </w:p>
    <w:p w14:paraId="58A619BD" w14:textId="77777777" w:rsidR="00691D85" w:rsidRPr="00000413" w:rsidRDefault="00691D85" w:rsidP="00000413">
      <w:pPr>
        <w:tabs>
          <w:tab w:val="left" w:pos="142"/>
          <w:tab w:val="left" w:pos="426"/>
        </w:tabs>
        <w:spacing w:after="200"/>
        <w:contextualSpacing/>
        <w:jc w:val="both"/>
        <w:rPr>
          <w:b/>
          <w:color w:val="000000" w:themeColor="text1"/>
        </w:rPr>
      </w:pPr>
      <w:r w:rsidRPr="00000413">
        <w:rPr>
          <w:rFonts w:eastAsia="&quot;IBM Plex Sans&quot;"/>
          <w:color w:val="000000" w:themeColor="text1"/>
        </w:rPr>
        <w:t xml:space="preserve"> </w:t>
      </w:r>
      <w:r w:rsidRPr="00000413">
        <w:rPr>
          <w:b/>
          <w:bCs/>
          <w:color w:val="000000" w:themeColor="text1"/>
        </w:rPr>
        <w:t>Периодические издания (ж</w:t>
      </w:r>
      <w:r w:rsidRPr="00000413">
        <w:rPr>
          <w:b/>
          <w:color w:val="000000" w:themeColor="text1"/>
        </w:rPr>
        <w:t xml:space="preserve">урналы): </w:t>
      </w:r>
    </w:p>
    <w:p w14:paraId="77364072" w14:textId="77777777" w:rsidR="00D65509" w:rsidRPr="00000413" w:rsidRDefault="00D65509" w:rsidP="00000413">
      <w:pPr>
        <w:pStyle w:val="a4"/>
        <w:ind w:left="0"/>
        <w:rPr>
          <w:b/>
          <w:color w:val="000000" w:themeColor="text1"/>
        </w:rPr>
      </w:pPr>
    </w:p>
    <w:p w14:paraId="77535EFB" w14:textId="77777777" w:rsidR="00D65509" w:rsidRPr="00000413" w:rsidRDefault="00D65509" w:rsidP="00000413">
      <w:pPr>
        <w:pStyle w:val="a4"/>
        <w:numPr>
          <w:ilvl w:val="0"/>
          <w:numId w:val="4"/>
        </w:numPr>
        <w:tabs>
          <w:tab w:val="left" w:pos="142"/>
          <w:tab w:val="left" w:pos="426"/>
        </w:tabs>
        <w:spacing w:after="200"/>
        <w:ind w:left="0" w:firstLine="0"/>
        <w:contextualSpacing/>
        <w:jc w:val="both"/>
        <w:rPr>
          <w:color w:val="000000" w:themeColor="text1"/>
        </w:rPr>
      </w:pPr>
      <w:r w:rsidRPr="00000413">
        <w:rPr>
          <w:color w:val="000000" w:themeColor="text1"/>
        </w:rPr>
        <w:t xml:space="preserve">Общественные науки и современность </w:t>
      </w:r>
      <w:hyperlink r:id="rId11" w:history="1">
        <w:r w:rsidRPr="00000413">
          <w:rPr>
            <w:rStyle w:val="a3"/>
            <w:color w:val="000000" w:themeColor="text1"/>
          </w:rPr>
          <w:t>https://journals.rcsi.science/0869-0499</w:t>
        </w:r>
      </w:hyperlink>
    </w:p>
    <w:p w14:paraId="546FAFE7" w14:textId="77777777" w:rsidR="00691D85" w:rsidRPr="00000413" w:rsidRDefault="00691D85" w:rsidP="00000413">
      <w:pPr>
        <w:tabs>
          <w:tab w:val="left" w:pos="142"/>
          <w:tab w:val="left" w:pos="426"/>
        </w:tabs>
        <w:rPr>
          <w:b/>
          <w:color w:val="000000" w:themeColor="text1"/>
        </w:rPr>
      </w:pPr>
      <w:r w:rsidRPr="00000413">
        <w:rPr>
          <w:b/>
          <w:color w:val="000000" w:themeColor="text1"/>
        </w:rPr>
        <w:t>Электронное информационное обеспечение и профессиональные базы данных:</w:t>
      </w:r>
    </w:p>
    <w:p w14:paraId="5BBC2056" w14:textId="77777777" w:rsidR="00284A47" w:rsidRPr="00000413" w:rsidRDefault="00284A47" w:rsidP="00000413">
      <w:pPr>
        <w:pStyle w:val="a4"/>
        <w:numPr>
          <w:ilvl w:val="0"/>
          <w:numId w:val="3"/>
        </w:numPr>
        <w:tabs>
          <w:tab w:val="left" w:pos="142"/>
          <w:tab w:val="left" w:pos="426"/>
        </w:tabs>
        <w:ind w:left="0" w:firstLine="0"/>
        <w:rPr>
          <w:color w:val="000000" w:themeColor="text1"/>
        </w:rPr>
      </w:pPr>
      <w:r w:rsidRPr="00000413">
        <w:rPr>
          <w:color w:val="000000" w:themeColor="text1"/>
          <w:lang w:bidi="ru-RU"/>
        </w:rPr>
        <w:t>Э</w:t>
      </w:r>
      <w:r w:rsidRPr="00000413">
        <w:rPr>
          <w:color w:val="000000" w:themeColor="text1"/>
          <w:lang w:eastAsia="ru-RU" w:bidi="ru-RU"/>
        </w:rPr>
        <w:t xml:space="preserve">лектронной библиотеке КГМУ </w:t>
      </w:r>
      <w:r w:rsidRPr="00000413">
        <w:rPr>
          <w:color w:val="000000" w:themeColor="text1"/>
          <w:lang w:bidi="en-US"/>
        </w:rPr>
        <w:t>«</w:t>
      </w:r>
      <w:proofErr w:type="spellStart"/>
      <w:r w:rsidRPr="00000413">
        <w:rPr>
          <w:color w:val="000000" w:themeColor="text1"/>
          <w:lang w:val="en-US" w:bidi="en-US"/>
        </w:rPr>
        <w:t>Medicus</w:t>
      </w:r>
      <w:proofErr w:type="spellEnd"/>
      <w:r w:rsidRPr="00000413">
        <w:rPr>
          <w:color w:val="000000" w:themeColor="text1"/>
          <w:lang w:bidi="en-US"/>
        </w:rPr>
        <w:t xml:space="preserve">» </w:t>
      </w:r>
      <w:r w:rsidRPr="00000413">
        <w:rPr>
          <w:color w:val="000000" w:themeColor="text1"/>
          <w:lang w:val="en-US"/>
        </w:rPr>
        <w:t>URL</w:t>
      </w:r>
      <w:r w:rsidRPr="00000413">
        <w:rPr>
          <w:color w:val="000000" w:themeColor="text1"/>
        </w:rPr>
        <w:t xml:space="preserve">: </w:t>
      </w:r>
      <w:hyperlink r:id="rId12" w:history="1">
        <w:r w:rsidRPr="00000413">
          <w:rPr>
            <w:rStyle w:val="a3"/>
            <w:color w:val="000000" w:themeColor="text1"/>
            <w:lang w:val="en-US" w:bidi="en-US"/>
          </w:rPr>
          <w:t>http</w:t>
        </w:r>
        <w:r w:rsidRPr="00000413">
          <w:rPr>
            <w:rStyle w:val="a3"/>
            <w:color w:val="000000" w:themeColor="text1"/>
            <w:lang w:bidi="en-US"/>
          </w:rPr>
          <w:t>://</w:t>
        </w:r>
        <w:r w:rsidRPr="00000413">
          <w:rPr>
            <w:rStyle w:val="a3"/>
            <w:color w:val="000000" w:themeColor="text1"/>
            <w:lang w:val="en-US" w:bidi="en-US"/>
          </w:rPr>
          <w:t>library</w:t>
        </w:r>
        <w:r w:rsidRPr="00000413">
          <w:rPr>
            <w:rStyle w:val="a3"/>
            <w:color w:val="000000" w:themeColor="text1"/>
            <w:lang w:bidi="en-US"/>
          </w:rPr>
          <w:t>.</w:t>
        </w:r>
        <w:proofErr w:type="spellStart"/>
        <w:r w:rsidRPr="00000413">
          <w:rPr>
            <w:rStyle w:val="a3"/>
            <w:color w:val="000000" w:themeColor="text1"/>
            <w:lang w:val="en-US" w:bidi="en-US"/>
          </w:rPr>
          <w:t>kursksmu</w:t>
        </w:r>
        <w:proofErr w:type="spellEnd"/>
        <w:r w:rsidRPr="00000413">
          <w:rPr>
            <w:rStyle w:val="a3"/>
            <w:color w:val="000000" w:themeColor="text1"/>
            <w:lang w:bidi="en-US"/>
          </w:rPr>
          <w:t>.</w:t>
        </w:r>
        <w:r w:rsidRPr="00000413">
          <w:rPr>
            <w:rStyle w:val="a3"/>
            <w:color w:val="000000" w:themeColor="text1"/>
            <w:lang w:val="en-US" w:bidi="en-US"/>
          </w:rPr>
          <w:t>net</w:t>
        </w:r>
      </w:hyperlink>
    </w:p>
    <w:p w14:paraId="5B3160E7" w14:textId="77777777" w:rsidR="00691D85" w:rsidRPr="00000413" w:rsidRDefault="00691D85" w:rsidP="00000413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0"/>
        <w:jc w:val="both"/>
        <w:rPr>
          <w:color w:val="000000" w:themeColor="text1"/>
          <w:lang w:val="en-US"/>
        </w:rPr>
      </w:pPr>
      <w:r w:rsidRPr="00000413">
        <w:rPr>
          <w:color w:val="000000" w:themeColor="text1"/>
        </w:rPr>
        <w:t xml:space="preserve">Официальный сайт Всемирной организации здравоохранения. </w:t>
      </w:r>
      <w:r w:rsidRPr="00000413">
        <w:rPr>
          <w:color w:val="000000" w:themeColor="text1"/>
          <w:lang w:val="en-US"/>
        </w:rPr>
        <w:t xml:space="preserve">URL: </w:t>
      </w:r>
      <w:hyperlink r:id="rId13" w:history="1">
        <w:r w:rsidRPr="00000413">
          <w:rPr>
            <w:rStyle w:val="a3"/>
            <w:color w:val="000000" w:themeColor="text1"/>
            <w:lang w:val="en-US"/>
          </w:rPr>
          <w:t>http://www.who.int/ru/</w:t>
        </w:r>
      </w:hyperlink>
    </w:p>
    <w:p w14:paraId="105F59B5" w14:textId="77777777" w:rsidR="00691D85" w:rsidRPr="00000413" w:rsidRDefault="00691D85" w:rsidP="00000413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0"/>
        <w:rPr>
          <w:color w:val="000000" w:themeColor="text1"/>
        </w:rPr>
      </w:pPr>
      <w:proofErr w:type="spellStart"/>
      <w:r w:rsidRPr="00000413">
        <w:rPr>
          <w:color w:val="000000" w:themeColor="text1"/>
        </w:rPr>
        <w:t>КонсультантПлюс</w:t>
      </w:r>
      <w:proofErr w:type="spellEnd"/>
      <w:r w:rsidRPr="00000413">
        <w:rPr>
          <w:color w:val="000000" w:themeColor="text1"/>
        </w:rPr>
        <w:t xml:space="preserve">. </w:t>
      </w:r>
      <w:r w:rsidRPr="00000413">
        <w:rPr>
          <w:color w:val="000000" w:themeColor="text1"/>
          <w:lang w:val="en-US"/>
        </w:rPr>
        <w:t>URL</w:t>
      </w:r>
      <w:r w:rsidRPr="00000413">
        <w:rPr>
          <w:color w:val="000000" w:themeColor="text1"/>
        </w:rPr>
        <w:t xml:space="preserve">: </w:t>
      </w:r>
      <w:hyperlink r:id="rId14" w:history="1">
        <w:r w:rsidRPr="00000413">
          <w:rPr>
            <w:rStyle w:val="a3"/>
            <w:color w:val="000000" w:themeColor="text1"/>
          </w:rPr>
          <w:t>https://kurskmed.com/department/library/page/Consultant_Plus</w:t>
        </w:r>
      </w:hyperlink>
    </w:p>
    <w:p w14:paraId="35013BC9" w14:textId="77777777" w:rsidR="00691D85" w:rsidRPr="00000413" w:rsidRDefault="00691D85" w:rsidP="00000413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0"/>
        <w:jc w:val="both"/>
        <w:rPr>
          <w:color w:val="000000" w:themeColor="text1"/>
        </w:rPr>
      </w:pPr>
      <w:r w:rsidRPr="00000413">
        <w:rPr>
          <w:color w:val="000000" w:themeColor="text1"/>
        </w:rPr>
        <w:t xml:space="preserve">Официальный сайт научной электронной библиотеки eLIBRARY.RU. </w:t>
      </w:r>
      <w:r w:rsidRPr="00000413">
        <w:rPr>
          <w:color w:val="000000" w:themeColor="text1"/>
          <w:lang w:val="en-US"/>
        </w:rPr>
        <w:t>URL</w:t>
      </w:r>
      <w:r w:rsidRPr="00000413">
        <w:rPr>
          <w:color w:val="000000" w:themeColor="text1"/>
        </w:rPr>
        <w:t xml:space="preserve">: </w:t>
      </w:r>
      <w:hyperlink r:id="rId15" w:history="1">
        <w:r w:rsidRPr="00000413">
          <w:rPr>
            <w:rStyle w:val="a3"/>
            <w:color w:val="000000" w:themeColor="text1"/>
            <w:lang w:val="en-US"/>
          </w:rPr>
          <w:t>https</w:t>
        </w:r>
        <w:r w:rsidRPr="00000413">
          <w:rPr>
            <w:rStyle w:val="a3"/>
            <w:color w:val="000000" w:themeColor="text1"/>
          </w:rPr>
          <w:t>://</w:t>
        </w:r>
        <w:proofErr w:type="spellStart"/>
        <w:r w:rsidRPr="00000413">
          <w:rPr>
            <w:rStyle w:val="a3"/>
            <w:color w:val="000000" w:themeColor="text1"/>
            <w:lang w:val="en-US"/>
          </w:rPr>
          <w:t>elibrary</w:t>
        </w:r>
        <w:proofErr w:type="spellEnd"/>
        <w:r w:rsidRPr="00000413">
          <w:rPr>
            <w:rStyle w:val="a3"/>
            <w:color w:val="000000" w:themeColor="text1"/>
          </w:rPr>
          <w:t>.</w:t>
        </w:r>
        <w:proofErr w:type="spellStart"/>
        <w:r w:rsidRPr="00000413">
          <w:rPr>
            <w:rStyle w:val="a3"/>
            <w:color w:val="000000" w:themeColor="text1"/>
            <w:lang w:val="en-US"/>
          </w:rPr>
          <w:t>ru</w:t>
        </w:r>
        <w:proofErr w:type="spellEnd"/>
        <w:r w:rsidRPr="00000413">
          <w:rPr>
            <w:rStyle w:val="a3"/>
            <w:color w:val="000000" w:themeColor="text1"/>
          </w:rPr>
          <w:t>/</w:t>
        </w:r>
      </w:hyperlink>
    </w:p>
    <w:p w14:paraId="100FE1AE" w14:textId="77777777" w:rsidR="00691D85" w:rsidRPr="00000413" w:rsidRDefault="00691D85" w:rsidP="00000413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0"/>
        <w:jc w:val="both"/>
        <w:rPr>
          <w:color w:val="000000" w:themeColor="text1"/>
        </w:rPr>
      </w:pPr>
      <w:r w:rsidRPr="00000413">
        <w:rPr>
          <w:color w:val="000000" w:themeColor="text1"/>
        </w:rPr>
        <w:t>Полнотекстовая база данных «</w:t>
      </w:r>
      <w:proofErr w:type="spellStart"/>
      <w:r w:rsidRPr="00000413">
        <w:rPr>
          <w:color w:val="000000" w:themeColor="text1"/>
          <w:lang w:val="en-US"/>
        </w:rPr>
        <w:t>Polpred</w:t>
      </w:r>
      <w:proofErr w:type="spellEnd"/>
      <w:r w:rsidRPr="00000413">
        <w:rPr>
          <w:color w:val="000000" w:themeColor="text1"/>
        </w:rPr>
        <w:t>.</w:t>
      </w:r>
      <w:r w:rsidRPr="00000413">
        <w:rPr>
          <w:color w:val="000000" w:themeColor="text1"/>
          <w:lang w:val="en-US"/>
        </w:rPr>
        <w:t>com</w:t>
      </w:r>
      <w:r w:rsidRPr="00000413">
        <w:rPr>
          <w:color w:val="000000" w:themeColor="text1"/>
        </w:rPr>
        <w:t xml:space="preserve"> Обзор СМИ». </w:t>
      </w:r>
      <w:r w:rsidRPr="00000413">
        <w:rPr>
          <w:color w:val="000000" w:themeColor="text1"/>
          <w:lang w:val="en-US"/>
        </w:rPr>
        <w:t>URL</w:t>
      </w:r>
      <w:r w:rsidRPr="00000413">
        <w:rPr>
          <w:color w:val="000000" w:themeColor="text1"/>
        </w:rPr>
        <w:t xml:space="preserve">: </w:t>
      </w:r>
      <w:hyperlink r:id="rId16" w:history="1">
        <w:r w:rsidRPr="00000413">
          <w:rPr>
            <w:rStyle w:val="a3"/>
            <w:color w:val="000000" w:themeColor="text1"/>
          </w:rPr>
          <w:t>http://polpred.com/</w:t>
        </w:r>
      </w:hyperlink>
    </w:p>
    <w:p w14:paraId="4C51772C" w14:textId="77777777" w:rsidR="005B72E9" w:rsidRPr="002C1677" w:rsidRDefault="00691D85" w:rsidP="00000413">
      <w:pPr>
        <w:pStyle w:val="a4"/>
        <w:numPr>
          <w:ilvl w:val="0"/>
          <w:numId w:val="3"/>
        </w:numPr>
        <w:spacing w:after="200"/>
        <w:ind w:left="0" w:firstLine="0"/>
        <w:contextualSpacing/>
        <w:rPr>
          <w:rStyle w:val="a3"/>
          <w:color w:val="000000" w:themeColor="text1"/>
          <w:u w:val="none"/>
        </w:rPr>
      </w:pPr>
      <w:r w:rsidRPr="00000413">
        <w:rPr>
          <w:color w:val="000000" w:themeColor="text1"/>
        </w:rPr>
        <w:t>Официальный сайт научной электронной библиотеки «</w:t>
      </w:r>
      <w:proofErr w:type="spellStart"/>
      <w:r w:rsidRPr="00000413">
        <w:rPr>
          <w:color w:val="000000" w:themeColor="text1"/>
        </w:rPr>
        <w:t>КиберЛенинка</w:t>
      </w:r>
      <w:proofErr w:type="spellEnd"/>
      <w:r w:rsidRPr="00000413">
        <w:rPr>
          <w:color w:val="000000" w:themeColor="text1"/>
        </w:rPr>
        <w:t xml:space="preserve">». </w:t>
      </w:r>
      <w:r w:rsidRPr="00000413">
        <w:rPr>
          <w:color w:val="000000" w:themeColor="text1"/>
          <w:lang w:val="en-US"/>
        </w:rPr>
        <w:t>URL</w:t>
      </w:r>
      <w:r w:rsidRPr="00000413">
        <w:rPr>
          <w:color w:val="000000" w:themeColor="text1"/>
        </w:rPr>
        <w:t xml:space="preserve">: </w:t>
      </w:r>
      <w:hyperlink r:id="rId17" w:history="1">
        <w:r w:rsidRPr="00000413">
          <w:rPr>
            <w:rStyle w:val="a3"/>
            <w:color w:val="000000" w:themeColor="text1"/>
          </w:rPr>
          <w:t>https://cyberleninka.ru/</w:t>
        </w:r>
      </w:hyperlink>
    </w:p>
    <w:p w14:paraId="20500B54" w14:textId="646E5885" w:rsidR="002C1677" w:rsidRPr="002C1677" w:rsidRDefault="002C1677" w:rsidP="002C1677">
      <w:pPr>
        <w:spacing w:after="200"/>
        <w:contextualSpacing/>
        <w:rPr>
          <w:color w:val="000000" w:themeColor="text1"/>
        </w:rPr>
      </w:pPr>
      <w:r>
        <w:rPr>
          <w:color w:val="000000" w:themeColor="text1"/>
        </w:rPr>
        <w:t xml:space="preserve">Зав. библиотекой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А.В. Данилова</w:t>
      </w:r>
    </w:p>
    <w:sectPr w:rsidR="002C1677" w:rsidRPr="002C1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&quot;IBM Plex Sans&quot;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C367E"/>
    <w:multiLevelType w:val="hybridMultilevel"/>
    <w:tmpl w:val="48E4E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D7166"/>
    <w:multiLevelType w:val="hybridMultilevel"/>
    <w:tmpl w:val="1EB46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3322C"/>
    <w:multiLevelType w:val="hybridMultilevel"/>
    <w:tmpl w:val="079EA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6623A6"/>
    <w:multiLevelType w:val="hybridMultilevel"/>
    <w:tmpl w:val="5A9C9AA2"/>
    <w:lvl w:ilvl="0" w:tplc="9F9ED972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208"/>
    <w:rsid w:val="00000413"/>
    <w:rsid w:val="0009687E"/>
    <w:rsid w:val="000E7A7C"/>
    <w:rsid w:val="0019471E"/>
    <w:rsid w:val="00284A47"/>
    <w:rsid w:val="002C1677"/>
    <w:rsid w:val="00511204"/>
    <w:rsid w:val="005A7208"/>
    <w:rsid w:val="005B72E9"/>
    <w:rsid w:val="00691D85"/>
    <w:rsid w:val="006B4075"/>
    <w:rsid w:val="006F52AF"/>
    <w:rsid w:val="00735BE5"/>
    <w:rsid w:val="00861A9F"/>
    <w:rsid w:val="00913F26"/>
    <w:rsid w:val="009A5F9B"/>
    <w:rsid w:val="00BF3FC8"/>
    <w:rsid w:val="00C41F92"/>
    <w:rsid w:val="00C6024F"/>
    <w:rsid w:val="00D06B2C"/>
    <w:rsid w:val="00D65509"/>
    <w:rsid w:val="00DA4BDC"/>
    <w:rsid w:val="00F00D1B"/>
    <w:rsid w:val="00F6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5E2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91D8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91D85"/>
    <w:pPr>
      <w:ind w:left="708"/>
    </w:pPr>
  </w:style>
  <w:style w:type="paragraph" w:styleId="a5">
    <w:name w:val="Normal (Web)"/>
    <w:basedOn w:val="a"/>
    <w:uiPriority w:val="99"/>
    <w:rsid w:val="00691D85"/>
    <w:pPr>
      <w:spacing w:after="200" w:line="276" w:lineRule="auto"/>
    </w:pPr>
    <w:rPr>
      <w:rFonts w:eastAsiaTheme="minorHAnsi"/>
      <w:lang w:eastAsia="en-US"/>
    </w:rPr>
  </w:style>
  <w:style w:type="character" w:styleId="a6">
    <w:name w:val="FollowedHyperlink"/>
    <w:basedOn w:val="a0"/>
    <w:uiPriority w:val="99"/>
    <w:semiHidden/>
    <w:unhideWhenUsed/>
    <w:rsid w:val="00691D8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91D8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91D85"/>
    <w:pPr>
      <w:ind w:left="708"/>
    </w:pPr>
  </w:style>
  <w:style w:type="paragraph" w:styleId="a5">
    <w:name w:val="Normal (Web)"/>
    <w:basedOn w:val="a"/>
    <w:uiPriority w:val="99"/>
    <w:rsid w:val="00691D85"/>
    <w:pPr>
      <w:spacing w:after="200" w:line="276" w:lineRule="auto"/>
    </w:pPr>
    <w:rPr>
      <w:rFonts w:eastAsiaTheme="minorHAnsi"/>
      <w:lang w:eastAsia="en-US"/>
    </w:rPr>
  </w:style>
  <w:style w:type="character" w:styleId="a6">
    <w:name w:val="FollowedHyperlink"/>
    <w:basedOn w:val="a0"/>
    <w:uiPriority w:val="99"/>
    <w:semiHidden/>
    <w:unhideWhenUsed/>
    <w:rsid w:val="00691D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38687.html" TargetMode="External"/><Relationship Id="rId13" Type="http://schemas.openxmlformats.org/officeDocument/2006/relationships/hyperlink" Target="http://www.who.int/ru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iprbookshop.ru/149530.html" TargetMode="External"/><Relationship Id="rId12" Type="http://schemas.openxmlformats.org/officeDocument/2006/relationships/hyperlink" Target="http://library.kursksmu.net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polpred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47476.html" TargetMode="External"/><Relationship Id="rId11" Type="http://schemas.openxmlformats.org/officeDocument/2006/relationships/hyperlink" Target="https://journals.rcsi.science/0869-049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s://www.iprbookshop.ru/139180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prbookshop.ru/153215.html" TargetMode="External"/><Relationship Id="rId14" Type="http://schemas.openxmlformats.org/officeDocument/2006/relationships/hyperlink" Target="https://kurskmed.com/department/library/page/Consultant_Plu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2026-03-04T07:20:00Z</cp:lastPrinted>
  <dcterms:created xsi:type="dcterms:W3CDTF">2026-03-02T09:04:00Z</dcterms:created>
  <dcterms:modified xsi:type="dcterms:W3CDTF">2026-03-04T07:20:00Z</dcterms:modified>
</cp:coreProperties>
</file>