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B94A" w14:textId="77777777" w:rsidR="003F4606" w:rsidRPr="00D23226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26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14:paraId="360CFF82" w14:textId="77777777" w:rsidR="003F4606" w:rsidRPr="00D23226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26">
        <w:rPr>
          <w:rFonts w:ascii="Times New Roman" w:hAnsi="Times New Roman" w:cs="Times New Roman"/>
          <w:b/>
          <w:sz w:val="28"/>
          <w:szCs w:val="28"/>
        </w:rPr>
        <w:t>«Самообразование и педагогика сотрудничества»</w:t>
      </w:r>
    </w:p>
    <w:p w14:paraId="2BB2FDD6" w14:textId="5284148B" w:rsidR="003F4606" w:rsidRPr="00D23226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26">
        <w:rPr>
          <w:rFonts w:ascii="Times New Roman" w:hAnsi="Times New Roman" w:cs="Times New Roman"/>
          <w:b/>
          <w:sz w:val="28"/>
          <w:szCs w:val="28"/>
        </w:rPr>
        <w:t>(</w:t>
      </w:r>
      <w:r w:rsidR="0092067B" w:rsidRPr="00D23226">
        <w:rPr>
          <w:rFonts w:ascii="Times New Roman" w:hAnsi="Times New Roman" w:cs="Times New Roman"/>
          <w:b/>
          <w:sz w:val="28"/>
          <w:szCs w:val="28"/>
        </w:rPr>
        <w:t xml:space="preserve">биотехнологический </w:t>
      </w:r>
      <w:r w:rsidRPr="00D23226">
        <w:rPr>
          <w:rFonts w:ascii="Times New Roman" w:hAnsi="Times New Roman" w:cs="Times New Roman"/>
          <w:b/>
          <w:sz w:val="28"/>
          <w:szCs w:val="28"/>
        </w:rPr>
        <w:t xml:space="preserve">факультет, </w:t>
      </w:r>
      <w:r w:rsidR="0092067B" w:rsidRPr="00D23226">
        <w:rPr>
          <w:rFonts w:ascii="Times New Roman" w:hAnsi="Times New Roman" w:cs="Times New Roman"/>
          <w:b/>
          <w:sz w:val="28"/>
          <w:szCs w:val="28"/>
        </w:rPr>
        <w:t>1</w:t>
      </w:r>
      <w:r w:rsidRPr="00D23226">
        <w:rPr>
          <w:rFonts w:ascii="Times New Roman" w:hAnsi="Times New Roman" w:cs="Times New Roman"/>
          <w:b/>
          <w:sz w:val="28"/>
          <w:szCs w:val="28"/>
        </w:rPr>
        <w:t xml:space="preserve"> курс)</w:t>
      </w:r>
    </w:p>
    <w:p w14:paraId="2EAEFCF2" w14:textId="77777777" w:rsidR="00853E41" w:rsidRPr="0084534D" w:rsidRDefault="00853E41" w:rsidP="00853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84534D">
        <w:rPr>
          <w:rFonts w:ascii="Times New Roman" w:hAnsi="Times New Roman" w:cs="Times New Roman"/>
          <w:b/>
          <w:bCs/>
          <w:spacing w:val="-7"/>
          <w:sz w:val="24"/>
          <w:szCs w:val="24"/>
        </w:rPr>
        <w:t>1. Основная литература:</w:t>
      </w:r>
    </w:p>
    <w:p w14:paraId="0A2A942D" w14:textId="77777777" w:rsidR="00853E41" w:rsidRPr="0084534D" w:rsidRDefault="00853E41" w:rsidP="00853E4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", 2019. – 190 с. – ISBN 978-5-4365-3806-8. – EDN ZACCUT.</w:t>
      </w:r>
      <w:r w:rsidRPr="0084534D">
        <w:rPr>
          <w:sz w:val="24"/>
          <w:szCs w:val="24"/>
        </w:rPr>
        <w:t xml:space="preserve"> </w:t>
      </w:r>
      <w:hyperlink r:id="rId7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https://book.ru/book/933892</w:t>
        </w:r>
      </w:hyperlink>
    </w:p>
    <w:p w14:paraId="1E834809" w14:textId="77777777" w:rsidR="00853E41" w:rsidRPr="0084534D" w:rsidRDefault="00853E41" w:rsidP="00853E4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Попков В. А. Педагогика в зеркале научно-исследовательского педагогического поиска / В. А. Попков, А. В.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. – 2-е изд.  – М.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 Лаборатория знаний, 2021. – 217 с. – 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ISBN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9785001010548. - </w:t>
      </w:r>
      <w:r w:rsidRPr="0084534D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84534D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84534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8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https://www.books-up.ru/ru/book/pedagogika-v-zerkale-nauchno-issledovatelskogo-pedagogicheskogo-poiska-14448992/</w:t>
        </w:r>
      </w:hyperlink>
    </w:p>
    <w:p w14:paraId="619DF3ED" w14:textId="77777777" w:rsidR="00853E41" w:rsidRDefault="00853E41" w:rsidP="00853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2D6F31E6" w14:textId="77777777" w:rsidR="00853E41" w:rsidRPr="0084534D" w:rsidRDefault="00853E41" w:rsidP="00853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bookmarkStart w:id="0" w:name="_GoBack"/>
      <w:bookmarkEnd w:id="0"/>
      <w:r w:rsidRPr="0084534D"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14:paraId="1DDA19FA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853E41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853E41">
        <w:rPr>
          <w:rFonts w:ascii="Times New Roman" w:hAnsi="Times New Roman" w:cs="Times New Roman"/>
          <w:spacing w:val="8"/>
          <w:sz w:val="24"/>
          <w:szCs w:val="24"/>
        </w:rPr>
        <w:t xml:space="preserve">, Н. В. </w:t>
      </w:r>
      <w:proofErr w:type="spellStart"/>
      <w:r w:rsidRPr="00853E41">
        <w:rPr>
          <w:rFonts w:ascii="Times New Roman" w:hAnsi="Times New Roman" w:cs="Times New Roman"/>
          <w:spacing w:val="8"/>
          <w:sz w:val="24"/>
          <w:szCs w:val="24"/>
        </w:rPr>
        <w:t>Монтессори</w:t>
      </w:r>
      <w:proofErr w:type="spellEnd"/>
      <w:r w:rsidRPr="00853E41">
        <w:rPr>
          <w:rFonts w:ascii="Times New Roman" w:hAnsi="Times New Roman" w:cs="Times New Roman"/>
          <w:spacing w:val="8"/>
          <w:sz w:val="24"/>
          <w:szCs w:val="24"/>
        </w:rPr>
        <w:t xml:space="preserve">-терапия / Н. В. </w:t>
      </w:r>
      <w:proofErr w:type="spellStart"/>
      <w:r w:rsidRPr="00853E41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853E41">
        <w:rPr>
          <w:rFonts w:ascii="Times New Roman" w:hAnsi="Times New Roman" w:cs="Times New Roman"/>
          <w:spacing w:val="8"/>
          <w:sz w:val="24"/>
          <w:szCs w:val="24"/>
        </w:rPr>
        <w:t>. - Москва</w:t>
      </w:r>
      <w:proofErr w:type="gramStart"/>
      <w:r w:rsidRPr="00853E41">
        <w:rPr>
          <w:rFonts w:ascii="Times New Roman" w:hAnsi="Times New Roman" w:cs="Times New Roman"/>
          <w:spacing w:val="8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spacing w:val="8"/>
          <w:sz w:val="24"/>
          <w:szCs w:val="24"/>
        </w:rPr>
        <w:t xml:space="preserve"> ГЭОТАР-Медиа, 2023. - 416 с. - ISBN 978-5-9704-6968-2, DOI: 10.33029/9704-6968-2-ANV-2023-1-416. - URL: </w:t>
      </w:r>
      <w:hyperlink r:id="rId9" w:history="1">
        <w:r w:rsidRPr="00853E41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https://mbasegeotar.ru/book/ISBN9785970469682.html</w:t>
        </w:r>
      </w:hyperlink>
      <w:r w:rsidRPr="00853E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532341FE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53E41">
        <w:rPr>
          <w:rFonts w:ascii="Times New Roman" w:hAnsi="Times New Roman" w:cs="Times New Roman"/>
          <w:sz w:val="24"/>
          <w:szCs w:val="24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 w:rsidRPr="00853E41">
        <w:rPr>
          <w:rFonts w:ascii="Times New Roman" w:hAnsi="Times New Roman" w:cs="Times New Roman"/>
          <w:sz w:val="24"/>
          <w:szCs w:val="24"/>
        </w:rPr>
        <w:t>Гайкина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853E41"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>. – Архангельск</w:t>
      </w:r>
      <w:proofErr w:type="gramStart"/>
      <w:r w:rsidRPr="00853E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</w:rPr>
        <w:t xml:space="preserve"> СГМУ, 2017. – 118 с. </w:t>
      </w:r>
      <w:r w:rsidRPr="00853E41">
        <w:rPr>
          <w:rFonts w:ascii="Times New Roman" w:hAnsi="Times New Roman" w:cs="Times New Roman"/>
          <w:bCs/>
          <w:sz w:val="24"/>
          <w:szCs w:val="24"/>
        </w:rPr>
        <w:t>–</w:t>
      </w:r>
      <w:r w:rsidRPr="00853E41">
        <w:rPr>
          <w:rFonts w:ascii="Times New Roman" w:hAnsi="Times New Roman" w:cs="Times New Roman"/>
          <w:sz w:val="24"/>
          <w:szCs w:val="24"/>
        </w:rPr>
        <w:t xml:space="preserve">  ISBN 9785917022420.</w:t>
      </w:r>
      <w:r w:rsidRPr="00853E41">
        <w:rPr>
          <w:rFonts w:ascii="Times New Roman" w:hAnsi="Times New Roman" w:cs="Times New Roman"/>
          <w:bCs/>
          <w:sz w:val="24"/>
          <w:szCs w:val="24"/>
        </w:rPr>
        <w:t xml:space="preserve"> – Текст</w:t>
      </w:r>
      <w:proofErr w:type="gramStart"/>
      <w:r w:rsidRPr="00853E4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</w:t>
      </w:r>
      <w:r w:rsidRPr="00853E4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53E4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853E4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53E41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853E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53E41"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https://www.books-up.ru/ru/book/pedagogika-v-klinicheskoj-praktike-vracha-13302025/</w:t>
        </w:r>
      </w:hyperlink>
    </w:p>
    <w:p w14:paraId="0AA793A1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Голованова, Н. Ф. Педагогика</w:t>
      </w:r>
      <w:proofErr w:type="gramStart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/ Н. Ф. Голованова. – 2-е изд., пер. и доп. – Москва</w:t>
      </w:r>
      <w:proofErr w:type="gramStart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– 377 с. – (Высшее образование). – ISBN 978-5-534-01228-6. – EDN MKOSYF.</w:t>
      </w:r>
    </w:p>
    <w:p w14:paraId="59D73F9C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</w:pPr>
      <w:proofErr w:type="spellStart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С. Педагогика, которая лечит</w:t>
      </w:r>
      <w:proofErr w:type="gramStart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работы с особыми детьми /   М. С. </w:t>
      </w:r>
      <w:proofErr w:type="spellStart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>. – 6-е изд.. – М.</w:t>
      </w:r>
      <w:proofErr w:type="gramStart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>Теревинф</w:t>
      </w:r>
      <w:proofErr w:type="spellEnd"/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2019. – 241 </w:t>
      </w:r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853E41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–</w:t>
      </w:r>
      <w:r w:rsidRPr="00853E41">
        <w:rPr>
          <w:rFonts w:ascii="Times New Roman" w:hAnsi="Times New Roman" w:cs="Times New Roman"/>
          <w:sz w:val="24"/>
          <w:szCs w:val="24"/>
          <w:lang w:val="en-US"/>
        </w:rPr>
        <w:t xml:space="preserve"> URL </w:t>
      </w:r>
      <w:hyperlink r:id="rId11" w:history="1">
        <w:r w:rsidRPr="00853E41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https://www.books-up.ru/ru/book/pedagogika-kotoraya-lechit-9009206/</w:t>
        </w:r>
      </w:hyperlink>
    </w:p>
    <w:p w14:paraId="31B01F63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853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Б. Инновационные технологии в учебном процессе медицинского университета/Н. Б. </w:t>
      </w:r>
      <w:proofErr w:type="spellStart"/>
      <w:r w:rsidRPr="00853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853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И. Конопля. – 2014</w:t>
      </w:r>
      <w:r w:rsidRPr="00853E4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53E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94%2073%2D484655&lt;.&gt;&amp;USES21ALL=1</w:t>
        </w:r>
      </w:hyperlink>
    </w:p>
    <w:p w14:paraId="4CB0D907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E41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 xml:space="preserve">, Л. В. Технологии самоорганизации и самообразования / Л. В. </w:t>
      </w:r>
      <w:proofErr w:type="spellStart"/>
      <w:r w:rsidRPr="00853E41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>, Н. Г. Пахомова, О. Н. Митрофанова. – Липецк</w:t>
      </w:r>
      <w:proofErr w:type="gramStart"/>
      <w:r w:rsidRPr="00853E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</w:rPr>
        <w:t xml:space="preserve"> Липецкий государственный технический университет, 2021. – 91 с. – ISBN 978-5-00175-070-3. – EDN SWSBCB. </w:t>
      </w:r>
      <w:hyperlink r:id="rId13" w:history="1">
        <w:r w:rsidRPr="00853E41">
          <w:rPr>
            <w:rStyle w:val="a3"/>
            <w:rFonts w:ascii="Times New Roman" w:hAnsi="Times New Roman" w:cs="Times New Roman"/>
            <w:sz w:val="24"/>
            <w:szCs w:val="24"/>
          </w:rPr>
          <w:t>https://elibrary.ru/swsbcb</w:t>
        </w:r>
      </w:hyperlink>
    </w:p>
    <w:p w14:paraId="3782C6FF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E41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 в медицине/под ред. Н. В. Кудрявой. - 2012</w:t>
      </w:r>
      <w:r w:rsidRPr="00853E4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53E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F%2024%2D544760&lt;.&gt;&amp;USES21ALL=1</w:t>
        </w:r>
      </w:hyperlink>
    </w:p>
    <w:p w14:paraId="2F18FC3B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41">
        <w:rPr>
          <w:rFonts w:ascii="Times New Roman" w:hAnsi="Times New Roman" w:cs="Times New Roman"/>
          <w:sz w:val="24"/>
          <w:szCs w:val="24"/>
        </w:rPr>
        <w:t>Педагогика инклюзивного образования</w:t>
      </w:r>
      <w:proofErr w:type="gramStart"/>
      <w:r w:rsidRPr="00853E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</w:rPr>
        <w:t xml:space="preserve"> учебное пособие / А. Н. </w:t>
      </w:r>
      <w:proofErr w:type="spellStart"/>
      <w:r w:rsidRPr="00853E41">
        <w:rPr>
          <w:rFonts w:ascii="Times New Roman" w:hAnsi="Times New Roman" w:cs="Times New Roman"/>
          <w:sz w:val="24"/>
          <w:szCs w:val="24"/>
        </w:rPr>
        <w:t>Жолудова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 xml:space="preserve">, О. В. Полякова, Е.Н. </w:t>
      </w:r>
      <w:proofErr w:type="spellStart"/>
      <w:r w:rsidRPr="00853E41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>, О. А. Федосова. – Рязань</w:t>
      </w:r>
      <w:proofErr w:type="gramStart"/>
      <w:r w:rsidRPr="00853E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E41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>, 2019. – 171 с. – Текст</w:t>
      </w:r>
      <w:proofErr w:type="gramStart"/>
      <w:r w:rsidRPr="00853E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853E41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853E4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53E4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853E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853E41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https://www.books-up.ru/ru/book/pedagogika-inklyuzivnogo-obrazovaniya-14754530/</w:t>
        </w:r>
      </w:hyperlink>
    </w:p>
    <w:p w14:paraId="6C9123DF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41">
        <w:rPr>
          <w:rFonts w:ascii="Times New Roman" w:hAnsi="Times New Roman" w:cs="Times New Roman"/>
          <w:color w:val="000000"/>
          <w:spacing w:val="8"/>
          <w:sz w:val="24"/>
          <w:szCs w:val="24"/>
        </w:rPr>
        <w:t>Педагогические технологии в медицине [Электронный ресурс]</w:t>
      </w:r>
      <w:proofErr w:type="gramStart"/>
      <w:r w:rsidRPr="00853E4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учебное пособие / Романцов М. Г., Сологуб Т. В. - М. : ГЭОТАР-Медиа, 2007. Режим доступа: </w:t>
      </w:r>
      <w:hyperlink r:id="rId16" w:history="1">
        <w:r w:rsidRPr="00853E41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https://mbasegeotar.ru/book/ISBN9785970404997.html</w:t>
        </w:r>
      </w:hyperlink>
    </w:p>
    <w:p w14:paraId="171A03F2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Психология и педагогика в 2 ч. Ч.1. : практикум для студ. мед</w:t>
      </w:r>
      <w:proofErr w:type="gramStart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А. В. Бехтерева, Ю. В. Ивановский, Ю.А. </w:t>
      </w:r>
      <w:proofErr w:type="spellStart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>Коньшина</w:t>
      </w:r>
      <w:proofErr w:type="spellEnd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>. – Уфа</w:t>
      </w:r>
      <w:proofErr w:type="gramStart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БГМУ, 2019. – 149 с. – Текст</w:t>
      </w:r>
      <w:proofErr w:type="gramStart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853E4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53E4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853E4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53E41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853E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853E41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https://www.books-up.ru/ru/book/psihologiya-i-pedagogika-v-2-ch-ch-1-11707716/</w:t>
        </w:r>
      </w:hyperlink>
    </w:p>
    <w:p w14:paraId="5C161DF9" w14:textId="77777777" w:rsidR="00853E41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>Психология и педагогика в 2 ч. Ч.2. : практикум для студ. мед</w:t>
      </w:r>
      <w:proofErr w:type="gramStart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>, А. В. Бехтерева, Ю. В. Ивановский и др. – Уфа : БГМУ, 2019. – 129 с. – Текст</w:t>
      </w:r>
      <w:proofErr w:type="gramStart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853E4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53E4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53E41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853E4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53E41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853E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3E4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853E41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https://www.books-up.ru/ru/book/psihologiya-i-pedagogika-v-2-ch-ch-2-11707858</w:t>
        </w:r>
      </w:hyperlink>
    </w:p>
    <w:p w14:paraId="169D6459" w14:textId="5788C919" w:rsidR="00D23226" w:rsidRPr="00853E41" w:rsidRDefault="00853E41" w:rsidP="00853E4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Психология и педагогика/под ред. Н. В. </w:t>
      </w:r>
      <w:proofErr w:type="gramStart"/>
      <w:r w:rsidRPr="00853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Кудрявой</w:t>
      </w:r>
      <w:proofErr w:type="gramEnd"/>
      <w:r w:rsidRPr="00853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С. Молчанова. - 2015</w:t>
      </w:r>
      <w:r w:rsidRPr="00853E41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853E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159%2E9%2F%D0%9F%2086%2D540481839&lt;.&gt;&amp;USES21ALL=1</w:t>
        </w:r>
      </w:hyperlink>
    </w:p>
    <w:p w14:paraId="2EB6C4A7" w14:textId="3597B6A6" w:rsidR="00A16A1C" w:rsidRPr="00853E41" w:rsidRDefault="00A16A1C" w:rsidP="0085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502BE4" w14:textId="77777777" w:rsidR="002B5F73" w:rsidRPr="003371EF" w:rsidRDefault="002B5F73" w:rsidP="002B5F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1EF">
        <w:rPr>
          <w:rFonts w:ascii="Times New Roman" w:hAnsi="Times New Roman" w:cs="Times New Roman"/>
          <w:b/>
          <w:sz w:val="24"/>
          <w:szCs w:val="24"/>
        </w:rPr>
        <w:t xml:space="preserve">2. Периодические издания: </w:t>
      </w:r>
    </w:p>
    <w:p w14:paraId="4C365838" w14:textId="77777777" w:rsidR="002B5F73" w:rsidRPr="003371EF" w:rsidRDefault="002B5F73" w:rsidP="002B5F7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Биотехнология (электронная версия) Доступ на платформе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https://dlib.eastview.com/browse/publication/267306/udb/12/биотехнология</w:t>
        </w:r>
      </w:hyperlink>
    </w:p>
    <w:p w14:paraId="03B08D1E" w14:textId="0E2BB2D5" w:rsidR="002B5F73" w:rsidRPr="003371EF" w:rsidRDefault="002B5F73" w:rsidP="002B5F7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Вопросы образования (электронная версия) Доступ на платформе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https://dlib.eastview.com/browse/publication/80288/udb/12/вопросыобразования</w:t>
        </w:r>
      </w:hyperlink>
    </w:p>
    <w:p w14:paraId="27226FB9" w14:textId="77777777" w:rsidR="002B5F73" w:rsidRPr="003371EF" w:rsidRDefault="002B5F73" w:rsidP="002B5F7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Высшее образование в России (электронная версия) Доступ на платформе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https://dlib.eastview.com/browse/publication/90626/udb/12/высшееобразование-в-россии</w:t>
        </w:r>
      </w:hyperlink>
    </w:p>
    <w:p w14:paraId="6F24CC0B" w14:textId="77777777" w:rsidR="002B5F73" w:rsidRPr="003371EF" w:rsidRDefault="002B5F73" w:rsidP="002B5F7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Высшее образование сегодня (электронная версия) Доступ на платформе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https://dlib.eastview.com/browse/publication/90218/udb/12/высшееобразование-сегодня</w:t>
        </w:r>
      </w:hyperlink>
    </w:p>
    <w:p w14:paraId="71B4B8E8" w14:textId="77777777" w:rsidR="002B5F73" w:rsidRPr="003371EF" w:rsidRDefault="002B5F73" w:rsidP="002B5F7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Здравоохранение Российской Федерации (электронная версия) Доступ на платформе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https://dlib.eastview.com/browse/publication/4635/udb/12/здравоохранениероссийской-федерации</w:t>
        </w:r>
      </w:hyperlink>
    </w:p>
    <w:p w14:paraId="3D268050" w14:textId="77777777" w:rsidR="002B5F73" w:rsidRPr="003371EF" w:rsidRDefault="002B5F73" w:rsidP="002B5F7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Лечащий врач (электронная версия) Доступ на платформе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https://dlib.eastview.com/browse/publication/63919/udb/12/лечащий-врач</w:t>
        </w:r>
      </w:hyperlink>
    </w:p>
    <w:p w14:paraId="0915436D" w14:textId="77777777" w:rsidR="002B5F73" w:rsidRPr="003371EF" w:rsidRDefault="002B5F73" w:rsidP="002B5F7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Медицинская газета (электронная версия) Доступ на платформе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https://dlib.eastview.com/browse/publication/4639/udb/12/медицинская-газета</w:t>
        </w:r>
      </w:hyperlink>
    </w:p>
    <w:p w14:paraId="0FC84F38" w14:textId="77777777" w:rsidR="002B5F73" w:rsidRPr="003371EF" w:rsidRDefault="002B5F73" w:rsidP="002B5F7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Медицинское образование и профессиональное развитие (электронная версия) Доступ на платформе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https://dlib.eastview.com/browse/publication/103534/udb/12/медицинскоеобразование-и-профессиональное-развитие</w:t>
        </w:r>
      </w:hyperlink>
    </w:p>
    <w:p w14:paraId="1293C7AD" w14:textId="77777777" w:rsidR="002B5F73" w:rsidRPr="003371EF" w:rsidRDefault="002B5F73" w:rsidP="002B5F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151930" w14:textId="77777777" w:rsidR="002B5F73" w:rsidRPr="003371EF" w:rsidRDefault="002B5F73" w:rsidP="002B5F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3371EF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3. Электронное информационное обеспечение и профессиональные базы данных:</w:t>
      </w:r>
    </w:p>
    <w:p w14:paraId="1E740CA6" w14:textId="77777777" w:rsidR="002B5F73" w:rsidRPr="003371EF" w:rsidRDefault="002B5F73" w:rsidP="002B5F73">
      <w:pPr>
        <w:pStyle w:val="a5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 </w:t>
      </w:r>
      <w:r w:rsidRPr="003371E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71EF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14:paraId="6515F759" w14:textId="77777777" w:rsidR="002B5F73" w:rsidRPr="003371EF" w:rsidRDefault="002B5F73" w:rsidP="002B5F7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EF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3371EF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» </w:t>
      </w:r>
      <w:hyperlink r:id="rId29" w:history="1">
        <w:r w:rsidRPr="003371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proofErr w:type="spellStart"/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://cyberleninka.ru/</w:t>
        </w:r>
      </w:hyperlink>
    </w:p>
    <w:p w14:paraId="16BEF045" w14:textId="77777777" w:rsidR="002B5F73" w:rsidRPr="003371EF" w:rsidRDefault="002B5F73" w:rsidP="002B5F73">
      <w:pPr>
        <w:pStyle w:val="a5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3371E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71EF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https://search.rsl.ru/ru/search</w:t>
        </w:r>
      </w:hyperlink>
    </w:p>
    <w:p w14:paraId="36143FDD" w14:textId="77777777" w:rsidR="002B5F73" w:rsidRPr="003371EF" w:rsidRDefault="002B5F73" w:rsidP="002B5F73">
      <w:pPr>
        <w:pStyle w:val="a5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r w:rsidRPr="003371E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71EF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</w:t>
        </w:r>
      </w:hyperlink>
    </w:p>
    <w:p w14:paraId="41E2CEFC" w14:textId="77777777" w:rsidR="002B5F73" w:rsidRPr="003371EF" w:rsidRDefault="002B5F73" w:rsidP="002B5F73">
      <w:pPr>
        <w:pStyle w:val="a5"/>
        <w:widowControl w:val="0"/>
        <w:numPr>
          <w:ilvl w:val="0"/>
          <w:numId w:val="20"/>
        </w:numPr>
        <w:tabs>
          <w:tab w:val="left" w:pos="762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371EF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3371EF">
        <w:rPr>
          <w:rFonts w:ascii="Times New Roman" w:hAnsi="Times New Roman" w:cs="Times New Roman"/>
          <w:sz w:val="24"/>
          <w:szCs w:val="24"/>
          <w:lang w:eastAsia="ru-RU" w:bidi="ru-RU"/>
        </w:rPr>
        <w:t>MedBaseGeotar</w:t>
      </w:r>
      <w:proofErr w:type="spellEnd"/>
      <w:r w:rsidRPr="003371E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3371EF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3371EF">
        <w:rPr>
          <w:rFonts w:ascii="Times New Roman" w:hAnsi="Times New Roman" w:cs="Times New Roman"/>
          <w:i/>
          <w:sz w:val="24"/>
          <w:szCs w:val="24"/>
          <w:lang w:eastAsia="ru-RU" w:bidi="ru-RU"/>
        </w:rPr>
        <w:t>ЭБС «Консультант Врача</w:t>
      </w:r>
      <w:r w:rsidRPr="003371E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») </w:t>
      </w:r>
      <w:hyperlink r:id="rId32" w:history="1">
        <w:r w:rsidRPr="003371EF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https://www.studentlibrary.ru/</w:t>
        </w:r>
      </w:hyperlink>
    </w:p>
    <w:p w14:paraId="352B8140" w14:textId="77777777" w:rsidR="002B5F73" w:rsidRPr="003371EF" w:rsidRDefault="002B5F73" w:rsidP="002B5F73">
      <w:pPr>
        <w:pStyle w:val="a5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3371EF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3371EF">
        <w:rPr>
          <w:rFonts w:ascii="Times New Roman" w:hAnsi="Times New Roman" w:cs="Times New Roman"/>
          <w:sz w:val="24"/>
          <w:szCs w:val="24"/>
        </w:rPr>
        <w:t xml:space="preserve"> </w:t>
      </w:r>
      <w:r w:rsidRPr="00337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ИРБИС64+ Электронная библиотека </w:t>
      </w:r>
      <w:r w:rsidRPr="003371E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71EF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3371EF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http://library.kursksmu.net/cgi-bin/irbis64r_plus/irbis_webcgi.exe?C21COM=F&amp;I21DBN=ECAT_FULLTEXT&amp;P21DBN=ECAT&amp;Z21ID=&amp;S21CNR=5</w:t>
        </w:r>
      </w:hyperlink>
    </w:p>
    <w:p w14:paraId="610A36B6" w14:textId="77777777" w:rsidR="002B5F73" w:rsidRPr="003371EF" w:rsidRDefault="002B5F73" w:rsidP="002B5F7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</w:t>
      </w:r>
      <w:r w:rsidRPr="003371E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4" w:history="1">
        <w:r w:rsidRPr="003371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http://www.studentlibrary.ru/</w:t>
        </w:r>
      </w:hyperlink>
    </w:p>
    <w:p w14:paraId="5FE1C260" w14:textId="77777777" w:rsidR="002B5F73" w:rsidRPr="003371EF" w:rsidRDefault="002B5F73" w:rsidP="002B5F73">
      <w:pPr>
        <w:pStyle w:val="a5"/>
        <w:widowControl w:val="0"/>
        <w:numPr>
          <w:ilvl w:val="0"/>
          <w:numId w:val="20"/>
        </w:numPr>
        <w:tabs>
          <w:tab w:val="left" w:pos="762"/>
        </w:tabs>
        <w:spacing w:after="0" w:line="256" w:lineRule="auto"/>
        <w:jc w:val="both"/>
        <w:rPr>
          <w:rStyle w:val="a3"/>
          <w:color w:val="auto"/>
          <w:sz w:val="24"/>
          <w:szCs w:val="24"/>
          <w:u w:val="none"/>
          <w:lang w:eastAsia="ru-RU" w:bidi="ru-RU"/>
        </w:rPr>
      </w:pPr>
      <w:r w:rsidRPr="003371EF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r w:rsidRPr="003371E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3371EF">
        <w:rPr>
          <w:rFonts w:ascii="Times New Roman" w:hAnsi="Times New Roman" w:cs="Times New Roman"/>
          <w:sz w:val="24"/>
          <w:szCs w:val="24"/>
          <w:lang w:eastAsia="ru-RU" w:bidi="ru-RU"/>
        </w:rPr>
        <w:t>Букап</w:t>
      </w:r>
      <w:proofErr w:type="spellEnd"/>
      <w:r w:rsidRPr="003371E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»: </w:t>
      </w:r>
      <w:hyperlink r:id="rId35" w:history="1">
        <w:r w:rsidRPr="003371EF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https://www.books-up.ru/ru/</w:t>
        </w:r>
      </w:hyperlink>
    </w:p>
    <w:sectPr w:rsidR="002B5F73" w:rsidRPr="0033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754"/>
    <w:multiLevelType w:val="hybridMultilevel"/>
    <w:tmpl w:val="A7A6FFB2"/>
    <w:lvl w:ilvl="0" w:tplc="14AEB6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9672A"/>
    <w:multiLevelType w:val="hybridMultilevel"/>
    <w:tmpl w:val="E0AE1A92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B4B6A46"/>
    <w:multiLevelType w:val="hybridMultilevel"/>
    <w:tmpl w:val="2BA008EA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82FE6"/>
    <w:multiLevelType w:val="hybridMultilevel"/>
    <w:tmpl w:val="3D00877E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3F636B"/>
    <w:multiLevelType w:val="multilevel"/>
    <w:tmpl w:val="BD4A7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560836"/>
    <w:multiLevelType w:val="hybridMultilevel"/>
    <w:tmpl w:val="687A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467B"/>
    <w:multiLevelType w:val="hybridMultilevel"/>
    <w:tmpl w:val="8904CB26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E36437"/>
    <w:multiLevelType w:val="hybridMultilevel"/>
    <w:tmpl w:val="4D88C47E"/>
    <w:lvl w:ilvl="0" w:tplc="D2E075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C1D54"/>
    <w:multiLevelType w:val="hybridMultilevel"/>
    <w:tmpl w:val="C854C28C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82F30"/>
    <w:multiLevelType w:val="hybridMultilevel"/>
    <w:tmpl w:val="ECC004DC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446755C5"/>
    <w:multiLevelType w:val="hybridMultilevel"/>
    <w:tmpl w:val="2E469FF6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03FE8"/>
    <w:multiLevelType w:val="hybridMultilevel"/>
    <w:tmpl w:val="E8EE979A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E6323"/>
    <w:multiLevelType w:val="hybridMultilevel"/>
    <w:tmpl w:val="F348B000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A3D72"/>
    <w:multiLevelType w:val="hybridMultilevel"/>
    <w:tmpl w:val="01CC4E88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E4624"/>
    <w:multiLevelType w:val="hybridMultilevel"/>
    <w:tmpl w:val="349E1CAC"/>
    <w:lvl w:ilvl="0" w:tplc="F5D69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503537"/>
    <w:multiLevelType w:val="hybridMultilevel"/>
    <w:tmpl w:val="7B98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0014899"/>
    <w:multiLevelType w:val="hybridMultilevel"/>
    <w:tmpl w:val="B364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996089"/>
    <w:multiLevelType w:val="hybridMultilevel"/>
    <w:tmpl w:val="75721F3C"/>
    <w:lvl w:ilvl="0" w:tplc="9CFCD8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2C0D42"/>
    <w:multiLevelType w:val="hybridMultilevel"/>
    <w:tmpl w:val="D9C6FA1C"/>
    <w:lvl w:ilvl="0" w:tplc="C374E2C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0329AB"/>
    <w:multiLevelType w:val="hybridMultilevel"/>
    <w:tmpl w:val="1504A960"/>
    <w:lvl w:ilvl="0" w:tplc="AB1E2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20"/>
  </w:num>
  <w:num w:numId="8">
    <w:abstractNumId w:val="4"/>
  </w:num>
  <w:num w:numId="9">
    <w:abstractNumId w:val="3"/>
  </w:num>
  <w:num w:numId="10">
    <w:abstractNumId w:val="14"/>
  </w:num>
  <w:num w:numId="11">
    <w:abstractNumId w:val="9"/>
  </w:num>
  <w:num w:numId="12">
    <w:abstractNumId w:val="19"/>
  </w:num>
  <w:num w:numId="13">
    <w:abstractNumId w:val="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8"/>
  </w:num>
  <w:num w:numId="18">
    <w:abstractNumId w:val="1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13F47"/>
    <w:rsid w:val="000A4E9F"/>
    <w:rsid w:val="000A6164"/>
    <w:rsid w:val="000D729D"/>
    <w:rsid w:val="000E173B"/>
    <w:rsid w:val="000F13BE"/>
    <w:rsid w:val="00143A17"/>
    <w:rsid w:val="00170E71"/>
    <w:rsid w:val="00184830"/>
    <w:rsid w:val="00227FD1"/>
    <w:rsid w:val="00236104"/>
    <w:rsid w:val="0023729C"/>
    <w:rsid w:val="00242862"/>
    <w:rsid w:val="002B5F73"/>
    <w:rsid w:val="002E36EF"/>
    <w:rsid w:val="002E7088"/>
    <w:rsid w:val="00331E37"/>
    <w:rsid w:val="00333A2C"/>
    <w:rsid w:val="00333BD3"/>
    <w:rsid w:val="003371EF"/>
    <w:rsid w:val="00352136"/>
    <w:rsid w:val="0036669C"/>
    <w:rsid w:val="003B6F24"/>
    <w:rsid w:val="003C0719"/>
    <w:rsid w:val="003C3BC2"/>
    <w:rsid w:val="003C6B4E"/>
    <w:rsid w:val="003C79FD"/>
    <w:rsid w:val="003F4606"/>
    <w:rsid w:val="00404311"/>
    <w:rsid w:val="00443E2F"/>
    <w:rsid w:val="00444C4C"/>
    <w:rsid w:val="004579F6"/>
    <w:rsid w:val="004617C9"/>
    <w:rsid w:val="00495B83"/>
    <w:rsid w:val="004C2614"/>
    <w:rsid w:val="005208F7"/>
    <w:rsid w:val="00523AB1"/>
    <w:rsid w:val="00531329"/>
    <w:rsid w:val="00574518"/>
    <w:rsid w:val="005A6D7E"/>
    <w:rsid w:val="005E4ECB"/>
    <w:rsid w:val="005F74C3"/>
    <w:rsid w:val="00611E13"/>
    <w:rsid w:val="0067080F"/>
    <w:rsid w:val="006B32C3"/>
    <w:rsid w:val="006B3C1F"/>
    <w:rsid w:val="006E5E4E"/>
    <w:rsid w:val="0071527D"/>
    <w:rsid w:val="00723B1B"/>
    <w:rsid w:val="0075248B"/>
    <w:rsid w:val="00760768"/>
    <w:rsid w:val="007A5409"/>
    <w:rsid w:val="007E471F"/>
    <w:rsid w:val="007F71AB"/>
    <w:rsid w:val="00845AAC"/>
    <w:rsid w:val="00853E41"/>
    <w:rsid w:val="008703A5"/>
    <w:rsid w:val="00892AA7"/>
    <w:rsid w:val="0092067B"/>
    <w:rsid w:val="009371D8"/>
    <w:rsid w:val="00964B52"/>
    <w:rsid w:val="00970C6D"/>
    <w:rsid w:val="009A231F"/>
    <w:rsid w:val="009B6EF3"/>
    <w:rsid w:val="009F331E"/>
    <w:rsid w:val="009F73FB"/>
    <w:rsid w:val="00A0158E"/>
    <w:rsid w:val="00A01EEC"/>
    <w:rsid w:val="00A16A1C"/>
    <w:rsid w:val="00A5572D"/>
    <w:rsid w:val="00A76110"/>
    <w:rsid w:val="00AA332F"/>
    <w:rsid w:val="00AA602E"/>
    <w:rsid w:val="00AC1A15"/>
    <w:rsid w:val="00B026AE"/>
    <w:rsid w:val="00BA216C"/>
    <w:rsid w:val="00BB18C8"/>
    <w:rsid w:val="00BC0292"/>
    <w:rsid w:val="00C272CA"/>
    <w:rsid w:val="00C416C7"/>
    <w:rsid w:val="00C47B8B"/>
    <w:rsid w:val="00C76F8E"/>
    <w:rsid w:val="00CA2965"/>
    <w:rsid w:val="00D0734B"/>
    <w:rsid w:val="00D23226"/>
    <w:rsid w:val="00D25E93"/>
    <w:rsid w:val="00D37A4F"/>
    <w:rsid w:val="00DA6373"/>
    <w:rsid w:val="00DC56B5"/>
    <w:rsid w:val="00DD4D2D"/>
    <w:rsid w:val="00E3661B"/>
    <w:rsid w:val="00E538E2"/>
    <w:rsid w:val="00E76414"/>
    <w:rsid w:val="00E83A11"/>
    <w:rsid w:val="00E8557C"/>
    <w:rsid w:val="00E90788"/>
    <w:rsid w:val="00E946AF"/>
    <w:rsid w:val="00EB630F"/>
    <w:rsid w:val="00EC3D95"/>
    <w:rsid w:val="00F01E50"/>
    <w:rsid w:val="00F52646"/>
    <w:rsid w:val="00F83DD4"/>
    <w:rsid w:val="00F8700C"/>
    <w:rsid w:val="00F919BD"/>
    <w:rsid w:val="00FB463E"/>
    <w:rsid w:val="00FD30B7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swsbcb" TargetMode="External"/><Relationship Id="rId18" Type="http://schemas.openxmlformats.org/officeDocument/2006/relationships/hyperlink" Target="https://www.books-up.ru/ru/book/psihologiya-i-pedagogika-v-2-ch-ch-2-11707858" TargetMode="External"/><Relationship Id="rId26" Type="http://schemas.openxmlformats.org/officeDocument/2006/relationships/hyperlink" Target="https://dlib.eastview.com/browse/publication/4639/udb/12/&#1084;&#1077;&#1076;&#1080;&#1094;&#1080;&#1085;&#1089;&#1082;&#1072;&#1103;-&#1075;&#1072;&#1079;&#1077;&#1090;&#1072;" TargetMode="External"/><Relationship Id="rId21" Type="http://schemas.openxmlformats.org/officeDocument/2006/relationships/hyperlink" Target="https://dlib.eastview.com/browse/publication/80288/udb/12/&#1074;&#1086;&#1087;&#1088;&#1086;&#1089;&#1099;&#1086;&#1073;&#1088;&#1072;&#1079;&#1086;&#1074;&#1072;&#1085;&#1080;&#1103;" TargetMode="External"/><Relationship Id="rId34" Type="http://schemas.openxmlformats.org/officeDocument/2006/relationships/hyperlink" Target="http://www.studentlibrary.ru/" TargetMode="External"/><Relationship Id="rId7" Type="http://schemas.openxmlformats.org/officeDocument/2006/relationships/hyperlink" Target="https://book.ru/book/933892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4%2073%2D484655%3c.%3e&amp;USES21ALL=1" TargetMode="External"/><Relationship Id="rId17" Type="http://schemas.openxmlformats.org/officeDocument/2006/relationships/hyperlink" Target="https://www.books-up.ru/ru/book/psihologiya-i-pedagogika-v-2-ch-ch-1-11707716/" TargetMode="External"/><Relationship Id="rId25" Type="http://schemas.openxmlformats.org/officeDocument/2006/relationships/hyperlink" Target="https://dlib.eastview.com/browse/publication/63919/udb/12/&#1083;&#1077;&#1095;&#1072;&#1097;&#1080;&#1081;-&#1074;&#1088;&#1072;&#1095;" TargetMode="External"/><Relationship Id="rId33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basegeotar.ru/book/ISBN9785970404997.html" TargetMode="External"/><Relationship Id="rId20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29" Type="http://schemas.openxmlformats.org/officeDocument/2006/relationships/hyperlink" Target="URL: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s-up.ru/ru/book/pedagogika-kotoraya-lechit-9009206/" TargetMode="External"/><Relationship Id="rId24" Type="http://schemas.openxmlformats.org/officeDocument/2006/relationships/hyperlink" Target="https://dlib.eastview.com/browse/publication/4635/udb/12/&#1079;&#1076;&#1088;&#1072;&#1074;&#1086;&#1086;&#1093;&#1088;&#1072;&#1085;&#1077;&#1085;&#1080;&#1077;&#1088;&#1086;&#1089;&#1089;&#1080;&#1081;&#1089;&#1082;&#1086;&#1081;-&#1092;&#1077;&#1076;&#1077;&#1088;&#1072;&#1094;&#1080;&#1080;" TargetMode="External"/><Relationship Id="rId32" Type="http://schemas.openxmlformats.org/officeDocument/2006/relationships/hyperlink" Target="https://www.studentlibrary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ooks-up.ru/ru/book/pedagogika-inklyuzivnogo-obrazovaniya-14754530/" TargetMode="External"/><Relationship Id="rId23" Type="http://schemas.openxmlformats.org/officeDocument/2006/relationships/hyperlink" Target="https://dlib.eastview.com/browse/publication/90218/udb/12/&#1074;&#1099;&#1089;&#1096;&#1077;&#1077;&#1086;&#1073;&#1088;&#1072;&#1079;&#1086;&#1074;&#1072;&#1085;&#1080;&#1077;-&#1089;&#1077;&#1075;&#1086;&#1076;&#1085;&#1103;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ooks-up.ru/ru/book/pedagogika-v-klinicheskoj-praktike-vracha-13302025/" TargetMode="External"/><Relationship Id="rId1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159%2E9%2F%D0%9F%2086%2D540481839%3c.%3e&amp;USES21ALL=1" TargetMode="External"/><Relationship Id="rId31" Type="http://schemas.openxmlformats.org/officeDocument/2006/relationships/hyperlink" Target="https://www.iprbooksho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asegeotar.ru/book/ISBN9785970469682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F%2024%2D544760%3c.%3e&amp;USES21ALL=1" TargetMode="External"/><Relationship Id="rId22" Type="http://schemas.openxmlformats.org/officeDocument/2006/relationships/hyperlink" Target="https://dlib.eastview.com/browse/publication/90626/udb/12/&#1074;&#1099;&#1089;&#1096;&#1077;&#1077;&#1086;&#1073;&#1088;&#1072;&#1079;&#1086;&#1074;&#1072;&#1085;&#1080;&#1077;-&#1074;-&#1088;&#1086;&#1089;&#1089;&#1080;&#1080;" TargetMode="External"/><Relationship Id="rId27" Type="http://schemas.openxmlformats.org/officeDocument/2006/relationships/hyperlink" Target="https://dlib.eastview.com/browse/publication/103534/udb/12/&#1084;&#1077;&#1076;&#1080;&#1094;&#1080;&#1085;&#1089;&#1082;&#1086;&#1077;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30" Type="http://schemas.openxmlformats.org/officeDocument/2006/relationships/hyperlink" Target="https://search.rsl.ru/ru/search" TargetMode="External"/><Relationship Id="rId35" Type="http://schemas.openxmlformats.org/officeDocument/2006/relationships/hyperlink" Target="https://www.books-up.ru/ru/" TargetMode="External"/><Relationship Id="rId8" Type="http://schemas.openxmlformats.org/officeDocument/2006/relationships/hyperlink" Target="https://www.books-up.ru/ru/book/pedagogika-v-zerkale-nauchno-issledovatelskogo-pedagogicheskogo-poiska-14448992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4A1C-59A7-421F-A375-BF440E39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Пользователь</cp:lastModifiedBy>
  <cp:revision>71</cp:revision>
  <cp:lastPrinted>2024-11-18T12:04:00Z</cp:lastPrinted>
  <dcterms:created xsi:type="dcterms:W3CDTF">2023-06-05T10:05:00Z</dcterms:created>
  <dcterms:modified xsi:type="dcterms:W3CDTF">2024-11-18T12:23:00Z</dcterms:modified>
</cp:coreProperties>
</file>