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2846D">
      <w:pPr>
        <w:spacing w:line="264" w:lineRule="auto"/>
        <w:jc w:val="center"/>
        <w:rPr>
          <w:bCs/>
          <w:sz w:val="26"/>
          <w:szCs w:val="26"/>
          <w:lang w:eastAsia="ar-SA"/>
        </w:rPr>
      </w:pPr>
      <w:bookmarkStart w:id="0" w:name="_GoBack"/>
      <w:bookmarkEnd w:id="0"/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14:paraId="3BADD6D1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14:paraId="777B499E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14:paraId="246B84F5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14:paraId="7B6F439A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14:paraId="15BEBDB0">
      <w:pPr>
        <w:spacing w:line="264" w:lineRule="auto"/>
        <w:ind w:firstLine="709"/>
        <w:rPr>
          <w:bCs/>
          <w:lang w:eastAsia="ar-SA"/>
        </w:rPr>
      </w:pPr>
    </w:p>
    <w:p w14:paraId="153EA15D">
      <w:pPr>
        <w:spacing w:line="264" w:lineRule="auto"/>
        <w:ind w:firstLine="709"/>
        <w:rPr>
          <w:bCs/>
          <w:lang w:eastAsia="ar-SA"/>
        </w:rPr>
      </w:pPr>
    </w:p>
    <w:p w14:paraId="750EE82E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14:paraId="249F3504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14:paraId="4972A746">
      <w:pPr>
        <w:shd w:val="clear" w:color="auto" w:fill="FFFFFF"/>
        <w:spacing w:line="264" w:lineRule="auto"/>
        <w:jc w:val="center"/>
        <w:rPr>
          <w:b/>
          <w:bCs/>
        </w:rPr>
      </w:pPr>
    </w:p>
    <w:p w14:paraId="19CCBB51">
      <w:pPr>
        <w:shd w:val="clear" w:color="auto" w:fill="FFFFFF"/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14:paraId="1F02836C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 рабочей программе дисциплины</w:t>
      </w:r>
    </w:p>
    <w:p w14:paraId="62FA7D74">
      <w:pPr>
        <w:pBdr>
          <w:bottom w:val="single" w:color="auto" w:sz="12" w:space="1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Самообразование и педагогика сотрудничества</w:t>
      </w:r>
    </w:p>
    <w:p w14:paraId="504F5FB2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14:paraId="6988F2B7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14:paraId="62354857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>
        <w:rPr>
          <w:b/>
          <w:iCs/>
        </w:rPr>
        <w:t>Уровень образования:</w:t>
      </w:r>
      <w:r>
        <w:rPr>
          <w:iCs/>
        </w:rPr>
        <w:t xml:space="preserve"> бакалавриат </w:t>
      </w:r>
    </w:p>
    <w:p w14:paraId="5770A5A2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14:paraId="1537921B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rFonts w:eastAsiaTheme="minorHAnsi"/>
          <w:lang w:eastAsia="en-US"/>
        </w:rPr>
      </w:pPr>
      <w:r>
        <w:rPr>
          <w:b/>
          <w:iCs/>
        </w:rPr>
        <w:t xml:space="preserve">Специальность:    </w:t>
      </w:r>
      <w:r>
        <w:rPr>
          <w:rFonts w:eastAsiaTheme="minorHAnsi"/>
          <w:lang w:eastAsia="en-US"/>
        </w:rPr>
        <w:t xml:space="preserve">19.03.01 Биотехнология  </w:t>
      </w:r>
    </w:p>
    <w:p w14:paraId="6035FA94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iCs/>
        </w:rPr>
      </w:pPr>
    </w:p>
    <w:p w14:paraId="59024BA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</w:p>
    <w:p w14:paraId="05916E9D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lang w:eastAsia="ar-SA"/>
        </w:rPr>
      </w:pPr>
    </w:p>
    <w:p w14:paraId="024A4AD7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>
        <w:rPr>
          <w:b/>
          <w:lang w:eastAsia="ar-SA"/>
        </w:rPr>
        <w:t>Форма обучения:</w:t>
      </w:r>
      <w:r>
        <w:rPr>
          <w:lang w:eastAsia="ar-SA"/>
        </w:rPr>
        <w:t xml:space="preserve"> очная </w:t>
      </w:r>
    </w:p>
    <w:p w14:paraId="7CA4891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14:paraId="396CC385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14:paraId="033BB69D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>
        <w:rPr>
          <w:b/>
          <w:lang w:eastAsia="ar-SA"/>
        </w:rPr>
        <w:t xml:space="preserve">Общая трудоёмкость дисциплины (зачетных единиц): 1 </w:t>
      </w:r>
    </w:p>
    <w:p w14:paraId="72BF1A4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14:paraId="4D970109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>
        <w:rPr>
          <w:b/>
        </w:rPr>
        <w:t xml:space="preserve">Результаты обучения (перечень формируемых компетенций): </w:t>
      </w:r>
    </w:p>
    <w:p w14:paraId="4B59785E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14:paraId="3AB0F18E">
      <w:pPr>
        <w:ind w:firstLine="709"/>
        <w:jc w:val="both"/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04"/>
      </w:tblGrid>
      <w:tr w14:paraId="57E3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 w14:paraId="5983158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компетенции </w:t>
            </w:r>
          </w:p>
        </w:tc>
        <w:tc>
          <w:tcPr>
            <w:tcW w:w="6804" w:type="dxa"/>
            <w:vAlign w:val="center"/>
          </w:tcPr>
          <w:p w14:paraId="043C2731">
            <w:pPr>
              <w:jc w:val="center"/>
              <w:rPr>
                <w:b/>
              </w:rPr>
            </w:pPr>
            <w:r>
              <w:rPr>
                <w:b/>
              </w:rPr>
              <w:t>Формулировка компетенции</w:t>
            </w:r>
          </w:p>
        </w:tc>
      </w:tr>
      <w:tr w14:paraId="168B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720E87E">
            <w:pPr>
              <w:jc w:val="both"/>
            </w:pPr>
            <w:r>
              <w:rPr>
                <w:szCs w:val="28"/>
              </w:rPr>
              <w:t xml:space="preserve">УК-3 </w:t>
            </w:r>
          </w:p>
        </w:tc>
        <w:tc>
          <w:tcPr>
            <w:tcW w:w="6804" w:type="dxa"/>
          </w:tcPr>
          <w:p w14:paraId="5489B163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14:paraId="0C44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4722C79">
            <w:pPr>
              <w:jc w:val="both"/>
            </w:pPr>
            <w:r>
              <w:t xml:space="preserve">УК-5 </w:t>
            </w:r>
          </w:p>
        </w:tc>
        <w:tc>
          <w:tcPr>
            <w:tcW w:w="6804" w:type="dxa"/>
          </w:tcPr>
          <w:p w14:paraId="6D6F24CD">
            <w:pPr>
              <w:jc w:val="both"/>
              <w:rPr>
                <w:b/>
              </w:rPr>
            </w:pPr>
            <w:r>
              <w:rPr>
                <w:b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14:paraId="6F09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B2A63F2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УК-6 </w:t>
            </w:r>
          </w:p>
        </w:tc>
        <w:tc>
          <w:tcPr>
            <w:tcW w:w="6804" w:type="dxa"/>
          </w:tcPr>
          <w:p w14:paraId="4AFCD0A7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>Способен определять и реализовывать приоритеты собственной деятельности и способы её совершенствования на основе самооценки и образования в течение всей жизни</w:t>
            </w:r>
          </w:p>
        </w:tc>
      </w:tr>
    </w:tbl>
    <w:p w14:paraId="1ACC693C">
      <w:pPr>
        <w:pStyle w:val="17"/>
        <w:jc w:val="both"/>
        <w:rPr>
          <w:rFonts w:eastAsiaTheme="minorHAnsi"/>
          <w:lang w:eastAsia="en-US"/>
        </w:rPr>
      </w:pPr>
    </w:p>
    <w:p w14:paraId="29062DA9">
      <w:pPr>
        <w:pStyle w:val="17"/>
        <w:jc w:val="both"/>
        <w:rPr>
          <w:rFonts w:eastAsiaTheme="minorHAnsi"/>
          <w:lang w:eastAsia="en-US"/>
        </w:rPr>
      </w:pPr>
    </w:p>
    <w:p w14:paraId="32BB9AAB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b/>
          <w:lang w:eastAsia="en-US"/>
        </w:rPr>
        <w:t xml:space="preserve">Форма промежуточной аттестации по дисциплине (модулю) – </w:t>
      </w:r>
      <w:r>
        <w:rPr>
          <w:lang w:eastAsia="en-US"/>
        </w:rPr>
        <w:t xml:space="preserve">зачет </w:t>
      </w:r>
    </w:p>
    <w:p w14:paraId="4C4A4DAF">
      <w:pPr>
        <w:pStyle w:val="17"/>
        <w:jc w:val="both"/>
        <w:rPr>
          <w:bCs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92A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3168B0"/>
    <w:rsid w:val="00323828"/>
    <w:rsid w:val="00324306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2DEB"/>
    <w:rsid w:val="003A3088"/>
    <w:rsid w:val="003A6C8A"/>
    <w:rsid w:val="003D3C73"/>
    <w:rsid w:val="003F3A6B"/>
    <w:rsid w:val="0041034E"/>
    <w:rsid w:val="00416BEC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B6CA3"/>
    <w:rsid w:val="004C1CE2"/>
    <w:rsid w:val="004C240C"/>
    <w:rsid w:val="004D1C8B"/>
    <w:rsid w:val="004D448A"/>
    <w:rsid w:val="004D4DC1"/>
    <w:rsid w:val="004E324F"/>
    <w:rsid w:val="00507A5B"/>
    <w:rsid w:val="00525989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7371"/>
    <w:rsid w:val="00596474"/>
    <w:rsid w:val="005971F9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D7DFA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541F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811"/>
    <w:rsid w:val="008C69B6"/>
    <w:rsid w:val="00901A8B"/>
    <w:rsid w:val="00907867"/>
    <w:rsid w:val="00910EE9"/>
    <w:rsid w:val="009166FE"/>
    <w:rsid w:val="00931199"/>
    <w:rsid w:val="009321AD"/>
    <w:rsid w:val="00940311"/>
    <w:rsid w:val="00940E13"/>
    <w:rsid w:val="009435E9"/>
    <w:rsid w:val="009672DD"/>
    <w:rsid w:val="009709CA"/>
    <w:rsid w:val="0099448F"/>
    <w:rsid w:val="009C2960"/>
    <w:rsid w:val="009C7239"/>
    <w:rsid w:val="009E1608"/>
    <w:rsid w:val="00A036F6"/>
    <w:rsid w:val="00A327C7"/>
    <w:rsid w:val="00A50E04"/>
    <w:rsid w:val="00A81EF6"/>
    <w:rsid w:val="00A8783A"/>
    <w:rsid w:val="00A93426"/>
    <w:rsid w:val="00A977B2"/>
    <w:rsid w:val="00AC2B4B"/>
    <w:rsid w:val="00AE576E"/>
    <w:rsid w:val="00AF083D"/>
    <w:rsid w:val="00AF0AE8"/>
    <w:rsid w:val="00B23C2E"/>
    <w:rsid w:val="00B27F3D"/>
    <w:rsid w:val="00B42B81"/>
    <w:rsid w:val="00B44CFA"/>
    <w:rsid w:val="00B52C60"/>
    <w:rsid w:val="00B5476B"/>
    <w:rsid w:val="00B56E66"/>
    <w:rsid w:val="00B66274"/>
    <w:rsid w:val="00B70B73"/>
    <w:rsid w:val="00B74662"/>
    <w:rsid w:val="00B74CC2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F2C03"/>
    <w:rsid w:val="00CF6012"/>
    <w:rsid w:val="00D1664C"/>
    <w:rsid w:val="00D269B3"/>
    <w:rsid w:val="00D343A1"/>
    <w:rsid w:val="00D37BBD"/>
    <w:rsid w:val="00D41652"/>
    <w:rsid w:val="00D4550B"/>
    <w:rsid w:val="00D61478"/>
    <w:rsid w:val="00D7470F"/>
    <w:rsid w:val="00D8005E"/>
    <w:rsid w:val="00D80DD8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4639B"/>
    <w:rsid w:val="00E50B40"/>
    <w:rsid w:val="00E63BE7"/>
    <w:rsid w:val="00E82F3F"/>
    <w:rsid w:val="00E97F0D"/>
    <w:rsid w:val="00EA14B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A5161"/>
    <w:rsid w:val="00FB1B8F"/>
    <w:rsid w:val="00FB709A"/>
    <w:rsid w:val="00FD6C77"/>
    <w:rsid w:val="00FD736D"/>
    <w:rsid w:val="00FD7C19"/>
    <w:rsid w:val="00FE181A"/>
    <w:rsid w:val="00FE33A5"/>
    <w:rsid w:val="00FE669D"/>
    <w:rsid w:val="45391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37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6"/>
    <w:semiHidden/>
    <w:unhideWhenUsed/>
    <w:uiPriority w:val="0"/>
    <w:pPr>
      <w:spacing w:after="120" w:line="480" w:lineRule="auto"/>
    </w:pPr>
    <w:rPr>
      <w:lang w:val="zh-CN" w:eastAsia="zh-CN"/>
    </w:rPr>
  </w:style>
  <w:style w:type="paragraph" w:styleId="8">
    <w:name w:val="Plain Text"/>
    <w:basedOn w:val="1"/>
    <w:link w:val="21"/>
    <w:unhideWhenUsed/>
    <w:uiPriority w:val="99"/>
    <w:rPr>
      <w:rFonts w:ascii="Consolas" w:hAnsi="Consolas" w:eastAsia="Calibri"/>
      <w:sz w:val="21"/>
      <w:szCs w:val="21"/>
      <w:lang w:eastAsia="en-US"/>
    </w:rPr>
  </w:style>
  <w:style w:type="paragraph" w:styleId="9">
    <w:name w:val="header"/>
    <w:basedOn w:val="1"/>
    <w:link w:val="31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0"/>
    <w:unhideWhenUsed/>
    <w:uiPriority w:val="99"/>
    <w:pPr>
      <w:spacing w:after="120"/>
    </w:pPr>
  </w:style>
  <w:style w:type="paragraph" w:styleId="11">
    <w:name w:val="Body Text Indent"/>
    <w:basedOn w:val="1"/>
    <w:link w:val="15"/>
    <w:semiHidden/>
    <w:unhideWhenUsed/>
    <w:uiPriority w:val="99"/>
    <w:pPr>
      <w:spacing w:after="120"/>
      <w:ind w:left="283"/>
    </w:pPr>
  </w:style>
  <w:style w:type="paragraph" w:styleId="12">
    <w:name w:val="footer"/>
    <w:basedOn w:val="1"/>
    <w:link w:val="32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4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Основной текст с отступом Знак"/>
    <w:basedOn w:val="3"/>
    <w:link w:val="11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Основной текст 2 Знак"/>
    <w:basedOn w:val="3"/>
    <w:link w:val="7"/>
    <w:semiHidden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7">
    <w:name w:val="List Paragraph"/>
    <w:basedOn w:val="1"/>
    <w:link w:val="34"/>
    <w:qFormat/>
    <w:uiPriority w:val="34"/>
    <w:pPr>
      <w:ind w:left="720"/>
      <w:contextualSpacing/>
    </w:pPr>
  </w:style>
  <w:style w:type="paragraph" w:customStyle="1" w:styleId="18">
    <w:name w:val="список с точками"/>
    <w:basedOn w:val="1"/>
    <w:uiPriority w:val="0"/>
    <w:pPr>
      <w:tabs>
        <w:tab w:val="left" w:pos="756"/>
      </w:tabs>
      <w:spacing w:line="312" w:lineRule="auto"/>
      <w:ind w:left="756" w:hanging="360"/>
      <w:jc w:val="both"/>
    </w:pPr>
  </w:style>
  <w:style w:type="paragraph" w:customStyle="1" w:styleId="19">
    <w:name w:val="Обычный1"/>
    <w:uiPriority w:val="0"/>
    <w:pPr>
      <w:widowControl w:val="0"/>
      <w:tabs>
        <w:tab w:val="left" w:pos="643"/>
      </w:tabs>
      <w:snapToGrid w:val="0"/>
      <w:spacing w:after="0" w:line="240" w:lineRule="auto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customStyle="1" w:styleId="20">
    <w:name w:val="Основной текст Знак"/>
    <w:basedOn w:val="3"/>
    <w:link w:val="1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Текст Знак"/>
    <w:basedOn w:val="3"/>
    <w:link w:val="8"/>
    <w:uiPriority w:val="99"/>
    <w:rPr>
      <w:rFonts w:ascii="Consolas" w:hAnsi="Consolas" w:eastAsia="Calibri" w:cs="Times New Roman"/>
      <w:sz w:val="21"/>
      <w:szCs w:val="21"/>
    </w:rPr>
  </w:style>
  <w:style w:type="character" w:customStyle="1" w:styleId="22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3">
    <w:name w:val="Style1"/>
    <w:basedOn w:val="1"/>
    <w:uiPriority w:val="9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24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5">
    <w:name w:val="Font Style12"/>
    <w:basedOn w:val="3"/>
    <w:uiPriority w:val="99"/>
    <w:rPr>
      <w:rFonts w:ascii="Times New Roman" w:hAnsi="Times New Roman" w:cs="Times New Roman"/>
      <w:sz w:val="26"/>
      <w:szCs w:val="26"/>
    </w:rPr>
  </w:style>
  <w:style w:type="character" w:customStyle="1" w:styleId="26">
    <w:name w:val="Font Style13"/>
    <w:basedOn w:val="3"/>
    <w:uiPriority w:val="99"/>
    <w:rPr>
      <w:rFonts w:ascii="Times New Roman" w:hAnsi="Times New Roman" w:cs="Times New Roman"/>
      <w:i/>
      <w:iCs/>
      <w:sz w:val="26"/>
      <w:szCs w:val="26"/>
    </w:rPr>
  </w:style>
  <w:style w:type="paragraph" w:customStyle="1" w:styleId="27">
    <w:name w:val="Style3"/>
    <w:basedOn w:val="1"/>
    <w:uiPriority w:val="9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28">
    <w:name w:val="Style7"/>
    <w:basedOn w:val="1"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29">
    <w:name w:val="Style2"/>
    <w:basedOn w:val="1"/>
    <w:uiPriority w:val="9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30">
    <w:name w:val="Font Style14"/>
    <w:basedOn w:val="3"/>
    <w:uiPriority w:val="99"/>
    <w:rPr>
      <w:rFonts w:ascii="Times New Roman" w:hAnsi="Times New Roman" w:cs="Times New Roman"/>
      <w:sz w:val="26"/>
      <w:szCs w:val="26"/>
    </w:rPr>
  </w:style>
  <w:style w:type="character" w:customStyle="1" w:styleId="31">
    <w:name w:val="Верхний колонтитул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Нижний колонтитул Знак"/>
    <w:basedOn w:val="3"/>
    <w:link w:val="1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Абзац списка1"/>
    <w:basedOn w:val="1"/>
    <w:uiPriority w:val="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34">
    <w:name w:val="Абзац списка Знак"/>
    <w:link w:val="17"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36">
    <w:name w:val="Даты"/>
    <w:basedOn w:val="1"/>
    <w:qFormat/>
    <w:uiPriority w:val="4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character" w:customStyle="1" w:styleId="37">
    <w:name w:val="Заголовок 2 Знак"/>
    <w:basedOn w:val="3"/>
    <w:link w:val="2"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table" w:customStyle="1" w:styleId="38">
    <w:name w:val="Сетка таблицы1"/>
    <w:basedOn w:val="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FDEC-D8F1-4864-8326-29F85A5C2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159</Words>
  <Characters>912</Characters>
  <Lines>7</Lines>
  <Paragraphs>2</Paragraphs>
  <TotalTime>0</TotalTime>
  <ScaleCrop>false</ScaleCrop>
  <LinksUpToDate>false</LinksUpToDate>
  <CharactersWithSpaces>1069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2024-04-15T08:32:00Z</dcterms:created>
  <dc:creator>User</dc:creator>
  <cp:lastModifiedBy>Вера Чиркова</cp:lastModifiedBy>
  <cp:lastPrinted>2023-02-03T07:09:00Z</cp:lastPrinted>
  <dcterms:modified xsi:type="dcterms:W3CDTF">2024-10-30T09:25:46Z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7EB5FB09152648FC97359FC00B613F16_13</vt:lpwstr>
  </property>
</Properties>
</file>