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C0001" w14:textId="32473C1C" w:rsidR="00531329" w:rsidRPr="00611E13" w:rsidRDefault="00242862" w:rsidP="00611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Дисциплина «Самообразование и педагогика сотрудничества»</w:t>
      </w:r>
    </w:p>
    <w:p w14:paraId="721909D2" w14:textId="77777777" w:rsidR="00A52B67" w:rsidRDefault="00A52B67" w:rsidP="00A52B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0D729D">
        <w:rPr>
          <w:rFonts w:ascii="Times New Roman" w:hAnsi="Times New Roman" w:cs="Times New Roman"/>
          <w:b/>
          <w:bCs/>
          <w:spacing w:val="-7"/>
          <w:sz w:val="28"/>
          <w:szCs w:val="28"/>
        </w:rPr>
        <w:t>Основная литература:</w:t>
      </w:r>
    </w:p>
    <w:p w14:paraId="459AB03B" w14:textId="77777777" w:rsidR="00A52B67" w:rsidRPr="00395CDD" w:rsidRDefault="00A52B67" w:rsidP="00A52B67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CDD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Васильева, Е. Ю. Педагогика для медицинских вузов / Е. Ю. Васильева, М. И. Томилова. – Москва</w:t>
      </w:r>
      <w:proofErr w:type="gramStart"/>
      <w:r w:rsidRPr="00395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95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Общество с ограниченной ответственностью "Издательство "</w:t>
      </w:r>
      <w:proofErr w:type="spellStart"/>
      <w:r w:rsidRPr="00395CDD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395CDD">
        <w:rPr>
          <w:rFonts w:ascii="Times New Roman" w:hAnsi="Times New Roman" w:cs="Times New Roman"/>
          <w:sz w:val="28"/>
          <w:szCs w:val="28"/>
          <w:shd w:val="clear" w:color="auto" w:fill="FFFFFF"/>
        </w:rPr>
        <w:t>", 2019. – 190 с. – ISBN 978-5-4365-3806-8. – EDN ZACCUT.</w:t>
      </w:r>
    </w:p>
    <w:p w14:paraId="5A67937C" w14:textId="77777777" w:rsidR="00A52B67" w:rsidRPr="00395CDD" w:rsidRDefault="00A52B67" w:rsidP="00A52B67">
      <w:pPr>
        <w:pStyle w:val="a5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proofErr w:type="spellStart"/>
      <w:r w:rsidRPr="00395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Московцева</w:t>
      </w:r>
      <w:proofErr w:type="spellEnd"/>
      <w:r w:rsidRPr="00395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 В. Технологии самоорганизации и самообразования / Л. В. </w:t>
      </w:r>
      <w:proofErr w:type="spellStart"/>
      <w:r w:rsidRPr="00395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Московцева</w:t>
      </w:r>
      <w:proofErr w:type="spellEnd"/>
      <w:r w:rsidRPr="00395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Н. Г. Пахомова, О. Н. Митрофанова. – Липецк</w:t>
      </w:r>
      <w:proofErr w:type="gramStart"/>
      <w:r w:rsidRPr="00395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95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Липецкий государственный технический университет, 2021. – 91 с. – ISBN 978-5-00175-070-3. – EDN SWSBCB.</w:t>
      </w:r>
    </w:p>
    <w:p w14:paraId="5291E3E6" w14:textId="77777777" w:rsidR="00A52B67" w:rsidRDefault="00A52B67" w:rsidP="00A52B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Дополнительная литература:</w:t>
      </w:r>
    </w:p>
    <w:p w14:paraId="41E0BEF4" w14:textId="77777777" w:rsidR="00A52B67" w:rsidRPr="0076055F" w:rsidRDefault="00A52B67" w:rsidP="0076055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Безрукова, В. С. Педагогика</w:t>
      </w:r>
      <w:proofErr w:type="gramStart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учебное пособие / В. С. Безрукова. - Москва</w:t>
      </w:r>
      <w:proofErr w:type="gramStart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Инфра-Инженерия, 2021. </w:t>
      </w:r>
      <w:r w:rsidRPr="0076055F">
        <w:rPr>
          <w:rFonts w:ascii="Times New Roman" w:hAnsi="Times New Roman" w:cs="Times New Roman"/>
          <w:sz w:val="28"/>
          <w:szCs w:val="28"/>
        </w:rPr>
        <w:t xml:space="preserve">– </w:t>
      </w:r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324 с. </w:t>
      </w:r>
      <w:r w:rsidRPr="0076055F">
        <w:rPr>
          <w:rFonts w:ascii="Times New Roman" w:hAnsi="Times New Roman" w:cs="Times New Roman"/>
          <w:sz w:val="28"/>
          <w:szCs w:val="28"/>
        </w:rPr>
        <w:t xml:space="preserve">– </w:t>
      </w:r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ISBN 978-5-9729-0628-4. </w:t>
      </w:r>
      <w:r w:rsidRPr="0076055F">
        <w:rPr>
          <w:rFonts w:ascii="Times New Roman" w:hAnsi="Times New Roman" w:cs="Times New Roman"/>
          <w:sz w:val="28"/>
          <w:szCs w:val="28"/>
        </w:rPr>
        <w:t xml:space="preserve">– </w:t>
      </w:r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Текст</w:t>
      </w:r>
      <w:proofErr w:type="gramStart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электронный // ЭБС "Консультант студента" : [сайт]. </w:t>
      </w:r>
      <w:r w:rsidRPr="0076055F">
        <w:rPr>
          <w:rFonts w:ascii="Times New Roman" w:hAnsi="Times New Roman" w:cs="Times New Roman"/>
          <w:sz w:val="28"/>
          <w:szCs w:val="28"/>
        </w:rPr>
        <w:t xml:space="preserve">– </w:t>
      </w:r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URL</w:t>
      </w:r>
      <w:proofErr w:type="gramStart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https://www.studentlibrary.ru/book/ISBN9785972906284.html</w:t>
      </w:r>
    </w:p>
    <w:p w14:paraId="660A6CA8" w14:textId="77777777" w:rsidR="00A52B67" w:rsidRPr="0076055F" w:rsidRDefault="00A52B67" w:rsidP="0076055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055F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76055F">
        <w:rPr>
          <w:rFonts w:ascii="Times New Roman" w:hAnsi="Times New Roman" w:cs="Times New Roman"/>
          <w:sz w:val="28"/>
          <w:szCs w:val="28"/>
        </w:rPr>
        <w:t>, М. И. Педагогика. Часть 1. Теория обучения</w:t>
      </w:r>
      <w:proofErr w:type="gramStart"/>
      <w:r w:rsidRPr="00760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медицинских учебных заведений / М. И. </w:t>
      </w:r>
      <w:proofErr w:type="spellStart"/>
      <w:r w:rsidRPr="0076055F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76055F">
        <w:rPr>
          <w:rFonts w:ascii="Times New Roman" w:hAnsi="Times New Roman" w:cs="Times New Roman"/>
          <w:sz w:val="28"/>
          <w:szCs w:val="28"/>
        </w:rPr>
        <w:t>, Ю. А. Москалева. – Оренбург</w:t>
      </w:r>
      <w:proofErr w:type="gramStart"/>
      <w:r w:rsidRPr="00760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</w:rPr>
        <w:t xml:space="preserve"> Оренбургская государственная медицинская академия, Детство, 2014. – 122 c. – Текст</w:t>
      </w:r>
      <w:proofErr w:type="gramStart"/>
      <w:r w:rsidRPr="00760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URL: </w:t>
      </w:r>
      <w:hyperlink r:id="rId6" w:history="1">
        <w:r w:rsidRPr="007605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https://www.iprbookshop.ru/51474.html</w:t>
        </w:r>
      </w:hyperlink>
      <w:r w:rsidRPr="007605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F756F4" w14:textId="77777777" w:rsidR="00A52B67" w:rsidRPr="0076055F" w:rsidRDefault="00A52B67" w:rsidP="0076055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055F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76055F">
        <w:rPr>
          <w:rFonts w:ascii="Times New Roman" w:hAnsi="Times New Roman" w:cs="Times New Roman"/>
          <w:sz w:val="28"/>
          <w:szCs w:val="28"/>
        </w:rPr>
        <w:t>, М. И. Педагогика. Часть 2. Теория воспитания</w:t>
      </w:r>
      <w:proofErr w:type="gramStart"/>
      <w:r w:rsidRPr="00760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медицинских учебных заведений / М. И. </w:t>
      </w:r>
      <w:proofErr w:type="spellStart"/>
      <w:r w:rsidRPr="0076055F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76055F">
        <w:rPr>
          <w:rFonts w:ascii="Times New Roman" w:hAnsi="Times New Roman" w:cs="Times New Roman"/>
          <w:sz w:val="28"/>
          <w:szCs w:val="28"/>
        </w:rPr>
        <w:t>. – Оренбург</w:t>
      </w:r>
      <w:proofErr w:type="gramStart"/>
      <w:r w:rsidRPr="00760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</w:rPr>
        <w:t xml:space="preserve"> Оренбургская государственная медицинская академия, Детство, 2014. – 129 c. – Текст</w:t>
      </w:r>
      <w:proofErr w:type="gramStart"/>
      <w:r w:rsidRPr="00760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– </w:t>
      </w:r>
      <w:hyperlink r:id="rId7" w:history="1">
        <w:r w:rsidRPr="007605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https://www.iprbookshop.ru/51474.html</w:t>
        </w:r>
      </w:hyperlink>
      <w:r w:rsidRPr="007605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CF9407" w14:textId="77777777" w:rsidR="00A52B67" w:rsidRPr="0076055F" w:rsidRDefault="00A52B67" w:rsidP="0076055F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5F">
        <w:rPr>
          <w:rFonts w:ascii="Times New Roman" w:hAnsi="Times New Roman" w:cs="Times New Roman"/>
          <w:sz w:val="28"/>
          <w:szCs w:val="28"/>
        </w:rPr>
        <w:t xml:space="preserve">Васильева, Е. Ю. Педагогика в клинической деятельности врача: учебно-методическое пособие / Е. Ю. Васильева, М. Ю. </w:t>
      </w:r>
      <w:proofErr w:type="spellStart"/>
      <w:r w:rsidRPr="0076055F">
        <w:rPr>
          <w:rFonts w:ascii="Times New Roman" w:hAnsi="Times New Roman" w:cs="Times New Roman"/>
          <w:sz w:val="28"/>
          <w:szCs w:val="28"/>
        </w:rPr>
        <w:t>Гайкина</w:t>
      </w:r>
      <w:proofErr w:type="spellEnd"/>
      <w:r w:rsidRPr="0076055F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76055F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Pr="0076055F">
        <w:rPr>
          <w:rFonts w:ascii="Times New Roman" w:hAnsi="Times New Roman" w:cs="Times New Roman"/>
          <w:sz w:val="28"/>
          <w:szCs w:val="28"/>
        </w:rPr>
        <w:t>. – Архангельск</w:t>
      </w:r>
      <w:proofErr w:type="gramStart"/>
      <w:r w:rsidRPr="00760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</w:rPr>
        <w:t xml:space="preserve"> СГМУ, 2017. – 118 с. </w:t>
      </w:r>
      <w:r w:rsidRPr="0076055F">
        <w:rPr>
          <w:rFonts w:ascii="Times New Roman" w:hAnsi="Times New Roman" w:cs="Times New Roman"/>
          <w:bCs/>
          <w:sz w:val="28"/>
          <w:szCs w:val="28"/>
        </w:rPr>
        <w:t>–</w:t>
      </w:r>
      <w:r w:rsidRPr="0076055F">
        <w:rPr>
          <w:rFonts w:ascii="Times New Roman" w:hAnsi="Times New Roman" w:cs="Times New Roman"/>
          <w:sz w:val="28"/>
          <w:szCs w:val="28"/>
        </w:rPr>
        <w:t xml:space="preserve">  </w:t>
      </w:r>
      <w:r w:rsidRPr="0076055F">
        <w:rPr>
          <w:rFonts w:ascii="Times New Roman" w:hAnsi="Times New Roman" w:cs="Times New Roman"/>
          <w:color w:val="333333"/>
          <w:sz w:val="28"/>
          <w:szCs w:val="28"/>
        </w:rPr>
        <w:t>ISBN 9785917022420.</w:t>
      </w:r>
      <w:r w:rsidRPr="0076055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76055F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Текст</w:t>
      </w:r>
      <w:proofErr w:type="gramStart"/>
      <w:r w:rsidRPr="0076055F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:</w:t>
      </w:r>
      <w:proofErr w:type="gramEnd"/>
      <w:r w:rsidRPr="0076055F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электронный // ЭБС "</w:t>
      </w:r>
      <w:proofErr w:type="spellStart"/>
      <w:r w:rsidRPr="0076055F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>Букап</w:t>
      </w:r>
      <w:proofErr w:type="spellEnd"/>
      <w:r w:rsidRPr="0076055F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" : [сайт]. </w:t>
      </w:r>
      <w:r w:rsidRPr="0076055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6055F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URL</w:t>
      </w:r>
      <w:proofErr w:type="gramStart"/>
      <w:r w:rsidRPr="0076055F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:</w:t>
      </w:r>
      <w:proofErr w:type="gramEnd"/>
      <w:r w:rsidRPr="0076055F">
        <w:rPr>
          <w:rFonts w:ascii="Times New Roman" w:hAnsi="Times New Roman" w:cs="Times New Roman"/>
          <w:color w:val="333333"/>
          <w:sz w:val="28"/>
          <w:szCs w:val="28"/>
          <w:shd w:val="clear" w:color="auto" w:fill="EBEDF5"/>
        </w:rPr>
        <w:t xml:space="preserve"> https://www.books-up.ru/ru/book/pedagogika-v-klinicheskoj-praktike-vracha-13302025/ </w:t>
      </w:r>
    </w:p>
    <w:p w14:paraId="4D6E8BA9" w14:textId="77777777" w:rsidR="00A52B67" w:rsidRPr="0076055F" w:rsidRDefault="00A52B67" w:rsidP="0076055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Власова, Т. И. Педагогика духовности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и технологии духовно-нравственного воспитания : учебное пособие / Т. И. Власова. - Москва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Берлин : </w:t>
      </w:r>
      <w:proofErr w:type="spell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</w:t>
      </w:r>
      <w:proofErr w:type="spell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-Медиа, 2020. </w:t>
      </w:r>
      <w:r w:rsidRPr="0076055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106 с. </w:t>
      </w:r>
      <w:r w:rsidRPr="0076055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ISBN 978-5-4499-1156-8. </w:t>
      </w:r>
      <w:r w:rsidRPr="0076055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</w:t>
      </w:r>
      <w:r w:rsidRPr="0076055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URL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https://www.studentlibrary.ru/book/ISBN9785449911568.html</w:t>
      </w:r>
    </w:p>
    <w:p w14:paraId="24F0B84D" w14:textId="77777777" w:rsidR="00A52B67" w:rsidRPr="0076055F" w:rsidRDefault="00A52B67" w:rsidP="0076055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Голованова, Н. Ф. Педагогика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и практикум / Н. Ф. Голованова. – 2-е изд., пер. и доп. – Москва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, 2022. – 377 с. – (Высшее образование). – ISBN 978-5-534-01228-6. – EDN MKOSYF.</w:t>
      </w:r>
    </w:p>
    <w:p w14:paraId="41DB16A6" w14:textId="77777777" w:rsidR="00A52B67" w:rsidRPr="0076055F" w:rsidRDefault="00A52B67" w:rsidP="0076055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Голованова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Педагогика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сотрудничества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конспект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лекций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 / </w:t>
      </w: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      </w:t>
      </w: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Голованова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Донецкая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. – Институт психологии и образования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Казань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2014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. – </w:t>
      </w: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127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05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D00AC62" w14:textId="77777777" w:rsidR="00A52B67" w:rsidRPr="0076055F" w:rsidRDefault="00A52B67" w:rsidP="0076055F">
      <w:pPr>
        <w:pStyle w:val="a5"/>
        <w:numPr>
          <w:ilvl w:val="0"/>
          <w:numId w:val="47"/>
        </w:numPr>
        <w:shd w:val="clear" w:color="auto" w:fill="FCFCFC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76055F">
        <w:rPr>
          <w:rFonts w:ascii="Times New Roman" w:hAnsi="Times New Roman" w:cs="Times New Roman"/>
          <w:sz w:val="28"/>
          <w:szCs w:val="28"/>
          <w:shd w:val="clear" w:color="auto" w:fill="FCFCFC"/>
        </w:rPr>
        <w:lastRenderedPageBreak/>
        <w:t>Гуревич, П. С. Психология и педагогика [Электронный ресурс]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учебник для студентов вузов / П. С. Гуревич. </w:t>
      </w:r>
      <w:r w:rsidRPr="0076055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Электрон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CFCFC"/>
        </w:rPr>
        <w:t>т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екстовые данные. </w:t>
      </w:r>
      <w:r w:rsidRPr="0076055F"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CFCFC"/>
        </w:rPr>
        <w:t>М.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ЮНИТИ-ДАНА, 2017. </w:t>
      </w:r>
      <w:r w:rsidRPr="0076055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320 c. </w:t>
      </w:r>
      <w:r w:rsidRPr="0076055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5-238-00904-6. </w:t>
      </w:r>
      <w:r w:rsidRPr="0076055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Режим доступа: </w:t>
      </w:r>
      <w:hyperlink r:id="rId8" w:history="1">
        <w:r w:rsidRPr="0076055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CFCFC"/>
          </w:rPr>
          <w:t>http://www.iprbookshop.ru/71046.html</w:t>
        </w:r>
      </w:hyperlink>
    </w:p>
    <w:p w14:paraId="6DE1E96A" w14:textId="77777777" w:rsidR="00A52B67" w:rsidRPr="0076055F" w:rsidRDefault="00A52B67" w:rsidP="0076055F">
      <w:pPr>
        <w:pStyle w:val="a5"/>
        <w:numPr>
          <w:ilvl w:val="0"/>
          <w:numId w:val="47"/>
        </w:num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Джуринский, А. Н. Педагогика в многонациональном мире : учеб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 для студентов вузов, обучающихся по специальностям : "Педагогика и психология", "Педагогика" / А. Н. Джуринский. - Москва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ВЛАДОС, 2010. –  240 с. (Учебное пособие для вузов) –  ISBN 978-5-691-01738-4. - Текст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https://www.studentlibrary.ru/book/ISBN9785691017384.html</w:t>
      </w:r>
    </w:p>
    <w:p w14:paraId="0EC48218" w14:textId="77777777" w:rsidR="00A52B67" w:rsidRPr="0076055F" w:rsidRDefault="00A52B67" w:rsidP="0076055F">
      <w:pPr>
        <w:pStyle w:val="a5"/>
        <w:numPr>
          <w:ilvl w:val="0"/>
          <w:numId w:val="47"/>
        </w:numPr>
        <w:shd w:val="clear" w:color="auto" w:fill="FCFCFC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Джуринский, А. Н. Педагогика и образование в России и в мире на пороге двух тысячелетий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монография / Джуринский А. Н. – Москва : Прометей, 2011. – 152 с. – ISBN 978-5-4263-0021-7. – Текст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– URL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https://www.studentlibrary.ru/book/ISBN9785426300217.html</w:t>
      </w:r>
    </w:p>
    <w:p w14:paraId="23BF8C7E" w14:textId="404F483F" w:rsidR="00A52B67" w:rsidRPr="0076055F" w:rsidRDefault="00A52B67" w:rsidP="0076055F">
      <w:pPr>
        <w:pStyle w:val="a5"/>
        <w:numPr>
          <w:ilvl w:val="0"/>
          <w:numId w:val="47"/>
        </w:numPr>
        <w:shd w:val="clear" w:color="auto" w:fill="FCFCFC"/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Дименштейн</w:t>
      </w:r>
      <w:proofErr w:type="spell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С. Педагогика, которая лечит. Опыт работы с особыми детьми / сост. М. С. </w:t>
      </w:r>
      <w:proofErr w:type="spell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Дименштейн</w:t>
      </w:r>
      <w:proofErr w:type="spell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Москва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Теревинф</w:t>
      </w:r>
      <w:proofErr w:type="spell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, 2019. - 241 с. – ISBN 978-5-4212-0561-6. –  Текст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– URL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https://www.studentlibrary.ru/book/ISBN9785421205616.html</w:t>
      </w:r>
    </w:p>
    <w:p w14:paraId="067D72FA" w14:textId="77777777" w:rsidR="00A52B67" w:rsidRPr="0076055F" w:rsidRDefault="00A52B67" w:rsidP="0076055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  <w:proofErr w:type="spell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Коджаспирова</w:t>
      </w:r>
      <w:proofErr w:type="spell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, Г. М. Педагогика в схемах и таблицах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</w:t>
      </w:r>
      <w:proofErr w:type="spell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Коджаспирова</w:t>
      </w:r>
      <w:proofErr w:type="spell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М. – Москва : Проспект, 2016. - 248 с. - ISBN 978-5-392-19919-8. – Текст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–  URL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https://www.studentlibrary.ru/book/ISBN9785392199198.html</w:t>
      </w:r>
    </w:p>
    <w:p w14:paraId="15B092F3" w14:textId="77777777" w:rsidR="00A52B67" w:rsidRPr="0076055F" w:rsidRDefault="00A52B67" w:rsidP="0076055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  <w:proofErr w:type="spellStart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Крившенко</w:t>
      </w:r>
      <w:proofErr w:type="spellEnd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Л. П. Педагогика</w:t>
      </w:r>
      <w:proofErr w:type="gramStart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учебник и практикум / </w:t>
      </w:r>
      <w:proofErr w:type="spellStart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Крившенко</w:t>
      </w:r>
      <w:proofErr w:type="spellEnd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Л. П. , Юркина Л. В.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Москва : Проспект, 2017.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240 с.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ISBN 978-5-392-25321-0.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Текст</w:t>
      </w:r>
      <w:proofErr w:type="gramStart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электронный // ЭБС "Консультант студента" : [сайт]. - URL</w:t>
      </w:r>
      <w:proofErr w:type="gramStart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https://www.studentlibrary.ru/book/ISBN9785392253210.html</w:t>
      </w:r>
    </w:p>
    <w:p w14:paraId="32023B9C" w14:textId="77777777" w:rsidR="00A52B67" w:rsidRPr="0076055F" w:rsidRDefault="00A52B67" w:rsidP="0076055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  <w:proofErr w:type="spell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Мандель</w:t>
      </w:r>
      <w:proofErr w:type="spell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Б. Р. Педагогика / </w:t>
      </w:r>
      <w:proofErr w:type="spell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Мандель</w:t>
      </w:r>
      <w:proofErr w:type="spell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 Р. - Москва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ФЛИНТА, 2019. - 288 с. – ISBN 978-5-9765-1685-4. – Текст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– URL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https://www.studentlibrary.ru/book/ISBN9785976516854.html</w:t>
      </w:r>
    </w:p>
    <w:p w14:paraId="1AB5A684" w14:textId="77777777" w:rsidR="00A52B67" w:rsidRPr="0076055F" w:rsidRDefault="00A52B67" w:rsidP="0076055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  <w:proofErr w:type="spell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Новгородцева</w:t>
      </w:r>
      <w:proofErr w:type="spell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И. В. Педагогика в медицине / </w:t>
      </w:r>
      <w:proofErr w:type="spell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Новгородцева</w:t>
      </w:r>
      <w:proofErr w:type="spell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В. –  Москва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ФЛИНТА, 2017. – 105 с. – ISBN 978-5-9765-1281-8. – Текст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– URL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76055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https://www.studentlibrary.ru/book/ISBN9785976512818.html</w:t>
        </w:r>
      </w:hyperlink>
    </w:p>
    <w:p w14:paraId="45C1DD6F" w14:textId="77777777" w:rsidR="00A52B67" w:rsidRPr="0076055F" w:rsidRDefault="00A52B67" w:rsidP="0076055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Новгородцева</w:t>
      </w:r>
      <w:proofErr w:type="spellEnd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И. В. Педагогика с методикой преподавания специальных дисциплин / </w:t>
      </w:r>
      <w:proofErr w:type="spellStart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Новгородцева</w:t>
      </w:r>
      <w:proofErr w:type="spellEnd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И. В.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Москва</w:t>
      </w:r>
      <w:proofErr w:type="gramStart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ФЛИНТА, 2017. - 378 с.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ISBN 978-5-9765-1280-1.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Текст</w:t>
      </w:r>
      <w:proofErr w:type="gramStart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электронный // ЭБС "Консультант студента" : [сайт]. 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URL</w:t>
      </w:r>
      <w:proofErr w:type="gramStart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hyperlink r:id="rId10" w:history="1">
        <w:r w:rsidRPr="0076055F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https://www.studentlibrary.ru/book/ISBN9785976512801.html</w:t>
        </w:r>
      </w:hyperlink>
    </w:p>
    <w:p w14:paraId="73C421D5" w14:textId="77777777" w:rsidR="0076055F" w:rsidRPr="0076055F" w:rsidRDefault="0076055F" w:rsidP="0076055F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5F">
        <w:rPr>
          <w:rFonts w:ascii="Times New Roman" w:hAnsi="Times New Roman" w:cs="Times New Roman"/>
          <w:sz w:val="28"/>
          <w:szCs w:val="28"/>
        </w:rPr>
        <w:t>Педагогические основы медицинской деятельности</w:t>
      </w:r>
      <w:proofErr w:type="gramStart"/>
      <w:r w:rsidRPr="00760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С. Р. </w:t>
      </w:r>
      <w:proofErr w:type="spellStart"/>
      <w:r w:rsidRPr="0076055F">
        <w:rPr>
          <w:rFonts w:ascii="Times New Roman" w:hAnsi="Times New Roman" w:cs="Times New Roman"/>
          <w:sz w:val="28"/>
          <w:szCs w:val="28"/>
        </w:rPr>
        <w:t>Чеджемов</w:t>
      </w:r>
      <w:proofErr w:type="spellEnd"/>
      <w:r w:rsidRPr="0076055F">
        <w:rPr>
          <w:rFonts w:ascii="Times New Roman" w:hAnsi="Times New Roman" w:cs="Times New Roman"/>
          <w:sz w:val="28"/>
          <w:szCs w:val="28"/>
        </w:rPr>
        <w:t xml:space="preserve">, И. Б. Туаева, Л. Н. </w:t>
      </w:r>
      <w:proofErr w:type="spellStart"/>
      <w:r w:rsidRPr="0076055F">
        <w:rPr>
          <w:rFonts w:ascii="Times New Roman" w:hAnsi="Times New Roman" w:cs="Times New Roman"/>
          <w:sz w:val="28"/>
          <w:szCs w:val="28"/>
        </w:rPr>
        <w:t>Габараева</w:t>
      </w:r>
      <w:proofErr w:type="spellEnd"/>
      <w:r w:rsidRPr="0076055F">
        <w:rPr>
          <w:rFonts w:ascii="Times New Roman" w:hAnsi="Times New Roman" w:cs="Times New Roman"/>
          <w:sz w:val="28"/>
          <w:szCs w:val="28"/>
        </w:rPr>
        <w:t xml:space="preserve"> [и др.]. – Владикавказ</w:t>
      </w:r>
      <w:proofErr w:type="gramStart"/>
      <w:r w:rsidRPr="00760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"Северо-Осетинская государственная </w:t>
      </w:r>
      <w:r w:rsidRPr="0076055F">
        <w:rPr>
          <w:rFonts w:ascii="Times New Roman" w:hAnsi="Times New Roman" w:cs="Times New Roman"/>
          <w:sz w:val="28"/>
          <w:szCs w:val="28"/>
        </w:rPr>
        <w:lastRenderedPageBreak/>
        <w:t>медицинская академия" Министерства здравоохранения Российской Федерации, 2022. – 84 с. – ISBN 978-5-00081-425-3. – EDN LXZCIB.</w:t>
      </w:r>
    </w:p>
    <w:p w14:paraId="3958D01A" w14:textId="77777777" w:rsidR="00A52B67" w:rsidRPr="0076055F" w:rsidRDefault="00A52B67" w:rsidP="0076055F">
      <w:pPr>
        <w:pStyle w:val="a5"/>
        <w:numPr>
          <w:ilvl w:val="0"/>
          <w:numId w:val="4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05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</w:t>
      </w: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пков, В. А. Педагогика в зеркале научно-исследовательского педагогического поиска / В. А. Попков, А. В. </w:t>
      </w:r>
      <w:proofErr w:type="spell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Коржуев</w:t>
      </w:r>
      <w:proofErr w:type="spell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. - 2-е изд. –  Москва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Лаборатория знаний, 2021. –  217 с. – ISBN 978-5-00101-054-8. – Текст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– URL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Pr="0076055F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https://www.studentlibrary.ru/book/ISBN9785001010548.htm</w:t>
        </w:r>
      </w:hyperlink>
    </w:p>
    <w:p w14:paraId="1F345B0D" w14:textId="77777777" w:rsidR="00A52B67" w:rsidRPr="0076055F" w:rsidRDefault="00A52B67" w:rsidP="0076055F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Руденко, А. М. Педагогика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 лекций / А. М. Руденко и др. - Ростов-на-Дону : Феникс, 2021. - 160 с. (Зачёт и экзамен) - ISBN 978-5-222-35221-2. –  Текст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– URL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https://www.studentlibrary.ru/book/ISBN9785222352212.html</w:t>
      </w:r>
    </w:p>
    <w:p w14:paraId="3695C0E3" w14:textId="77777777" w:rsidR="00A52B67" w:rsidRPr="0076055F" w:rsidRDefault="00A52B67" w:rsidP="0076055F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>Столяренко, Л. Д. Педагогика в вопросах и ответах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Столяренко Л. Д. –  Москва : Проспект, 2016. – 160 с. – ISBN 978-5-392-17513-0. - Текст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https://www.studentlibrary.ru/book/ISBN9785392175130.html</w:t>
      </w:r>
    </w:p>
    <w:p w14:paraId="2A15A307" w14:textId="77777777" w:rsidR="00A52B67" w:rsidRPr="0076055F" w:rsidRDefault="00A52B67" w:rsidP="0076055F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055F"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 w:rsidRPr="0076055F">
        <w:rPr>
          <w:rFonts w:ascii="Times New Roman" w:hAnsi="Times New Roman" w:cs="Times New Roman"/>
          <w:sz w:val="28"/>
          <w:szCs w:val="28"/>
        </w:rPr>
        <w:t xml:space="preserve">, В. А. Вопросы психологии и педагогики учебного процесса в медицинском вузе : учебное пособие для преподавателей медицинского вуза / В. А. </w:t>
      </w:r>
      <w:proofErr w:type="spellStart"/>
      <w:r w:rsidRPr="0076055F"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 w:rsidRPr="0076055F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76055F">
        <w:rPr>
          <w:rFonts w:ascii="Times New Roman" w:hAnsi="Times New Roman" w:cs="Times New Roman"/>
          <w:sz w:val="28"/>
          <w:szCs w:val="28"/>
        </w:rPr>
        <w:t>Тельнюк</w:t>
      </w:r>
      <w:proofErr w:type="spellEnd"/>
      <w:r w:rsidRPr="0076055F">
        <w:rPr>
          <w:rFonts w:ascii="Times New Roman" w:hAnsi="Times New Roman" w:cs="Times New Roman"/>
          <w:sz w:val="28"/>
          <w:szCs w:val="28"/>
        </w:rPr>
        <w:t xml:space="preserve"> ; В. А. </w:t>
      </w:r>
      <w:proofErr w:type="spellStart"/>
      <w:r w:rsidRPr="0076055F">
        <w:rPr>
          <w:rFonts w:ascii="Times New Roman" w:hAnsi="Times New Roman" w:cs="Times New Roman"/>
          <w:sz w:val="28"/>
          <w:szCs w:val="28"/>
        </w:rPr>
        <w:t>Худик</w:t>
      </w:r>
      <w:proofErr w:type="spellEnd"/>
      <w:r w:rsidRPr="0076055F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76055F">
        <w:rPr>
          <w:rFonts w:ascii="Times New Roman" w:hAnsi="Times New Roman" w:cs="Times New Roman"/>
          <w:sz w:val="28"/>
          <w:szCs w:val="28"/>
        </w:rPr>
        <w:t>Тельнюк</w:t>
      </w:r>
      <w:proofErr w:type="spellEnd"/>
      <w:r w:rsidRPr="0076055F">
        <w:rPr>
          <w:rFonts w:ascii="Times New Roman" w:hAnsi="Times New Roman" w:cs="Times New Roman"/>
          <w:sz w:val="28"/>
          <w:szCs w:val="28"/>
        </w:rPr>
        <w:t xml:space="preserve"> ; Санкт-Петербургский гос. мед</w:t>
      </w:r>
      <w:proofErr w:type="gramStart"/>
      <w:r w:rsidRPr="007605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0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55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6055F">
        <w:rPr>
          <w:rFonts w:ascii="Times New Roman" w:hAnsi="Times New Roman" w:cs="Times New Roman"/>
          <w:sz w:val="28"/>
          <w:szCs w:val="28"/>
        </w:rPr>
        <w:t>н-т им. И. П. Павлова. – Санкт-Петербург</w:t>
      </w:r>
      <w:proofErr w:type="gramStart"/>
      <w:r w:rsidRPr="00760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55F">
        <w:rPr>
          <w:rFonts w:ascii="Times New Roman" w:hAnsi="Times New Roman" w:cs="Times New Roman"/>
          <w:sz w:val="28"/>
          <w:szCs w:val="28"/>
        </w:rPr>
        <w:t>СПбГМУ</w:t>
      </w:r>
      <w:proofErr w:type="spellEnd"/>
      <w:r w:rsidRPr="0076055F">
        <w:rPr>
          <w:rFonts w:ascii="Times New Roman" w:hAnsi="Times New Roman" w:cs="Times New Roman"/>
          <w:sz w:val="28"/>
          <w:szCs w:val="28"/>
        </w:rPr>
        <w:t>, 2011. – 105 с. – ISBN 978-5-88999-071-0. – EDN QMAVQJ.</w:t>
      </w:r>
    </w:p>
    <w:p w14:paraId="1B1BFFDD" w14:textId="77777777" w:rsidR="00A52B67" w:rsidRPr="0076055F" w:rsidRDefault="00A52B67" w:rsidP="0076055F">
      <w:pPr>
        <w:pStyle w:val="a5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055F">
        <w:rPr>
          <w:rFonts w:ascii="Times New Roman" w:hAnsi="Times New Roman" w:cs="Times New Roman"/>
          <w:sz w:val="28"/>
          <w:szCs w:val="28"/>
        </w:rPr>
        <w:t>Шавшаева</w:t>
      </w:r>
      <w:proofErr w:type="spellEnd"/>
      <w:r w:rsidRPr="0076055F">
        <w:rPr>
          <w:rFonts w:ascii="Times New Roman" w:hAnsi="Times New Roman" w:cs="Times New Roman"/>
          <w:sz w:val="28"/>
          <w:szCs w:val="28"/>
        </w:rPr>
        <w:t xml:space="preserve">, Л. В. Моделирование профессионального самосознания в медицинской деятельности / Л. В. </w:t>
      </w:r>
      <w:proofErr w:type="spellStart"/>
      <w:r w:rsidRPr="0076055F">
        <w:rPr>
          <w:rFonts w:ascii="Times New Roman" w:hAnsi="Times New Roman" w:cs="Times New Roman"/>
          <w:sz w:val="28"/>
          <w:szCs w:val="28"/>
        </w:rPr>
        <w:t>Шавшаева</w:t>
      </w:r>
      <w:proofErr w:type="spellEnd"/>
      <w:r w:rsidRPr="0076055F">
        <w:rPr>
          <w:rFonts w:ascii="Times New Roman" w:hAnsi="Times New Roman" w:cs="Times New Roman"/>
          <w:sz w:val="28"/>
          <w:szCs w:val="28"/>
        </w:rPr>
        <w:t>. – Санкт - Петербург</w:t>
      </w:r>
      <w:proofErr w:type="gramStart"/>
      <w:r w:rsidRPr="007605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055F">
        <w:rPr>
          <w:rFonts w:ascii="Times New Roman" w:hAnsi="Times New Roman" w:cs="Times New Roman"/>
          <w:sz w:val="28"/>
          <w:szCs w:val="28"/>
        </w:rPr>
        <w:t xml:space="preserve"> ООО "НИЦ </w:t>
      </w:r>
      <w:proofErr w:type="gramStart"/>
      <w:r w:rsidRPr="0076055F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76055F">
        <w:rPr>
          <w:rFonts w:ascii="Times New Roman" w:hAnsi="Times New Roman" w:cs="Times New Roman"/>
          <w:sz w:val="28"/>
          <w:szCs w:val="28"/>
        </w:rPr>
        <w:t>", 2014. – 174 с. – EDN SJUGUV.</w:t>
      </w:r>
    </w:p>
    <w:p w14:paraId="1C337D3B" w14:textId="77777777" w:rsidR="00A52B67" w:rsidRPr="000D729D" w:rsidRDefault="00A52B67" w:rsidP="00A52B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29D">
        <w:rPr>
          <w:rFonts w:ascii="Times New Roman" w:hAnsi="Times New Roman" w:cs="Times New Roman"/>
          <w:b/>
          <w:sz w:val="28"/>
          <w:szCs w:val="28"/>
        </w:rPr>
        <w:t xml:space="preserve">Периодические издания (журналы): </w:t>
      </w:r>
    </w:p>
    <w:p w14:paraId="57F11BF0" w14:textId="16D175CA" w:rsidR="0072479F" w:rsidRPr="008554A1" w:rsidRDefault="0072479F" w:rsidP="00A52B6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4A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554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Вестник последипломного медицинского</w:t>
      </w:r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образования : науч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</w:t>
      </w:r>
      <w:proofErr w:type="spell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 журн./ Учредитель: ММП "Венера-центр". - М.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ЗАО Изд-во "Пульс", 2010 - . - Выходит ежеквартально. - ISSN 2221-741Х</w:t>
      </w:r>
    </w:p>
    <w:p w14:paraId="59F72F5D" w14:textId="3CAF598B" w:rsidR="0048160E" w:rsidRPr="008554A1" w:rsidRDefault="0048160E" w:rsidP="00A52B6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4A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554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Врач</w:t>
      </w:r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: </w:t>
      </w:r>
      <w:proofErr w:type="spell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 науч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 и публицист. журн./ учредители: МЗ РФ; Первый МГМУ им. И.М. Сеченова. - Москва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Изд. дом "Русский </w:t>
      </w:r>
      <w:r w:rsidRPr="00D82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врач</w:t>
      </w:r>
      <w:r w:rsidRPr="00D82165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Содержание с 2003 г. и отдельные ст. см. Полный текст. - Сайт: http://rusvrach.ru/journals/vrach. - Выходит ежемесячно. - ISSN 0236-3054</w:t>
      </w:r>
    </w:p>
    <w:p w14:paraId="050DF8D6" w14:textId="78E6A76D" w:rsidR="0072479F" w:rsidRPr="008554A1" w:rsidRDefault="00A52B67" w:rsidP="00A52B6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  <w:r w:rsidRPr="008554A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2479F" w:rsidRPr="008554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Высшее образование в</w:t>
      </w:r>
      <w:r w:rsidR="0072479F"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2479F" w:rsidRPr="00C539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России</w:t>
      </w:r>
      <w:r w:rsidR="0072479F"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науч</w:t>
      </w:r>
      <w:proofErr w:type="gramStart"/>
      <w:r w:rsidR="0072479F"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="0072479F"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педагог. журн./ соучредители: Московский политехнический ун-т; </w:t>
      </w:r>
      <w:proofErr w:type="spellStart"/>
      <w:r w:rsidR="0072479F"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Ассоц</w:t>
      </w:r>
      <w:proofErr w:type="spellEnd"/>
      <w:r w:rsidR="0072479F"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 технических ун-тов. - Москва</w:t>
      </w:r>
      <w:proofErr w:type="gramStart"/>
      <w:r w:rsidR="0072479F"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72479F"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Наука, 1990 - . - Сайт: http://www.informika.ru./text/magaz/higher. Содержание журнала с 1996 г. - Выходит ежемесячно. - ISSN 0869-3617</w:t>
      </w:r>
    </w:p>
    <w:p w14:paraId="60A015BE" w14:textId="34192FFA" w:rsidR="0072479F" w:rsidRPr="008554A1" w:rsidRDefault="0072479F" w:rsidP="00A52B6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4A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554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Высшее образование сегодня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журн./ </w:t>
      </w:r>
      <w:proofErr w:type="spell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Рец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изд. ВАК </w:t>
      </w:r>
      <w:proofErr w:type="spell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в области педагогики и психологии. - Москва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Логос, 2002 - . - Выходит ежемесячно. - ISSN 1726-667X</w:t>
      </w:r>
    </w:p>
    <w:p w14:paraId="6032B165" w14:textId="6E123C0C" w:rsidR="0048160E" w:rsidRPr="008554A1" w:rsidRDefault="0048160E" w:rsidP="00A52B6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4A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554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Здравоохранение Российской Федерации</w:t>
      </w:r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: </w:t>
      </w:r>
      <w:proofErr w:type="spell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двухмесяч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 науч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журн./ учредитель: </w:t>
      </w:r>
      <w:proofErr w:type="spell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 науч. центр гигиены им. Ф.Ф. Эрисмана. - Москва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Медицина. - Сайт: http://www.medlit.ru/journalsview/healthcare/. - Выходит раз в два месяца. - ISSN 0044-197Х</w:t>
      </w:r>
    </w:p>
    <w:p w14:paraId="65BBACA9" w14:textId="30D7ADF4" w:rsidR="0048160E" w:rsidRPr="008554A1" w:rsidRDefault="0048160E" w:rsidP="00A52B6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4A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554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Журнал экспериментальной, клинической</w:t>
      </w:r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72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профилактической медицины </w:t>
      </w:r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: науч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журн./ ООО Изд-во "Науч. кн.". - Воронеж : </w:t>
      </w:r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ООО Изд-во "Науч. кн.". - Выходит ежеквартально - ISSN 1816-5214 (Шифр В938203). - ISSN 2712-7540</w:t>
      </w:r>
    </w:p>
    <w:p w14:paraId="202E7AB4" w14:textId="297D01B5" w:rsidR="0072479F" w:rsidRPr="008554A1" w:rsidRDefault="0072479F" w:rsidP="0072479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4A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554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Здоровье населения и</w:t>
      </w:r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539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среда обитания</w:t>
      </w:r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proofErr w:type="spell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рец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 науч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журн./ ФБУЗ </w:t>
      </w:r>
      <w:proofErr w:type="spell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ФЦГиЭ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ФБУЗ </w:t>
      </w:r>
      <w:proofErr w:type="spell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ФЦГиЭ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Роспотребнадзора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, 2002 - . - Интернет-адрес: http://www.fcgsen.ru/27/documents/izd2_1999.htm. - Выходит ежемесячно. - ISSN 2219-5238</w:t>
      </w:r>
    </w:p>
    <w:p w14:paraId="48873CB6" w14:textId="151480AB" w:rsidR="0048160E" w:rsidRPr="008554A1" w:rsidRDefault="0048160E" w:rsidP="0072479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54A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554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Лечащий врач</w:t>
      </w:r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 : мед. науч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spellStart"/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 журн. / учредитель: ООО Издательство "Открытые системы". - Москва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ООО Издательство "Открытые системы", 2023 - . - Выходит ежемесячно. - ISSN 1560-5175</w:t>
      </w:r>
    </w:p>
    <w:p w14:paraId="517FC7DB" w14:textId="0AE5FEAA" w:rsidR="0072479F" w:rsidRPr="008554A1" w:rsidRDefault="0072479F" w:rsidP="00A52B6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pacing w:val="-7"/>
          <w:sz w:val="28"/>
          <w:szCs w:val="28"/>
          <w:lang w:eastAsia="ar-SA"/>
        </w:rPr>
      </w:pPr>
      <w:r w:rsidRPr="008554A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554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Медицинское образование и</w:t>
      </w:r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21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</w:t>
      </w:r>
      <w:r w:rsidRPr="00D821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ое развитие</w:t>
      </w:r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proofErr w:type="spell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науч. - </w:t>
      </w:r>
      <w:proofErr w:type="spell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 журн.; журн. сообщества мед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реподавателей/ учредитель: </w:t>
      </w:r>
      <w:proofErr w:type="spell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Ассоц</w:t>
      </w:r>
      <w:proofErr w:type="spell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 проф. мед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-в по качеству мед. помощи и мед. </w:t>
      </w:r>
      <w:r w:rsidRPr="00D821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</w:t>
      </w:r>
      <w:r w:rsidRPr="00D82165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554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ГЭОТАР-Медиа, 2010 - . - Выходит ежеквартально. - ISSN 2220-8453</w:t>
      </w:r>
    </w:p>
    <w:p w14:paraId="0B6625CD" w14:textId="77777777" w:rsidR="0048160E" w:rsidRPr="008554A1" w:rsidRDefault="0048160E" w:rsidP="00A52B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</w:pPr>
    </w:p>
    <w:p w14:paraId="2E627F08" w14:textId="77777777" w:rsidR="005921F3" w:rsidRDefault="005921F3" w:rsidP="005921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</w:pPr>
      <w:bookmarkStart w:id="0" w:name="_GoBack"/>
      <w:bookmarkEnd w:id="0"/>
      <w:r w:rsidRPr="000D729D"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  <w:t>Электронное информационное обеспечение и профессиональные базы данных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  <w:lang w:eastAsia="ar-SA"/>
        </w:rPr>
        <w:t>:</w:t>
      </w:r>
    </w:p>
    <w:p w14:paraId="13B01CF2" w14:textId="77777777" w:rsidR="005921F3" w:rsidRPr="00996EDD" w:rsidRDefault="005921F3" w:rsidP="005921F3">
      <w:pPr>
        <w:pStyle w:val="a5"/>
        <w:numPr>
          <w:ilvl w:val="0"/>
          <w:numId w:val="49"/>
        </w:numPr>
        <w:tabs>
          <w:tab w:val="left" w:pos="142"/>
          <w:tab w:val="left" w:pos="426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96EDD">
        <w:rPr>
          <w:rFonts w:ascii="Times New Roman" w:hAnsi="Times New Roman" w:cs="Times New Roman"/>
          <w:sz w:val="28"/>
          <w:szCs w:val="28"/>
        </w:rPr>
        <w:t xml:space="preserve">Электронная библиотека Курского государственного медицинского университета </w:t>
      </w:r>
      <w:proofErr w:type="spellStart"/>
      <w:r w:rsidRPr="00996EDD">
        <w:rPr>
          <w:rFonts w:ascii="Times New Roman" w:hAnsi="Times New Roman" w:cs="Times New Roman"/>
          <w:sz w:val="28"/>
          <w:szCs w:val="28"/>
          <w:lang w:val="en-US"/>
        </w:rPr>
        <w:t>Medicus</w:t>
      </w:r>
      <w:proofErr w:type="spellEnd"/>
      <w:r w:rsidRPr="00996EDD">
        <w:rPr>
          <w:rFonts w:ascii="Times New Roman" w:hAnsi="Times New Roman" w:cs="Times New Roman"/>
          <w:sz w:val="28"/>
          <w:szCs w:val="28"/>
        </w:rPr>
        <w:t xml:space="preserve">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kursksmu</w:t>
        </w:r>
        <w:proofErr w:type="spellEnd"/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cgi</w:t>
        </w:r>
        <w:proofErr w:type="spellEnd"/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bin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irbis</w:t>
        </w:r>
        <w:proofErr w:type="spellEnd"/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64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_15/</w:t>
        </w:r>
        <w:proofErr w:type="spellStart"/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cgiirbis</w:t>
        </w:r>
        <w:proofErr w:type="spellEnd"/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_64.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exe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LNG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=&amp;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DBN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MIXED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DBN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MIXED</w:t>
        </w:r>
      </w:hyperlink>
    </w:p>
    <w:p w14:paraId="66531B85" w14:textId="77777777" w:rsidR="005921F3" w:rsidRPr="00996EDD" w:rsidRDefault="005921F3" w:rsidP="005921F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DD">
        <w:rPr>
          <w:rFonts w:ascii="Times New Roman" w:hAnsi="Times New Roman" w:cs="Times New Roman"/>
          <w:sz w:val="28"/>
          <w:szCs w:val="28"/>
        </w:rPr>
        <w:t xml:space="preserve">Электронная библиотечная система "Консультант студента". База данных «Комплект Курского ГМУ»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studentlibrary</w:t>
        </w:r>
        <w:proofErr w:type="spellEnd"/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6E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1D53B295" w14:textId="77777777" w:rsidR="005921F3" w:rsidRPr="00996EDD" w:rsidRDefault="005921F3" w:rsidP="005921F3">
      <w:pPr>
        <w:pStyle w:val="a5"/>
        <w:numPr>
          <w:ilvl w:val="0"/>
          <w:numId w:val="4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DD">
        <w:rPr>
          <w:rFonts w:ascii="Times New Roman" w:hAnsi="Times New Roman" w:cs="Times New Roman"/>
          <w:sz w:val="28"/>
          <w:szCs w:val="28"/>
        </w:rPr>
        <w:t xml:space="preserve">Цифровой образовательный ресурс IPR SMART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</w:t>
        </w:r>
      </w:hyperlink>
    </w:p>
    <w:p w14:paraId="2EF6BBDF" w14:textId="77777777" w:rsidR="005921F3" w:rsidRPr="00996EDD" w:rsidRDefault="005921F3" w:rsidP="005921F3">
      <w:pPr>
        <w:pStyle w:val="a5"/>
        <w:numPr>
          <w:ilvl w:val="0"/>
          <w:numId w:val="49"/>
        </w:numPr>
        <w:tabs>
          <w:tab w:val="left" w:pos="142"/>
          <w:tab w:val="left" w:pos="426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96EDD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https://elibrary.ru</w:t>
        </w:r>
      </w:hyperlink>
    </w:p>
    <w:p w14:paraId="4A922743" w14:textId="77777777" w:rsidR="005921F3" w:rsidRPr="00996EDD" w:rsidRDefault="005921F3" w:rsidP="005921F3">
      <w:pPr>
        <w:pStyle w:val="a5"/>
        <w:numPr>
          <w:ilvl w:val="0"/>
          <w:numId w:val="4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96EDD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  <w:r w:rsidRPr="00996EDD">
        <w:rPr>
          <w:rFonts w:ascii="Times New Roman" w:hAnsi="Times New Roman" w:cs="Times New Roman"/>
          <w:b/>
          <w:bCs/>
          <w:sz w:val="28"/>
          <w:szCs w:val="28"/>
        </w:rPr>
        <w:br/>
      </w:r>
      <w:hyperlink r:id="rId16" w:history="1">
        <w:r w:rsidRPr="00996ED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https://xn--80abucjiibhv9a.xn--p1ai/</w:t>
        </w:r>
      </w:hyperlink>
    </w:p>
    <w:p w14:paraId="63F91998" w14:textId="77777777" w:rsidR="005921F3" w:rsidRPr="00996EDD" w:rsidRDefault="005921F3" w:rsidP="005921F3">
      <w:pPr>
        <w:pStyle w:val="a5"/>
        <w:numPr>
          <w:ilvl w:val="0"/>
          <w:numId w:val="4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DD">
        <w:rPr>
          <w:rFonts w:ascii="Times New Roman" w:hAnsi="Times New Roman" w:cs="Times New Roman"/>
          <w:sz w:val="28"/>
          <w:szCs w:val="28"/>
        </w:rPr>
        <w:t xml:space="preserve">Национальная электронная библиотека «НЭБ»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https://rusneb.ru/</w:t>
        </w:r>
      </w:hyperlink>
    </w:p>
    <w:p w14:paraId="6657B768" w14:textId="77777777" w:rsidR="005921F3" w:rsidRPr="00996EDD" w:rsidRDefault="005921F3" w:rsidP="005921F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Информационно-правовая система "Консультант+" 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>:</w:t>
      </w:r>
      <w:r w:rsidRPr="0099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996ED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996ED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996ED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996ED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96ED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consultant</w:t>
        </w:r>
        <w:r w:rsidRPr="00996ED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96ED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996ED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14:paraId="4E23ECCB" w14:textId="77777777" w:rsidR="005921F3" w:rsidRPr="00996EDD" w:rsidRDefault="005921F3" w:rsidP="005921F3">
      <w:pPr>
        <w:pStyle w:val="a5"/>
        <w:numPr>
          <w:ilvl w:val="0"/>
          <w:numId w:val="4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DD">
        <w:rPr>
          <w:rFonts w:ascii="Times New Roman" w:hAnsi="Times New Roman" w:cs="Times New Roman"/>
          <w:sz w:val="28"/>
          <w:szCs w:val="28"/>
        </w:rPr>
        <w:t xml:space="preserve">Российская государственная библиотека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996EDD">
          <w:rPr>
            <w:rStyle w:val="a3"/>
            <w:rFonts w:ascii="Times New Roman" w:hAnsi="Times New Roman" w:cs="Times New Roman"/>
            <w:sz w:val="28"/>
            <w:szCs w:val="28"/>
          </w:rPr>
          <w:t>https://search.rsl.ru/ru/search</w:t>
        </w:r>
      </w:hyperlink>
    </w:p>
    <w:p w14:paraId="534003AF" w14:textId="77777777" w:rsidR="005921F3" w:rsidRPr="00996EDD" w:rsidRDefault="005921F3" w:rsidP="005921F3">
      <w:pPr>
        <w:pStyle w:val="a5"/>
        <w:numPr>
          <w:ilvl w:val="0"/>
          <w:numId w:val="49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6EDD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996EDD">
        <w:rPr>
          <w:rFonts w:ascii="Times New Roman" w:hAnsi="Times New Roman" w:cs="Times New Roman"/>
          <w:sz w:val="28"/>
          <w:szCs w:val="28"/>
        </w:rPr>
        <w:t xml:space="preserve">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 </w:t>
      </w:r>
      <w:hyperlink r:id="rId20" w:history="1">
        <w:r w:rsidRPr="00996ED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https://cyberleninka.ru/</w:t>
        </w:r>
      </w:hyperlink>
      <w:r w:rsidRPr="00996EDD">
        <w:rPr>
          <w:rFonts w:ascii="Times New Roman" w:hAnsi="Times New Roman" w:cs="Times New Roman"/>
          <w:sz w:val="28"/>
          <w:szCs w:val="28"/>
        </w:rPr>
        <w:t xml:space="preserve">  </w:t>
      </w:r>
      <w:hyperlink r:id="rId21" w:history="1">
        <w:r w:rsidRPr="00996ED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https://cyberleninka.org</w:t>
        </w:r>
      </w:hyperlink>
      <w:r w:rsidRPr="00996EDD">
        <w:rPr>
          <w:rFonts w:ascii="Times New Roman" w:hAnsi="Times New Roman" w:cs="Times New Roman"/>
          <w:sz w:val="28"/>
          <w:szCs w:val="28"/>
        </w:rPr>
        <w:t xml:space="preserve"> [англ. версия]</w:t>
      </w:r>
    </w:p>
    <w:p w14:paraId="59DA258B" w14:textId="77777777" w:rsidR="005921F3" w:rsidRPr="00996EDD" w:rsidRDefault="005921F3" w:rsidP="005921F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DD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Российской Федерации </w:t>
      </w:r>
      <w:r w:rsidRPr="0099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minzdrav</w:t>
        </w:r>
        <w:proofErr w:type="spellEnd"/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9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DF1E97" w14:textId="77777777" w:rsidR="005921F3" w:rsidRPr="00996EDD" w:rsidRDefault="005921F3" w:rsidP="005921F3">
      <w:pPr>
        <w:pStyle w:val="a5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EDD">
        <w:rPr>
          <w:rFonts w:ascii="Times New Roman" w:hAnsi="Times New Roman" w:cs="Times New Roman"/>
          <w:bCs/>
          <w:sz w:val="28"/>
          <w:szCs w:val="28"/>
        </w:rPr>
        <w:t xml:space="preserve">Всемирная организация здравоохранения (ВОЗ)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>:</w:t>
      </w:r>
      <w:r w:rsidRPr="0099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://</w:t>
        </w:r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who</w:t>
        </w:r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int</w:t>
        </w:r>
        <w:proofErr w:type="spellEnd"/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996ED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96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AA53935" w14:textId="77777777" w:rsidR="005921F3" w:rsidRPr="00996EDD" w:rsidRDefault="005921F3" w:rsidP="005921F3">
      <w:pPr>
        <w:pStyle w:val="a5"/>
        <w:numPr>
          <w:ilvl w:val="0"/>
          <w:numId w:val="49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6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96EDD">
        <w:rPr>
          <w:rFonts w:ascii="Times New Roman" w:hAnsi="Times New Roman" w:cs="Times New Roman"/>
          <w:sz w:val="28"/>
          <w:szCs w:val="28"/>
        </w:rPr>
        <w:t xml:space="preserve">кадемия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996EDD">
        <w:rPr>
          <w:rFonts w:ascii="Times New Roman" w:hAnsi="Times New Roman" w:cs="Times New Roman"/>
          <w:sz w:val="28"/>
          <w:szCs w:val="28"/>
        </w:rPr>
        <w:t xml:space="preserve"> </w:t>
      </w:r>
      <w:r w:rsidRPr="00996ED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6EDD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scholar</w:t>
        </w:r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google</w:t>
        </w:r>
        <w:proofErr w:type="spellEnd"/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996E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14:paraId="1F90827E" w14:textId="77777777" w:rsidR="005921F3" w:rsidRPr="00665645" w:rsidRDefault="005921F3" w:rsidP="005921F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5EAE642" w14:textId="77777777" w:rsidR="005921F3" w:rsidRPr="00665645" w:rsidRDefault="005921F3" w:rsidP="005921F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901439" w14:textId="77777777" w:rsidR="005921F3" w:rsidRPr="00665645" w:rsidRDefault="005921F3" w:rsidP="0059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FC057" w14:textId="77777777" w:rsidR="005921F3" w:rsidRDefault="005921F3" w:rsidP="005921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9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682"/>
    <w:multiLevelType w:val="hybridMultilevel"/>
    <w:tmpl w:val="798C68BC"/>
    <w:lvl w:ilvl="0" w:tplc="49EEC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2377"/>
    <w:multiLevelType w:val="hybridMultilevel"/>
    <w:tmpl w:val="7D20BAE6"/>
    <w:lvl w:ilvl="0" w:tplc="80BE90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4CDF"/>
    <w:multiLevelType w:val="hybridMultilevel"/>
    <w:tmpl w:val="8C3C4696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729D6"/>
    <w:multiLevelType w:val="hybridMultilevel"/>
    <w:tmpl w:val="E03CE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117D08"/>
    <w:multiLevelType w:val="hybridMultilevel"/>
    <w:tmpl w:val="1862E698"/>
    <w:lvl w:ilvl="0" w:tplc="EB42C9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937C9"/>
    <w:multiLevelType w:val="hybridMultilevel"/>
    <w:tmpl w:val="D2B04126"/>
    <w:lvl w:ilvl="0" w:tplc="E2AA1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243BB3"/>
    <w:multiLevelType w:val="hybridMultilevel"/>
    <w:tmpl w:val="0DD61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D6453"/>
    <w:multiLevelType w:val="hybridMultilevel"/>
    <w:tmpl w:val="05947946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9C7BF7"/>
    <w:multiLevelType w:val="hybridMultilevel"/>
    <w:tmpl w:val="5E10F9CA"/>
    <w:lvl w:ilvl="0" w:tplc="C006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D96DFB"/>
    <w:multiLevelType w:val="hybridMultilevel"/>
    <w:tmpl w:val="145EC008"/>
    <w:lvl w:ilvl="0" w:tplc="502E4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F72F3"/>
    <w:multiLevelType w:val="hybridMultilevel"/>
    <w:tmpl w:val="3C6E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A7EB8"/>
    <w:multiLevelType w:val="hybridMultilevel"/>
    <w:tmpl w:val="6F323F1E"/>
    <w:lvl w:ilvl="0" w:tplc="80BE908A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2733766B"/>
    <w:multiLevelType w:val="hybridMultilevel"/>
    <w:tmpl w:val="441E8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6925F4"/>
    <w:multiLevelType w:val="hybridMultilevel"/>
    <w:tmpl w:val="85044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D6192"/>
    <w:multiLevelType w:val="hybridMultilevel"/>
    <w:tmpl w:val="BD32A786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F60B7"/>
    <w:multiLevelType w:val="hybridMultilevel"/>
    <w:tmpl w:val="1AA6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A02C8"/>
    <w:multiLevelType w:val="hybridMultilevel"/>
    <w:tmpl w:val="5CC441A6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9C322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FB0798"/>
    <w:multiLevelType w:val="hybridMultilevel"/>
    <w:tmpl w:val="209ED932"/>
    <w:lvl w:ilvl="0" w:tplc="10AE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17F55"/>
    <w:multiLevelType w:val="hybridMultilevel"/>
    <w:tmpl w:val="6E1EE934"/>
    <w:lvl w:ilvl="0" w:tplc="1AA0B4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26270B"/>
    <w:multiLevelType w:val="hybridMultilevel"/>
    <w:tmpl w:val="3DDEF302"/>
    <w:lvl w:ilvl="0" w:tplc="5AB2CE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AC2CE3"/>
    <w:multiLevelType w:val="hybridMultilevel"/>
    <w:tmpl w:val="54189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7D00AF"/>
    <w:multiLevelType w:val="hybridMultilevel"/>
    <w:tmpl w:val="E94250E8"/>
    <w:lvl w:ilvl="0" w:tplc="5D62D0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AD1285F"/>
    <w:multiLevelType w:val="hybridMultilevel"/>
    <w:tmpl w:val="809A078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BD40FF"/>
    <w:multiLevelType w:val="hybridMultilevel"/>
    <w:tmpl w:val="8A4E3992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252FD"/>
    <w:multiLevelType w:val="hybridMultilevel"/>
    <w:tmpl w:val="08FACD70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32AD4"/>
    <w:multiLevelType w:val="hybridMultilevel"/>
    <w:tmpl w:val="6D1AEBB8"/>
    <w:lvl w:ilvl="0" w:tplc="10AE3C2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617F9B"/>
    <w:multiLevelType w:val="hybridMultilevel"/>
    <w:tmpl w:val="422AA21C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513BD"/>
    <w:multiLevelType w:val="hybridMultilevel"/>
    <w:tmpl w:val="B14C5DF4"/>
    <w:lvl w:ilvl="0" w:tplc="B79C52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432B0"/>
    <w:multiLevelType w:val="hybridMultilevel"/>
    <w:tmpl w:val="8E98D1CA"/>
    <w:lvl w:ilvl="0" w:tplc="80BE90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0617F5"/>
    <w:multiLevelType w:val="hybridMultilevel"/>
    <w:tmpl w:val="7EB0895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30811"/>
    <w:multiLevelType w:val="hybridMultilevel"/>
    <w:tmpl w:val="5A1E8FF8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34ECF"/>
    <w:multiLevelType w:val="hybridMultilevel"/>
    <w:tmpl w:val="84264AB4"/>
    <w:lvl w:ilvl="0" w:tplc="4E2E9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72E"/>
    <w:multiLevelType w:val="hybridMultilevel"/>
    <w:tmpl w:val="39E80CE6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91119"/>
    <w:multiLevelType w:val="hybridMultilevel"/>
    <w:tmpl w:val="354E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07849"/>
    <w:multiLevelType w:val="hybridMultilevel"/>
    <w:tmpl w:val="9052F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453DA2"/>
    <w:multiLevelType w:val="hybridMultilevel"/>
    <w:tmpl w:val="4E963612"/>
    <w:lvl w:ilvl="0" w:tplc="B366F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06927"/>
    <w:multiLevelType w:val="hybridMultilevel"/>
    <w:tmpl w:val="9EC0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D36EC"/>
    <w:multiLevelType w:val="hybridMultilevel"/>
    <w:tmpl w:val="79FEA70C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8BD6F48"/>
    <w:multiLevelType w:val="hybridMultilevel"/>
    <w:tmpl w:val="DBF49EA0"/>
    <w:lvl w:ilvl="0" w:tplc="6032E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FE3BE6"/>
    <w:multiLevelType w:val="hybridMultilevel"/>
    <w:tmpl w:val="715AE8CA"/>
    <w:lvl w:ilvl="0" w:tplc="10AE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34309"/>
    <w:multiLevelType w:val="hybridMultilevel"/>
    <w:tmpl w:val="D910F06C"/>
    <w:lvl w:ilvl="0" w:tplc="502E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F0474"/>
    <w:multiLevelType w:val="hybridMultilevel"/>
    <w:tmpl w:val="12FCCA0E"/>
    <w:lvl w:ilvl="0" w:tplc="089809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5B6C43"/>
    <w:multiLevelType w:val="hybridMultilevel"/>
    <w:tmpl w:val="34040A7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3">
    <w:nsid w:val="6F8C116E"/>
    <w:multiLevelType w:val="hybridMultilevel"/>
    <w:tmpl w:val="52B2EAEC"/>
    <w:lvl w:ilvl="0" w:tplc="ECAC2CD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20B6DAC"/>
    <w:multiLevelType w:val="hybridMultilevel"/>
    <w:tmpl w:val="7954F2EC"/>
    <w:lvl w:ilvl="0" w:tplc="369C5D3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8F10F99"/>
    <w:multiLevelType w:val="hybridMultilevel"/>
    <w:tmpl w:val="47FE3018"/>
    <w:lvl w:ilvl="0" w:tplc="5D62D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B7A574D"/>
    <w:multiLevelType w:val="hybridMultilevel"/>
    <w:tmpl w:val="E4A41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F97119D"/>
    <w:multiLevelType w:val="hybridMultilevel"/>
    <w:tmpl w:val="E16EF1D8"/>
    <w:lvl w:ilvl="0" w:tplc="502E4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31"/>
  </w:num>
  <w:num w:numId="4">
    <w:abstractNumId w:val="42"/>
  </w:num>
  <w:num w:numId="5">
    <w:abstractNumId w:val="38"/>
  </w:num>
  <w:num w:numId="6">
    <w:abstractNumId w:val="8"/>
  </w:num>
  <w:num w:numId="7">
    <w:abstractNumId w:val="44"/>
  </w:num>
  <w:num w:numId="8">
    <w:abstractNumId w:val="10"/>
  </w:num>
  <w:num w:numId="9">
    <w:abstractNumId w:val="13"/>
  </w:num>
  <w:num w:numId="10">
    <w:abstractNumId w:val="15"/>
  </w:num>
  <w:num w:numId="11">
    <w:abstractNumId w:val="4"/>
  </w:num>
  <w:num w:numId="12">
    <w:abstractNumId w:val="39"/>
  </w:num>
  <w:num w:numId="13">
    <w:abstractNumId w:val="17"/>
  </w:num>
  <w:num w:numId="14">
    <w:abstractNumId w:val="43"/>
  </w:num>
  <w:num w:numId="15">
    <w:abstractNumId w:val="18"/>
  </w:num>
  <w:num w:numId="16">
    <w:abstractNumId w:val="25"/>
  </w:num>
  <w:num w:numId="17">
    <w:abstractNumId w:val="28"/>
  </w:num>
  <w:num w:numId="18">
    <w:abstractNumId w:val="11"/>
  </w:num>
  <w:num w:numId="19">
    <w:abstractNumId w:val="1"/>
  </w:num>
  <w:num w:numId="20">
    <w:abstractNumId w:val="16"/>
  </w:num>
  <w:num w:numId="21">
    <w:abstractNumId w:val="45"/>
  </w:num>
  <w:num w:numId="22">
    <w:abstractNumId w:val="2"/>
  </w:num>
  <w:num w:numId="23">
    <w:abstractNumId w:val="14"/>
  </w:num>
  <w:num w:numId="24">
    <w:abstractNumId w:val="21"/>
  </w:num>
  <w:num w:numId="25">
    <w:abstractNumId w:val="23"/>
  </w:num>
  <w:num w:numId="26">
    <w:abstractNumId w:val="35"/>
  </w:num>
  <w:num w:numId="27">
    <w:abstractNumId w:val="24"/>
  </w:num>
  <w:num w:numId="28">
    <w:abstractNumId w:val="22"/>
  </w:num>
  <w:num w:numId="29">
    <w:abstractNumId w:val="29"/>
  </w:num>
  <w:num w:numId="30">
    <w:abstractNumId w:val="26"/>
  </w:num>
  <w:num w:numId="31">
    <w:abstractNumId w:val="30"/>
  </w:num>
  <w:num w:numId="32">
    <w:abstractNumId w:val="32"/>
  </w:num>
  <w:num w:numId="33">
    <w:abstractNumId w:val="40"/>
  </w:num>
  <w:num w:numId="34">
    <w:abstractNumId w:val="47"/>
  </w:num>
  <w:num w:numId="35">
    <w:abstractNumId w:val="7"/>
  </w:num>
  <w:num w:numId="36">
    <w:abstractNumId w:val="37"/>
  </w:num>
  <w:num w:numId="37">
    <w:abstractNumId w:val="9"/>
  </w:num>
  <w:num w:numId="38">
    <w:abstractNumId w:val="2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"/>
  </w:num>
  <w:num w:numId="42">
    <w:abstractNumId w:val="6"/>
  </w:num>
  <w:num w:numId="43">
    <w:abstractNumId w:val="12"/>
  </w:num>
  <w:num w:numId="44">
    <w:abstractNumId w:val="5"/>
  </w:num>
  <w:num w:numId="45">
    <w:abstractNumId w:val="19"/>
  </w:num>
  <w:num w:numId="46">
    <w:abstractNumId w:val="34"/>
  </w:num>
  <w:num w:numId="47">
    <w:abstractNumId w:val="46"/>
  </w:num>
  <w:num w:numId="48">
    <w:abstractNumId w:val="0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7C"/>
    <w:rsid w:val="000A6164"/>
    <w:rsid w:val="000D729D"/>
    <w:rsid w:val="000E173B"/>
    <w:rsid w:val="001525C2"/>
    <w:rsid w:val="00205937"/>
    <w:rsid w:val="00242862"/>
    <w:rsid w:val="0036669C"/>
    <w:rsid w:val="0039543B"/>
    <w:rsid w:val="004579F6"/>
    <w:rsid w:val="004617C9"/>
    <w:rsid w:val="00480D79"/>
    <w:rsid w:val="0048160E"/>
    <w:rsid w:val="004F570E"/>
    <w:rsid w:val="005208F7"/>
    <w:rsid w:val="00531329"/>
    <w:rsid w:val="005921F3"/>
    <w:rsid w:val="005A6D7E"/>
    <w:rsid w:val="005E4ECB"/>
    <w:rsid w:val="00611E13"/>
    <w:rsid w:val="006440D1"/>
    <w:rsid w:val="0067080F"/>
    <w:rsid w:val="0071527D"/>
    <w:rsid w:val="00723B1B"/>
    <w:rsid w:val="0072479F"/>
    <w:rsid w:val="0076055F"/>
    <w:rsid w:val="00760768"/>
    <w:rsid w:val="007A5409"/>
    <w:rsid w:val="007F71AB"/>
    <w:rsid w:val="008224D9"/>
    <w:rsid w:val="008554A1"/>
    <w:rsid w:val="00905E7B"/>
    <w:rsid w:val="009272D3"/>
    <w:rsid w:val="00964B52"/>
    <w:rsid w:val="009F73FB"/>
    <w:rsid w:val="00A0158E"/>
    <w:rsid w:val="00A52B67"/>
    <w:rsid w:val="00C272CA"/>
    <w:rsid w:val="00C47B8B"/>
    <w:rsid w:val="00C539D4"/>
    <w:rsid w:val="00D0734B"/>
    <w:rsid w:val="00D10A52"/>
    <w:rsid w:val="00D82165"/>
    <w:rsid w:val="00D94855"/>
    <w:rsid w:val="00DC56B5"/>
    <w:rsid w:val="00DD4D2D"/>
    <w:rsid w:val="00E3661B"/>
    <w:rsid w:val="00E76414"/>
    <w:rsid w:val="00E8557C"/>
    <w:rsid w:val="00EE17FF"/>
    <w:rsid w:val="00EE3FBD"/>
    <w:rsid w:val="00F838D7"/>
    <w:rsid w:val="00F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value">
    <w:name w:val="value"/>
    <w:basedOn w:val="a0"/>
    <w:rsid w:val="00395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E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1E1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11E13"/>
    <w:rPr>
      <w:color w:val="954F72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5208F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0158E"/>
  </w:style>
  <w:style w:type="paragraph" w:customStyle="1" w:styleId="Pa7">
    <w:name w:val="Pa7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00">
    <w:name w:val="A0"/>
    <w:uiPriority w:val="99"/>
    <w:rsid w:val="00C47B8B"/>
    <w:rPr>
      <w:color w:val="000000"/>
      <w:sz w:val="20"/>
      <w:szCs w:val="20"/>
    </w:rPr>
  </w:style>
  <w:style w:type="paragraph" w:customStyle="1" w:styleId="Pa8">
    <w:name w:val="Pa8"/>
    <w:basedOn w:val="a"/>
    <w:next w:val="a"/>
    <w:uiPriority w:val="99"/>
    <w:rsid w:val="00C47B8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69C"/>
    <w:rPr>
      <w:rFonts w:ascii="Tahoma" w:hAnsi="Tahoma" w:cs="Tahoma"/>
      <w:sz w:val="16"/>
      <w:szCs w:val="16"/>
    </w:rPr>
  </w:style>
  <w:style w:type="character" w:customStyle="1" w:styleId="value">
    <w:name w:val="value"/>
    <w:basedOn w:val="a0"/>
    <w:rsid w:val="0039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1046.html" TargetMode="External"/><Relationship Id="rId13" Type="http://schemas.openxmlformats.org/officeDocument/2006/relationships/hyperlink" Target="http://www.studentlibrary.ru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cyberleninka.org" TargetMode="External"/><Relationship Id="rId7" Type="http://schemas.openxmlformats.org/officeDocument/2006/relationships/hyperlink" Target="https://www.iprbookshop.ru/51474.html" TargetMode="External"/><Relationship Id="rId12" Type="http://schemas.openxmlformats.org/officeDocument/2006/relationships/hyperlink" Target="http://library.kursksmu.net/cgi-bin/irbis64r_15/cgiirbis_64.exe?LNG=&amp;C21COM=F&amp;I21DBN=MIXED&amp;P21DBN=MIXED" TargetMode="External"/><Relationship Id="rId17" Type="http://schemas.openxmlformats.org/officeDocument/2006/relationships/hyperlink" Target="https://rusneb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bucjiibhv9a.xn--p1ai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51474.html" TargetMode="External"/><Relationship Id="rId11" Type="http://schemas.openxmlformats.org/officeDocument/2006/relationships/hyperlink" Target="https://www.studentlibrary.ru/book/ISBN9785001010548.htm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s://www.who.int/ru/" TargetMode="External"/><Relationship Id="rId10" Type="http://schemas.openxmlformats.org/officeDocument/2006/relationships/hyperlink" Target="https://www.studentlibrary.ru/book/ISBN9785976512801.html" TargetMode="External"/><Relationship Id="rId19" Type="http://schemas.openxmlformats.org/officeDocument/2006/relationships/hyperlink" Target="https://search.rsl.ru/ru/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6512818.html" TargetMode="External"/><Relationship Id="rId14" Type="http://schemas.openxmlformats.org/officeDocument/2006/relationships/hyperlink" Target="https://www.iprbookshop.ru/" TargetMode="External"/><Relationship Id="rId22" Type="http://schemas.openxmlformats.org/officeDocument/2006/relationships/hyperlink" Target="https://minzdra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dmitrenko.valentinka@yandex.ru</dc:creator>
  <cp:lastModifiedBy>Дремова НБ</cp:lastModifiedBy>
  <cp:revision>30</cp:revision>
  <cp:lastPrinted>2023-06-09T08:55:00Z</cp:lastPrinted>
  <dcterms:created xsi:type="dcterms:W3CDTF">2023-06-05T10:05:00Z</dcterms:created>
  <dcterms:modified xsi:type="dcterms:W3CDTF">2023-06-27T12:47:00Z</dcterms:modified>
</cp:coreProperties>
</file>