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297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297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297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D2655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BC7533" w:rsidRPr="00297179">
        <w:rPr>
          <w:rFonts w:ascii="Times New Roman" w:hAnsi="Times New Roman" w:cs="Times New Roman"/>
          <w:sz w:val="24"/>
          <w:szCs w:val="24"/>
        </w:rPr>
        <w:t xml:space="preserve">:  </w:t>
      </w:r>
      <w:r w:rsidR="00297179" w:rsidRPr="00297179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33" w:rsidRPr="00297179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(специализация):</w:t>
      </w:r>
      <w:r w:rsidR="00297179" w:rsidRPr="00297179">
        <w:t xml:space="preserve"> </w:t>
      </w:r>
      <w:r w:rsidR="00297179" w:rsidRPr="00297179">
        <w:rPr>
          <w:rFonts w:ascii="Times New Roman" w:hAnsi="Times New Roman" w:cs="Times New Roman"/>
          <w:sz w:val="24"/>
          <w:szCs w:val="24"/>
        </w:rPr>
        <w:t>Экономика организаций здравоохранения</w:t>
      </w:r>
      <w:r w:rsidRPr="00297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97179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29717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Default="00297179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7195" w:type="dxa"/>
          </w:tcPr>
          <w:p w:rsidR="00025275" w:rsidRPr="00297179" w:rsidRDefault="00297179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использовать основы правовых знаний в различных сферах деятельн</w:t>
            </w:r>
            <w:r w:rsidRPr="00297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29717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3C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191443"/>
    <w:rsid w:val="001C20FD"/>
    <w:rsid w:val="0020386C"/>
    <w:rsid w:val="00297179"/>
    <w:rsid w:val="002D33FB"/>
    <w:rsid w:val="002F66A8"/>
    <w:rsid w:val="00342E70"/>
    <w:rsid w:val="003822DF"/>
    <w:rsid w:val="003A6589"/>
    <w:rsid w:val="003C3A68"/>
    <w:rsid w:val="003F071F"/>
    <w:rsid w:val="0043699F"/>
    <w:rsid w:val="004F4B83"/>
    <w:rsid w:val="00501D95"/>
    <w:rsid w:val="00580574"/>
    <w:rsid w:val="006350EA"/>
    <w:rsid w:val="00636EF2"/>
    <w:rsid w:val="00642A26"/>
    <w:rsid w:val="0067045C"/>
    <w:rsid w:val="006B625C"/>
    <w:rsid w:val="007816B0"/>
    <w:rsid w:val="00844D73"/>
    <w:rsid w:val="00AD2655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EF4A81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2017-02-08T07:12:00Z</cp:lastPrinted>
  <dcterms:created xsi:type="dcterms:W3CDTF">2019-04-19T13:03:00Z</dcterms:created>
  <dcterms:modified xsi:type="dcterms:W3CDTF">2019-04-19T13:15:00Z</dcterms:modified>
</cp:coreProperties>
</file>