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B6" w:rsidRDefault="000B74B6" w:rsidP="000B74B6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0B74B6" w:rsidRDefault="000B74B6" w:rsidP="000B74B6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0B74B6" w:rsidRDefault="000B74B6" w:rsidP="000B74B6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Электрон. текстовые данные.— Саратов: Вузовское образование, 2018.— 242 c. Режим доступа: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http://www.iprbookshop.ru/70999.html</w:t>
        </w:r>
      </w:hyperlink>
      <w:r>
        <w:rPr>
          <w:color w:val="0000FF" w:themeColor="hyperlink"/>
          <w:sz w:val="28"/>
          <w:szCs w:val="28"/>
          <w:u w:val="single"/>
        </w:rPr>
        <w:t xml:space="preserve"> </w:t>
      </w:r>
    </w:p>
    <w:p w:rsidR="000B74B6" w:rsidRDefault="000B74B6" w:rsidP="000B74B6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Валкина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Валкина Н.В., Григорьева Н.С., Башкайкина С.Н.— Электрон. текстовые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http://www.iprbookshop.ru/59186.html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B74B6" w:rsidRDefault="000B74B6" w:rsidP="000B74B6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Электрон. текстовые данные.— М.: Московский гуманитарный университет, 2011.— 161 c. Режим доступа</w:t>
      </w:r>
      <w:r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>
          <w:rPr>
            <w:rStyle w:val="a3"/>
            <w:sz w:val="28"/>
            <w:szCs w:val="28"/>
            <w:shd w:val="clear" w:color="auto" w:fill="FCFCFC"/>
          </w:rPr>
          <w:t>http://www.iprbookshop.ru/8625.html</w:t>
        </w:r>
      </w:hyperlink>
      <w:r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0B74B6" w:rsidRDefault="000B74B6" w:rsidP="000B74B6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Электрон. текстовые данные.— Омск: Сибирский государственный университет физической культуры и спорта, 2014.— 110 c. Режим доступа: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"/>
          </w:rPr>
          <w:t>iprbookshop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"/>
          </w:rPr>
          <w:t>ru</w:t>
        </w:r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r>
        <w:rPr>
          <w:color w:val="000000"/>
          <w:sz w:val="28"/>
          <w:szCs w:val="28"/>
          <w:lang w:val="en"/>
        </w:rPr>
        <w:t>IPRbooks</w:t>
      </w:r>
      <w:r>
        <w:rPr>
          <w:color w:val="000000"/>
          <w:sz w:val="28"/>
          <w:szCs w:val="28"/>
        </w:rPr>
        <w:t>»</w:t>
      </w:r>
    </w:p>
    <w:p w:rsidR="000B74B6" w:rsidRDefault="000B74B6" w:rsidP="000B74B6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0B74B6" w:rsidRDefault="000B74B6" w:rsidP="000B74B6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B74B6" w:rsidRDefault="000B74B6" w:rsidP="000B74B6">
      <w:pPr>
        <w:pStyle w:val="a4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Епифанов В.А., Лечебная физкультура и спортивная медицина [Электронный ресурс] / Епифанов В.А. - М. : ГЭОТАР-Медиа, 2007. - 568 с. - ISBN 978-5-9704-0587-1 Режим доступа: </w:t>
      </w:r>
      <w:hyperlink r:id="rId10" w:history="1">
        <w:r>
          <w:rPr>
            <w:rStyle w:val="a3"/>
            <w:rFonts w:eastAsia="Calibri"/>
            <w:sz w:val="28"/>
            <w:szCs w:val="28"/>
            <w:lang w:eastAsia="en-US"/>
          </w:rPr>
          <w:t>http://www.studentlibrary.ru/book/ISBN9785970405871.html</w:t>
        </w:r>
      </w:hyperlink>
    </w:p>
    <w:p w:rsidR="000B74B6" w:rsidRDefault="000B74B6" w:rsidP="000B74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Электрон. текстовые данные.— Омск: Сибирский государственный университет физической культуры и спорта, 2014.— 110 c.  Режим доступа: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"/>
          </w:rPr>
          <w:t>iprbookshop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"/>
          </w:rPr>
          <w:t>ru</w:t>
        </w:r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r>
        <w:rPr>
          <w:color w:val="000000"/>
          <w:sz w:val="28"/>
          <w:szCs w:val="28"/>
          <w:lang w:val="en"/>
        </w:rPr>
        <w:t>IPRbooks</w:t>
      </w:r>
      <w:r>
        <w:rPr>
          <w:color w:val="000000"/>
          <w:sz w:val="28"/>
          <w:szCs w:val="28"/>
        </w:rPr>
        <w:t>»</w:t>
      </w:r>
    </w:p>
    <w:p w:rsidR="000B74B6" w:rsidRDefault="000B74B6" w:rsidP="000B74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Естественно-научные основы физической культуры и спорта [Электронный ресурс]: учебник/ А.Г. Катранов [и др.].— Электрон. текстовые данные.— М.: Советский спорт, 2014.— 464 c.— Режим доступа: </w:t>
      </w:r>
      <w:hyperlink r:id="rId12" w:history="1">
        <w:r>
          <w:rPr>
            <w:rStyle w:val="a3"/>
            <w:rFonts w:eastAsia="Calibri"/>
            <w:sz w:val="28"/>
            <w:szCs w:val="28"/>
            <w:shd w:val="clear" w:color="auto" w:fill="FFFFFF"/>
            <w:lang w:eastAsia="en-US"/>
          </w:rPr>
          <w:t>http://www.iprbookshop.ru/40777.html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. — ЭБС «IPRbooks» </w:t>
      </w:r>
    </w:p>
    <w:p w:rsidR="000B74B6" w:rsidRDefault="000B74B6" w:rsidP="000B74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3"/>
            <w:rFonts w:eastAsia="Calibri"/>
            <w:color w:val="auto"/>
            <w:sz w:val="28"/>
            <w:szCs w:val="28"/>
            <w:u w:val="none"/>
            <w:shd w:val="clear" w:color="auto" w:fill="FFFFFF"/>
            <w:lang w:eastAsia="en-US"/>
          </w:rPr>
          <w:t>Визитей, Н. Н.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>
        <w:rPr>
          <w:color w:val="000000"/>
          <w:sz w:val="28"/>
          <w:szCs w:val="28"/>
          <w:shd w:val="clear" w:color="auto" w:fill="FCFCFC"/>
        </w:rPr>
        <w:t>Электронный ресурс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] / Визитей Н. Н. - Москва : Советский спорт, 2009. - 184 с.</w:t>
      </w:r>
      <w:r>
        <w:rPr>
          <w:rFonts w:eastAsia="Calibri"/>
          <w:sz w:val="28"/>
          <w:szCs w:val="28"/>
          <w:lang w:eastAsia="en-US"/>
        </w:rPr>
        <w:t>Режим доступа:</w:t>
      </w:r>
      <w:r>
        <w:rPr>
          <w:color w:val="000000"/>
          <w:sz w:val="28"/>
          <w:szCs w:val="28"/>
        </w:rPr>
        <w:t xml:space="preserve"> 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lang w:eastAsia="en-US"/>
          </w:rPr>
          <w:t>http://www.iprbookshop.ru/16836.html</w:t>
        </w:r>
      </w:hyperlink>
    </w:p>
    <w:p w:rsidR="000B74B6" w:rsidRDefault="000B74B6" w:rsidP="000B74B6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0B74B6" w:rsidRDefault="000B74B6" w:rsidP="000B74B6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в)  Периодические издания (журналы): </w:t>
      </w:r>
    </w:p>
    <w:p w:rsidR="000B74B6" w:rsidRDefault="000B74B6" w:rsidP="000B74B6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0B74B6" w:rsidRDefault="000B74B6" w:rsidP="000B74B6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lastRenderedPageBreak/>
        <w:t>г) Электронное информационное обеспечение и профессиональные базы данных:</w:t>
      </w:r>
      <w:bookmarkStart w:id="0" w:name="_GoBack"/>
      <w:bookmarkEnd w:id="0"/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eLIBRARY.RU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>
          <w:rPr>
            <w:rStyle w:val="a3"/>
            <w:color w:val="0000FF"/>
            <w:sz w:val="28"/>
            <w:szCs w:val="28"/>
            <w:lang w:val="en-US"/>
          </w:rPr>
          <w:t>https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elibrary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ru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>
          <w:rPr>
            <w:rStyle w:val="a3"/>
            <w:color w:val="auto"/>
            <w:sz w:val="28"/>
            <w:szCs w:val="28"/>
            <w:u w:val="none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rStyle w:val="a3"/>
            <w:color w:val="0000FF"/>
            <w:sz w:val="28"/>
            <w:szCs w:val="28"/>
          </w:rPr>
          <w:t>http://нэб.рф/</w:t>
        </w:r>
      </w:hyperlink>
      <w:hyperlink r:id="rId18" w:history="1">
        <w:r>
          <w:rPr>
            <w:rStyle w:val="a3"/>
            <w:sz w:val="28"/>
            <w:szCs w:val="28"/>
          </w:rPr>
          <w:t>База данных международного индекса научного цитирования «</w:t>
        </w:r>
        <w:r>
          <w:rPr>
            <w:rStyle w:val="a3"/>
            <w:bCs/>
            <w:sz w:val="28"/>
            <w:szCs w:val="28"/>
          </w:rPr>
          <w:t>WEB OF SCIENCE</w:t>
        </w:r>
        <w:r>
          <w:rPr>
            <w:rStyle w:val="a3"/>
            <w:sz w:val="28"/>
            <w:szCs w:val="28"/>
          </w:rPr>
          <w:t xml:space="preserve">» </w:t>
        </w:r>
      </w:hyperlink>
      <w:hyperlink r:id="rId19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webofscience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Полнотекстовой базе данных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«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Medline Complete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search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ebscohost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Федеральная электронная медицинская библиотека</w:t>
        </w:r>
        <w:r>
          <w:rPr>
            <w:rStyle w:val="a3"/>
            <w:color w:val="0000FF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rStyle w:val="a3"/>
            <w:color w:val="0000FF"/>
            <w:sz w:val="28"/>
            <w:szCs w:val="28"/>
          </w:rPr>
          <w:t>http://193.232.7.109/feml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Полнотекстовая база данных «</w:t>
        </w:r>
        <w:r>
          <w:rPr>
            <w:rStyle w:val="a3"/>
            <w:bCs/>
            <w:color w:val="auto"/>
            <w:sz w:val="28"/>
            <w:szCs w:val="28"/>
            <w:u w:val="none"/>
          </w:rPr>
          <w:t>Polpred.com Обзор СМИ</w:t>
        </w:r>
        <w:r>
          <w:rPr>
            <w:rStyle w:val="a3"/>
            <w:color w:val="auto"/>
            <w:sz w:val="28"/>
            <w:szCs w:val="28"/>
            <w:u w:val="none"/>
          </w:rPr>
          <w:t>».</w:t>
        </w:r>
      </w:hyperlink>
      <w:r>
        <w:rPr>
          <w:sz w:val="28"/>
          <w:szCs w:val="28"/>
        </w:rPr>
        <w:t xml:space="preserve"> </w:t>
      </w:r>
      <w:hyperlink r:id="rId25" w:history="1">
        <w:r>
          <w:rPr>
            <w:rStyle w:val="a3"/>
            <w:color w:val="0000FF"/>
            <w:sz w:val="28"/>
            <w:szCs w:val="28"/>
          </w:rPr>
          <w:t>http://polpred.com/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sz w:val="28"/>
            <w:szCs w:val="28"/>
            <w:u w:val="none"/>
          </w:rPr>
          <w:t>КиберЛенинка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7" w:history="1">
        <w:r>
          <w:rPr>
            <w:rStyle w:val="a3"/>
            <w:color w:val="0000FF"/>
            <w:sz w:val="28"/>
            <w:szCs w:val="28"/>
          </w:rPr>
          <w:t>https://cyberleninka.ru/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Российской Федерации </w:t>
      </w:r>
      <w:hyperlink r:id="rId28" w:history="1">
        <w:r>
          <w:rPr>
            <w:rStyle w:val="a3"/>
            <w:color w:val="0000FF"/>
            <w:sz w:val="28"/>
            <w:szCs w:val="28"/>
          </w:rPr>
          <w:t>https://www.rosminzdrav.ru/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>
          <w:rPr>
            <w:rStyle w:val="a3"/>
            <w:color w:val="0000FF"/>
            <w:sz w:val="28"/>
            <w:szCs w:val="28"/>
          </w:rPr>
          <w:t>http://www.who.int/ru/</w:t>
        </w:r>
      </w:hyperlink>
    </w:p>
    <w:p w:rsidR="000B74B6" w:rsidRDefault="000B74B6" w:rsidP="000B74B6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>
        <w:rPr>
          <w:sz w:val="28"/>
          <w:szCs w:val="28"/>
        </w:rPr>
        <w:br/>
      </w:r>
      <w:hyperlink r:id="rId31" w:history="1">
        <w:r>
          <w:rPr>
            <w:rStyle w:val="a3"/>
            <w:color w:val="0000FF"/>
            <w:sz w:val="28"/>
            <w:szCs w:val="28"/>
          </w:rPr>
          <w:t>https://xn--80abucjiibhv9a.xn--p1ai/</w:t>
        </w:r>
      </w:hyperlink>
    </w:p>
    <w:p w:rsidR="000B74B6" w:rsidRDefault="000B74B6" w:rsidP="000B74B6">
      <w:pPr>
        <w:rPr>
          <w:sz w:val="28"/>
          <w:szCs w:val="28"/>
        </w:rPr>
      </w:pPr>
    </w:p>
    <w:p w:rsidR="008F181A" w:rsidRDefault="000B74B6"/>
    <w:sectPr w:rsidR="008F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BF"/>
    <w:rsid w:val="000B74B6"/>
    <w:rsid w:val="003D7493"/>
    <w:rsid w:val="00CE72A2"/>
    <w:rsid w:val="00E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file:///C:\Users\User\Desktop\&#1057;&#1087;&#1080;&#1089;&#1086;&#1082;%20&#1083;&#1080;&#1090;&#1077;&#1088;&#1072;&#1090;&#1091;&#1088;&#1099;\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2021-02-15T22:24:00Z</dcterms:created>
  <dcterms:modified xsi:type="dcterms:W3CDTF">2021-02-15T22:24:00Z</dcterms:modified>
</cp:coreProperties>
</file>