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F4E" w:rsidRDefault="00225F4E" w:rsidP="00225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Дисциплина «Обучающий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симуляционный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курс»</w:t>
      </w:r>
    </w:p>
    <w:p w:rsidR="00317E8A" w:rsidRDefault="00317E8A" w:rsidP="00225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F4E" w:rsidRDefault="008878C9" w:rsidP="00225F4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pacing w:val="-7"/>
          <w:sz w:val="24"/>
          <w:szCs w:val="24"/>
          <w:lang w:eastAsia="ar-SA"/>
        </w:rPr>
        <w:t xml:space="preserve">             </w:t>
      </w:r>
      <w:r w:rsidR="00225F4E">
        <w:rPr>
          <w:rFonts w:ascii="Times New Roman" w:hAnsi="Times New Roman" w:cs="Times New Roman"/>
          <w:b/>
          <w:bCs/>
          <w:spacing w:val="-7"/>
          <w:sz w:val="24"/>
          <w:szCs w:val="24"/>
          <w:lang w:eastAsia="ar-SA"/>
        </w:rPr>
        <w:t>Основная литература:</w:t>
      </w:r>
    </w:p>
    <w:p w:rsidR="00317E8A" w:rsidRDefault="00317E8A" w:rsidP="00225F4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7"/>
          <w:sz w:val="24"/>
          <w:szCs w:val="24"/>
          <w:lang w:eastAsia="ar-SA"/>
        </w:rPr>
      </w:pPr>
    </w:p>
    <w:p w:rsidR="00225F4E" w:rsidRPr="00225F4E" w:rsidRDefault="00225F4E" w:rsidP="00225F4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4E">
        <w:rPr>
          <w:rStyle w:val="hilight"/>
          <w:rFonts w:ascii="Times New Roman" w:hAnsi="Times New Roman" w:cs="Times New Roman"/>
          <w:sz w:val="24"/>
          <w:szCs w:val="24"/>
        </w:rPr>
        <w:t>Контроль</w:t>
      </w:r>
      <w:r w:rsidR="005F07E0">
        <w:rPr>
          <w:rStyle w:val="hilight"/>
          <w:rFonts w:ascii="Times New Roman" w:hAnsi="Times New Roman" w:cs="Times New Roman"/>
          <w:sz w:val="24"/>
          <w:szCs w:val="24"/>
        </w:rPr>
        <w:t xml:space="preserve"> </w:t>
      </w:r>
      <w:r w:rsidRPr="00225F4E">
        <w:rPr>
          <w:rStyle w:val="hilight"/>
          <w:rFonts w:ascii="Times New Roman" w:hAnsi="Times New Roman" w:cs="Times New Roman"/>
          <w:sz w:val="24"/>
          <w:szCs w:val="24"/>
        </w:rPr>
        <w:t>качества</w:t>
      </w:r>
      <w:r w:rsidR="005F07E0">
        <w:rPr>
          <w:rStyle w:val="hilight"/>
          <w:rFonts w:ascii="Times New Roman" w:hAnsi="Times New Roman" w:cs="Times New Roman"/>
          <w:sz w:val="24"/>
          <w:szCs w:val="24"/>
        </w:rPr>
        <w:t xml:space="preserve"> </w:t>
      </w:r>
      <w:r w:rsidRPr="00225F4E">
        <w:rPr>
          <w:rStyle w:val="hilight"/>
          <w:rFonts w:ascii="Times New Roman" w:hAnsi="Times New Roman" w:cs="Times New Roman"/>
          <w:sz w:val="24"/>
          <w:szCs w:val="24"/>
        </w:rPr>
        <w:t>лекарственных</w:t>
      </w:r>
      <w:r w:rsidR="005F07E0">
        <w:rPr>
          <w:rStyle w:val="hilight"/>
          <w:rFonts w:ascii="Times New Roman" w:hAnsi="Times New Roman" w:cs="Times New Roman"/>
          <w:sz w:val="24"/>
          <w:szCs w:val="24"/>
        </w:rPr>
        <w:t xml:space="preserve"> </w:t>
      </w:r>
      <w:r w:rsidRPr="00225F4E">
        <w:rPr>
          <w:rStyle w:val="hilight"/>
          <w:rFonts w:ascii="Times New Roman" w:hAnsi="Times New Roman" w:cs="Times New Roman"/>
          <w:sz w:val="24"/>
          <w:szCs w:val="24"/>
        </w:rPr>
        <w:t>средств</w:t>
      </w:r>
      <w:r w:rsidRPr="00225F4E">
        <w:rPr>
          <w:rStyle w:val="value"/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225F4E">
        <w:rPr>
          <w:rStyle w:val="value"/>
          <w:rFonts w:ascii="Times New Roman" w:hAnsi="Times New Roman" w:cs="Times New Roman"/>
          <w:sz w:val="24"/>
          <w:szCs w:val="24"/>
        </w:rPr>
        <w:t>Плетенёва</w:t>
      </w:r>
      <w:proofErr w:type="spellEnd"/>
      <w:r w:rsidRPr="00225F4E">
        <w:rPr>
          <w:rStyle w:val="value"/>
          <w:rFonts w:ascii="Times New Roman" w:hAnsi="Times New Roman" w:cs="Times New Roman"/>
          <w:sz w:val="24"/>
          <w:szCs w:val="24"/>
        </w:rPr>
        <w:t xml:space="preserve"> Т. В. , Успенская Е. В. - Москва</w:t>
      </w:r>
      <w:proofErr w:type="gramStart"/>
      <w:r w:rsidRPr="00225F4E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25F4E">
        <w:rPr>
          <w:rStyle w:val="value"/>
          <w:rFonts w:ascii="Times New Roman" w:hAnsi="Times New Roman" w:cs="Times New Roman"/>
          <w:sz w:val="24"/>
          <w:szCs w:val="24"/>
        </w:rPr>
        <w:t xml:space="preserve"> ГЭОТАР-Медиа, 2019. - 544 с. - ISBN 978-5-9704-4835-9. - Текст</w:t>
      </w:r>
      <w:proofErr w:type="gramStart"/>
      <w:r w:rsidRPr="00225F4E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25F4E">
        <w:rPr>
          <w:rStyle w:val="value"/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225F4E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proofErr w:type="gramEnd"/>
      <w:r w:rsidR="00DA5A73">
        <w:fldChar w:fldCharType="begin"/>
      </w:r>
      <w:r w:rsidR="00DA5A73">
        <w:instrText>HYPERLINK "https://www.studentlibrary.ru/book/ISBN9785970448359.html"</w:instrText>
      </w:r>
      <w:r w:rsidR="00DA5A73">
        <w:fldChar w:fldCharType="separate"/>
      </w:r>
      <w:r w:rsidRPr="00225F4E">
        <w:rPr>
          <w:rStyle w:val="a3"/>
          <w:sz w:val="24"/>
          <w:szCs w:val="24"/>
        </w:rPr>
        <w:t>https</w:t>
      </w:r>
      <w:proofErr w:type="spellEnd"/>
      <w:r w:rsidRPr="00225F4E">
        <w:rPr>
          <w:rStyle w:val="a3"/>
          <w:sz w:val="24"/>
          <w:szCs w:val="24"/>
        </w:rPr>
        <w:t>://www.studentlibrary.ru/book/ISBN9785970448359.html</w:t>
      </w:r>
      <w:r w:rsidR="00DA5A73">
        <w:fldChar w:fldCharType="end"/>
      </w:r>
    </w:p>
    <w:p w:rsidR="00225F4E" w:rsidRPr="00F746CD" w:rsidRDefault="00225F4E" w:rsidP="00225F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5F4E" w:rsidRDefault="008878C9" w:rsidP="00225F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      </w:t>
      </w:r>
      <w:bookmarkStart w:id="0" w:name="_GoBack"/>
      <w:bookmarkEnd w:id="0"/>
      <w:r w:rsidR="00225F4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Дополнительная литература:</w:t>
      </w:r>
    </w:p>
    <w:p w:rsidR="00E97C96" w:rsidRDefault="00E97C96" w:rsidP="00225F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07E0" w:rsidRPr="005F07E0" w:rsidRDefault="005F07E0" w:rsidP="005F07E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7E0">
        <w:rPr>
          <w:rStyle w:val="value"/>
          <w:rFonts w:ascii="Times New Roman" w:hAnsi="Times New Roman" w:cs="Times New Roman"/>
          <w:sz w:val="24"/>
          <w:szCs w:val="24"/>
        </w:rPr>
        <w:t xml:space="preserve">Кучеренко, В. З. </w:t>
      </w:r>
      <w:r w:rsidRPr="005F07E0">
        <w:rPr>
          <w:rStyle w:val="hilight"/>
          <w:rFonts w:ascii="Times New Roman" w:hAnsi="Times New Roman" w:cs="Times New Roman"/>
          <w:sz w:val="24"/>
          <w:szCs w:val="24"/>
        </w:rPr>
        <w:t>Организационно</w:t>
      </w:r>
      <w:r w:rsidRPr="005F07E0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5F07E0">
        <w:rPr>
          <w:rStyle w:val="hilight"/>
          <w:rFonts w:ascii="Times New Roman" w:hAnsi="Times New Roman" w:cs="Times New Roman"/>
          <w:sz w:val="24"/>
          <w:szCs w:val="24"/>
        </w:rPr>
        <w:t>правовые</w:t>
      </w:r>
      <w:r w:rsidRPr="005F07E0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5F07E0">
        <w:rPr>
          <w:rStyle w:val="hilight"/>
          <w:rFonts w:ascii="Times New Roman" w:hAnsi="Times New Roman" w:cs="Times New Roman"/>
          <w:sz w:val="24"/>
          <w:szCs w:val="24"/>
        </w:rPr>
        <w:t>основы</w:t>
      </w:r>
      <w:r w:rsidRPr="005F07E0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5F07E0">
        <w:rPr>
          <w:rStyle w:val="hilight"/>
          <w:rFonts w:ascii="Times New Roman" w:hAnsi="Times New Roman" w:cs="Times New Roman"/>
          <w:sz w:val="24"/>
          <w:szCs w:val="24"/>
        </w:rPr>
        <w:t>деятельности</w:t>
      </w:r>
      <w:r w:rsidRPr="005F07E0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5F07E0">
        <w:rPr>
          <w:rStyle w:val="hilight"/>
          <w:rFonts w:ascii="Times New Roman" w:hAnsi="Times New Roman" w:cs="Times New Roman"/>
          <w:sz w:val="24"/>
          <w:szCs w:val="24"/>
        </w:rPr>
        <w:t>Федеральной</w:t>
      </w:r>
      <w:r w:rsidRPr="005F07E0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5F07E0">
        <w:rPr>
          <w:rStyle w:val="hilight"/>
          <w:rFonts w:ascii="Times New Roman" w:hAnsi="Times New Roman" w:cs="Times New Roman"/>
          <w:sz w:val="24"/>
          <w:szCs w:val="24"/>
        </w:rPr>
        <w:t>службы</w:t>
      </w:r>
      <w:r w:rsidRPr="005F07E0">
        <w:rPr>
          <w:rStyle w:val="value"/>
          <w:rFonts w:ascii="Times New Roman" w:hAnsi="Times New Roman" w:cs="Times New Roman"/>
          <w:sz w:val="24"/>
          <w:szCs w:val="24"/>
        </w:rPr>
        <w:t xml:space="preserve"> по </w:t>
      </w:r>
      <w:r w:rsidRPr="005F07E0">
        <w:rPr>
          <w:rStyle w:val="hilight"/>
          <w:rFonts w:ascii="Times New Roman" w:hAnsi="Times New Roman" w:cs="Times New Roman"/>
          <w:sz w:val="24"/>
          <w:szCs w:val="24"/>
        </w:rPr>
        <w:t>надзору</w:t>
      </w:r>
      <w:r w:rsidRPr="005F07E0">
        <w:rPr>
          <w:rStyle w:val="value"/>
          <w:rFonts w:ascii="Times New Roman" w:hAnsi="Times New Roman" w:cs="Times New Roman"/>
          <w:sz w:val="24"/>
          <w:szCs w:val="24"/>
        </w:rPr>
        <w:t xml:space="preserve"> / Кучеренко В. З. , Голубева А. П. , Груздева О. А, Пономарева О. А - Москва</w:t>
      </w:r>
      <w:proofErr w:type="gramStart"/>
      <w:r w:rsidRPr="005F07E0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F07E0">
        <w:rPr>
          <w:rStyle w:val="value"/>
          <w:rFonts w:ascii="Times New Roman" w:hAnsi="Times New Roman" w:cs="Times New Roman"/>
          <w:sz w:val="24"/>
          <w:szCs w:val="24"/>
        </w:rPr>
        <w:t xml:space="preserve"> ГЭОТАР-Медиа, 2011. - 176 с. - ISBN 978-5-9704-1848-2. - Текст</w:t>
      </w:r>
      <w:proofErr w:type="gramStart"/>
      <w:r w:rsidRPr="005F07E0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F07E0">
        <w:rPr>
          <w:rStyle w:val="value"/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5F07E0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F07E0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5F07E0">
          <w:rPr>
            <w:rStyle w:val="a3"/>
            <w:sz w:val="24"/>
            <w:szCs w:val="24"/>
          </w:rPr>
          <w:t>https://www.studentlibrary.ru/book/ISBN9785970418482.html</w:t>
        </w:r>
      </w:hyperlink>
    </w:p>
    <w:p w:rsidR="00317E8A" w:rsidRPr="005F07E0" w:rsidRDefault="00317E8A" w:rsidP="00225F4E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value"/>
          <w:rFonts w:ascii="Times New Roman" w:hAnsi="Times New Roman" w:cs="Times New Roman"/>
          <w:sz w:val="24"/>
          <w:szCs w:val="24"/>
        </w:rPr>
      </w:pPr>
      <w:proofErr w:type="spellStart"/>
      <w:r w:rsidRPr="005F07E0">
        <w:rPr>
          <w:rStyle w:val="value"/>
          <w:rFonts w:ascii="Times New Roman" w:hAnsi="Times New Roman" w:cs="Times New Roman"/>
          <w:sz w:val="24"/>
          <w:szCs w:val="24"/>
        </w:rPr>
        <w:t>Плетеневой</w:t>
      </w:r>
      <w:proofErr w:type="spellEnd"/>
      <w:r w:rsidRPr="005F07E0">
        <w:rPr>
          <w:rStyle w:val="value"/>
          <w:rFonts w:ascii="Times New Roman" w:hAnsi="Times New Roman" w:cs="Times New Roman"/>
          <w:sz w:val="24"/>
          <w:szCs w:val="24"/>
        </w:rPr>
        <w:t xml:space="preserve">, Т. В. </w:t>
      </w:r>
      <w:r w:rsidRPr="005F07E0">
        <w:rPr>
          <w:rStyle w:val="hilight"/>
          <w:rFonts w:ascii="Times New Roman" w:hAnsi="Times New Roman" w:cs="Times New Roman"/>
          <w:sz w:val="24"/>
          <w:szCs w:val="24"/>
        </w:rPr>
        <w:t>Фармацевтическая</w:t>
      </w:r>
      <w:r w:rsidR="005F07E0" w:rsidRPr="005F07E0">
        <w:rPr>
          <w:rStyle w:val="hilight"/>
          <w:rFonts w:ascii="Times New Roman" w:hAnsi="Times New Roman" w:cs="Times New Roman"/>
          <w:sz w:val="24"/>
          <w:szCs w:val="24"/>
        </w:rPr>
        <w:t xml:space="preserve"> </w:t>
      </w:r>
      <w:r w:rsidRPr="005F07E0">
        <w:rPr>
          <w:rStyle w:val="hilight"/>
          <w:rFonts w:ascii="Times New Roman" w:hAnsi="Times New Roman" w:cs="Times New Roman"/>
          <w:sz w:val="24"/>
          <w:szCs w:val="24"/>
        </w:rPr>
        <w:t>химия</w:t>
      </w:r>
      <w:proofErr w:type="gramStart"/>
      <w:r w:rsidRPr="005F07E0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F07E0">
        <w:rPr>
          <w:rStyle w:val="value"/>
          <w:rFonts w:ascii="Times New Roman" w:hAnsi="Times New Roman" w:cs="Times New Roman"/>
          <w:sz w:val="24"/>
          <w:szCs w:val="24"/>
        </w:rPr>
        <w:t xml:space="preserve"> учебник / под ред. Т. В. </w:t>
      </w:r>
      <w:proofErr w:type="spellStart"/>
      <w:r w:rsidRPr="005F07E0">
        <w:rPr>
          <w:rStyle w:val="value"/>
          <w:rFonts w:ascii="Times New Roman" w:hAnsi="Times New Roman" w:cs="Times New Roman"/>
          <w:sz w:val="24"/>
          <w:szCs w:val="24"/>
        </w:rPr>
        <w:t>Плетеневой</w:t>
      </w:r>
      <w:proofErr w:type="spellEnd"/>
      <w:r w:rsidRPr="005F07E0">
        <w:rPr>
          <w:rStyle w:val="value"/>
          <w:rFonts w:ascii="Times New Roman" w:hAnsi="Times New Roman" w:cs="Times New Roman"/>
          <w:sz w:val="24"/>
          <w:szCs w:val="24"/>
        </w:rPr>
        <w:t xml:space="preserve"> - Москва : ГЭОТАР-Медиа, 2018. - 816 с. - ISBN 978-5-9704-4014-8. - Текст</w:t>
      </w:r>
      <w:proofErr w:type="gramStart"/>
      <w:r w:rsidRPr="005F07E0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F07E0">
        <w:rPr>
          <w:rStyle w:val="value"/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5F07E0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proofErr w:type="gramEnd"/>
      <w:r w:rsidR="00DA5A73" w:rsidRPr="005F07E0">
        <w:rPr>
          <w:rFonts w:ascii="Times New Roman" w:hAnsi="Times New Roman" w:cs="Times New Roman"/>
          <w:sz w:val="24"/>
          <w:szCs w:val="24"/>
        </w:rPr>
        <w:fldChar w:fldCharType="begin"/>
      </w:r>
      <w:r w:rsidR="00DA5A73" w:rsidRPr="005F07E0">
        <w:rPr>
          <w:rFonts w:ascii="Times New Roman" w:hAnsi="Times New Roman" w:cs="Times New Roman"/>
          <w:sz w:val="24"/>
          <w:szCs w:val="24"/>
        </w:rPr>
        <w:instrText>HYPERLINK "https://www.studentlibrary.ru/book/ISBN9785970440148.html"</w:instrText>
      </w:r>
      <w:r w:rsidR="00DA5A73" w:rsidRPr="005F07E0">
        <w:rPr>
          <w:rFonts w:ascii="Times New Roman" w:hAnsi="Times New Roman" w:cs="Times New Roman"/>
          <w:sz w:val="24"/>
          <w:szCs w:val="24"/>
        </w:rPr>
        <w:fldChar w:fldCharType="separate"/>
      </w:r>
      <w:r w:rsidRPr="005F07E0">
        <w:rPr>
          <w:rStyle w:val="a3"/>
          <w:sz w:val="24"/>
          <w:szCs w:val="24"/>
        </w:rPr>
        <w:t>https</w:t>
      </w:r>
      <w:proofErr w:type="spellEnd"/>
      <w:r w:rsidRPr="005F07E0">
        <w:rPr>
          <w:rStyle w:val="a3"/>
          <w:sz w:val="24"/>
          <w:szCs w:val="24"/>
        </w:rPr>
        <w:t>://www.studentlibrary.ru/book/ISBN9785970440148.html</w:t>
      </w:r>
      <w:r w:rsidR="00DA5A73" w:rsidRPr="005F07E0">
        <w:rPr>
          <w:rFonts w:ascii="Times New Roman" w:hAnsi="Times New Roman" w:cs="Times New Roman"/>
          <w:sz w:val="24"/>
          <w:szCs w:val="24"/>
        </w:rPr>
        <w:fldChar w:fldCharType="end"/>
      </w:r>
    </w:p>
    <w:p w:rsidR="00317E8A" w:rsidRPr="005F07E0" w:rsidRDefault="00317E8A" w:rsidP="00317E8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7E0">
        <w:rPr>
          <w:rStyle w:val="value"/>
          <w:rFonts w:ascii="Times New Roman" w:hAnsi="Times New Roman" w:cs="Times New Roman"/>
          <w:sz w:val="24"/>
          <w:szCs w:val="24"/>
        </w:rPr>
        <w:t>Сливкин</w:t>
      </w:r>
      <w:proofErr w:type="spellEnd"/>
      <w:r w:rsidRPr="005F07E0">
        <w:rPr>
          <w:rStyle w:val="value"/>
          <w:rFonts w:ascii="Times New Roman" w:hAnsi="Times New Roman" w:cs="Times New Roman"/>
          <w:sz w:val="24"/>
          <w:szCs w:val="24"/>
        </w:rPr>
        <w:t xml:space="preserve">, А. И. </w:t>
      </w:r>
      <w:r w:rsidRPr="005F07E0">
        <w:rPr>
          <w:rStyle w:val="hilight"/>
          <w:rFonts w:ascii="Times New Roman" w:hAnsi="Times New Roman" w:cs="Times New Roman"/>
          <w:sz w:val="24"/>
          <w:szCs w:val="24"/>
        </w:rPr>
        <w:t>Фармацевтическая</w:t>
      </w:r>
      <w:r w:rsidR="005F07E0" w:rsidRPr="005F07E0">
        <w:rPr>
          <w:rStyle w:val="hilight"/>
          <w:rFonts w:ascii="Times New Roman" w:hAnsi="Times New Roman" w:cs="Times New Roman"/>
          <w:sz w:val="24"/>
          <w:szCs w:val="24"/>
        </w:rPr>
        <w:t xml:space="preserve"> </w:t>
      </w:r>
      <w:r w:rsidRPr="005F07E0">
        <w:rPr>
          <w:rStyle w:val="hilight"/>
          <w:rFonts w:ascii="Times New Roman" w:hAnsi="Times New Roman" w:cs="Times New Roman"/>
          <w:sz w:val="24"/>
          <w:szCs w:val="24"/>
        </w:rPr>
        <w:t>химия</w:t>
      </w:r>
      <w:r w:rsidRPr="005F07E0">
        <w:rPr>
          <w:rStyle w:val="value"/>
          <w:rFonts w:ascii="Times New Roman" w:hAnsi="Times New Roman" w:cs="Times New Roman"/>
          <w:sz w:val="24"/>
          <w:szCs w:val="24"/>
        </w:rPr>
        <w:t xml:space="preserve">. Сборник задач / А. И. </w:t>
      </w:r>
      <w:proofErr w:type="spellStart"/>
      <w:r w:rsidRPr="005F07E0">
        <w:rPr>
          <w:rStyle w:val="value"/>
          <w:rFonts w:ascii="Times New Roman" w:hAnsi="Times New Roman" w:cs="Times New Roman"/>
          <w:sz w:val="24"/>
          <w:szCs w:val="24"/>
        </w:rPr>
        <w:t>Сливкин</w:t>
      </w:r>
      <w:proofErr w:type="spellEnd"/>
      <w:r w:rsidRPr="005F07E0">
        <w:rPr>
          <w:rStyle w:val="value"/>
          <w:rFonts w:ascii="Times New Roman" w:hAnsi="Times New Roman" w:cs="Times New Roman"/>
          <w:sz w:val="24"/>
          <w:szCs w:val="24"/>
        </w:rPr>
        <w:t xml:space="preserve"> [и др.</w:t>
      </w:r>
      <w:proofErr w:type="gramStart"/>
      <w:r w:rsidRPr="005F07E0">
        <w:rPr>
          <w:rStyle w:val="value"/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5F07E0">
        <w:rPr>
          <w:rStyle w:val="value"/>
          <w:rFonts w:ascii="Times New Roman" w:hAnsi="Times New Roman" w:cs="Times New Roman"/>
          <w:sz w:val="24"/>
          <w:szCs w:val="24"/>
        </w:rPr>
        <w:t xml:space="preserve"> ; под ред. Г. В. Раменской - Москва : ГЭОТАР-Медиа, 2017. - 400 с. - ISBN 978-5-9704-3991-3. - Текст</w:t>
      </w:r>
      <w:proofErr w:type="gramStart"/>
      <w:r w:rsidRPr="005F07E0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F07E0">
        <w:rPr>
          <w:rStyle w:val="value"/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5F07E0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proofErr w:type="gramEnd"/>
      <w:r w:rsidR="00DA5A73" w:rsidRPr="005F07E0">
        <w:rPr>
          <w:rFonts w:ascii="Times New Roman" w:hAnsi="Times New Roman" w:cs="Times New Roman"/>
          <w:sz w:val="24"/>
          <w:szCs w:val="24"/>
        </w:rPr>
        <w:fldChar w:fldCharType="begin"/>
      </w:r>
      <w:r w:rsidR="00DA5A73" w:rsidRPr="005F07E0">
        <w:rPr>
          <w:rFonts w:ascii="Times New Roman" w:hAnsi="Times New Roman" w:cs="Times New Roman"/>
          <w:sz w:val="24"/>
          <w:szCs w:val="24"/>
        </w:rPr>
        <w:instrText>HYPERLINK "https://www.studentlibrary.ru/book/ISBN9785970439913.html"</w:instrText>
      </w:r>
      <w:r w:rsidR="00DA5A73" w:rsidRPr="005F07E0">
        <w:rPr>
          <w:rFonts w:ascii="Times New Roman" w:hAnsi="Times New Roman" w:cs="Times New Roman"/>
          <w:sz w:val="24"/>
          <w:szCs w:val="24"/>
        </w:rPr>
        <w:fldChar w:fldCharType="separate"/>
      </w:r>
      <w:r w:rsidRPr="005F07E0">
        <w:rPr>
          <w:rStyle w:val="a3"/>
          <w:sz w:val="24"/>
          <w:szCs w:val="24"/>
        </w:rPr>
        <w:t>https</w:t>
      </w:r>
      <w:proofErr w:type="spellEnd"/>
      <w:r w:rsidRPr="005F07E0">
        <w:rPr>
          <w:rStyle w:val="a3"/>
          <w:sz w:val="24"/>
          <w:szCs w:val="24"/>
        </w:rPr>
        <w:t>://www.studentlibrary.ru/book/ISBN9785970439913.html</w:t>
      </w:r>
      <w:r w:rsidR="00DA5A73" w:rsidRPr="005F07E0">
        <w:rPr>
          <w:rFonts w:ascii="Times New Roman" w:hAnsi="Times New Roman" w:cs="Times New Roman"/>
          <w:sz w:val="24"/>
          <w:szCs w:val="24"/>
        </w:rPr>
        <w:fldChar w:fldCharType="end"/>
      </w:r>
    </w:p>
    <w:p w:rsidR="005F07E0" w:rsidRPr="005F07E0" w:rsidRDefault="005F07E0" w:rsidP="00317E8A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value"/>
          <w:rFonts w:ascii="Times New Roman" w:hAnsi="Times New Roman" w:cs="Times New Roman"/>
          <w:sz w:val="24"/>
          <w:szCs w:val="24"/>
        </w:rPr>
      </w:pPr>
      <w:proofErr w:type="spellStart"/>
      <w:r w:rsidRPr="005F07E0">
        <w:rPr>
          <w:rStyle w:val="value"/>
          <w:rFonts w:ascii="Times New Roman" w:hAnsi="Times New Roman" w:cs="Times New Roman"/>
          <w:sz w:val="24"/>
          <w:szCs w:val="24"/>
        </w:rPr>
        <w:t>Плетенёва</w:t>
      </w:r>
      <w:proofErr w:type="spellEnd"/>
      <w:r w:rsidRPr="005F07E0">
        <w:rPr>
          <w:rStyle w:val="value"/>
          <w:rFonts w:ascii="Times New Roman" w:hAnsi="Times New Roman" w:cs="Times New Roman"/>
          <w:sz w:val="24"/>
          <w:szCs w:val="24"/>
        </w:rPr>
        <w:t xml:space="preserve">, Т. В. </w:t>
      </w:r>
      <w:r w:rsidRPr="005F07E0">
        <w:rPr>
          <w:rStyle w:val="hilight"/>
          <w:rFonts w:ascii="Times New Roman" w:hAnsi="Times New Roman" w:cs="Times New Roman"/>
          <w:sz w:val="24"/>
          <w:szCs w:val="24"/>
        </w:rPr>
        <w:t>Контроль</w:t>
      </w:r>
      <w:r w:rsidRPr="005F07E0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5F07E0">
        <w:rPr>
          <w:rStyle w:val="hilight"/>
          <w:rFonts w:ascii="Times New Roman" w:hAnsi="Times New Roman" w:cs="Times New Roman"/>
          <w:sz w:val="24"/>
          <w:szCs w:val="24"/>
        </w:rPr>
        <w:t>качества</w:t>
      </w:r>
      <w:r w:rsidRPr="005F07E0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5F07E0">
        <w:rPr>
          <w:rStyle w:val="hilight"/>
          <w:rFonts w:ascii="Times New Roman" w:hAnsi="Times New Roman" w:cs="Times New Roman"/>
          <w:sz w:val="24"/>
          <w:szCs w:val="24"/>
        </w:rPr>
        <w:t>лекарственных</w:t>
      </w:r>
      <w:r w:rsidRPr="005F07E0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5F07E0">
        <w:rPr>
          <w:rStyle w:val="hilight"/>
          <w:rFonts w:ascii="Times New Roman" w:hAnsi="Times New Roman" w:cs="Times New Roman"/>
          <w:sz w:val="24"/>
          <w:szCs w:val="24"/>
        </w:rPr>
        <w:t>средств</w:t>
      </w:r>
      <w:proofErr w:type="gramStart"/>
      <w:r w:rsidRPr="005F07E0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F07E0">
        <w:rPr>
          <w:rStyle w:val="value"/>
          <w:rFonts w:ascii="Times New Roman" w:hAnsi="Times New Roman" w:cs="Times New Roman"/>
          <w:sz w:val="24"/>
          <w:szCs w:val="24"/>
        </w:rPr>
        <w:t xml:space="preserve"> учебник / под ред. Т. В. </w:t>
      </w:r>
      <w:proofErr w:type="spellStart"/>
      <w:r w:rsidRPr="005F07E0">
        <w:rPr>
          <w:rStyle w:val="value"/>
          <w:rFonts w:ascii="Times New Roman" w:hAnsi="Times New Roman" w:cs="Times New Roman"/>
          <w:sz w:val="24"/>
          <w:szCs w:val="24"/>
        </w:rPr>
        <w:t>Плетенёвой</w:t>
      </w:r>
      <w:proofErr w:type="spellEnd"/>
      <w:r w:rsidRPr="005F07E0">
        <w:rPr>
          <w:rStyle w:val="value"/>
          <w:rFonts w:ascii="Times New Roman" w:hAnsi="Times New Roman" w:cs="Times New Roman"/>
          <w:sz w:val="24"/>
          <w:szCs w:val="24"/>
        </w:rPr>
        <w:t xml:space="preserve"> - Москва : ГЭОТАР-Медиа, 2014. - 560 с. - ISBN 978-5-9704-2634-0. - Текст</w:t>
      </w:r>
      <w:proofErr w:type="gramStart"/>
      <w:r w:rsidRPr="005F07E0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F07E0">
        <w:rPr>
          <w:rStyle w:val="value"/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5F07E0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F07E0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5F07E0">
          <w:rPr>
            <w:rStyle w:val="a3"/>
            <w:sz w:val="24"/>
            <w:szCs w:val="24"/>
          </w:rPr>
          <w:t>https://www.studentlibrary.ru/book/ISBN9785970426340.html</w:t>
        </w:r>
      </w:hyperlink>
    </w:p>
    <w:p w:rsidR="00317E8A" w:rsidRPr="005F07E0" w:rsidRDefault="00317E8A" w:rsidP="005F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F4E" w:rsidRDefault="00225F4E" w:rsidP="00E97C96">
      <w:pPr>
        <w:tabs>
          <w:tab w:val="left" w:pos="426"/>
        </w:tabs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Периодические издания по дисциплине:</w:t>
      </w:r>
    </w:p>
    <w:p w:rsidR="00F746CD" w:rsidRDefault="00F746CD" w:rsidP="00E97C96">
      <w:pPr>
        <w:tabs>
          <w:tab w:val="left" w:pos="426"/>
        </w:tabs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25F4E" w:rsidRDefault="00225F4E" w:rsidP="00E97C96">
      <w:pPr>
        <w:tabs>
          <w:tab w:val="left" w:pos="426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Вопросы биологической, медицинской и фармацевтической химии</w:t>
      </w:r>
    </w:p>
    <w:p w:rsidR="00225F4E" w:rsidRDefault="00225F4E" w:rsidP="00E97C96">
      <w:pPr>
        <w:tabs>
          <w:tab w:val="left" w:pos="426"/>
          <w:tab w:val="left" w:pos="709"/>
          <w:tab w:val="left" w:pos="170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Новая аптека</w:t>
      </w:r>
    </w:p>
    <w:p w:rsidR="00225F4E" w:rsidRDefault="00225F4E" w:rsidP="00E97C9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Российские аптеки</w:t>
      </w:r>
    </w:p>
    <w:p w:rsidR="00225F4E" w:rsidRDefault="00225F4E" w:rsidP="00E97C9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4. Фармацевтический вестник </w:t>
      </w:r>
    </w:p>
    <w:p w:rsidR="00225F4E" w:rsidRDefault="00225F4E" w:rsidP="00E97C96">
      <w:pPr>
        <w:tabs>
          <w:tab w:val="left" w:pos="426"/>
        </w:tabs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5. Фармация</w:t>
      </w:r>
    </w:p>
    <w:p w:rsidR="00225F4E" w:rsidRDefault="00225F4E" w:rsidP="00E97C96">
      <w:pPr>
        <w:tabs>
          <w:tab w:val="left" w:pos="426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Химико-фармацевтический журнал</w:t>
      </w:r>
    </w:p>
    <w:p w:rsidR="00225F4E" w:rsidRDefault="00225F4E" w:rsidP="00E97C96">
      <w:pPr>
        <w:tabs>
          <w:tab w:val="left" w:pos="426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25F4E" w:rsidRDefault="00225F4E" w:rsidP="00E97C96">
      <w:pPr>
        <w:tabs>
          <w:tab w:val="left" w:pos="426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Электронное информационное обеспечение и Интернет-ресурсы: </w:t>
      </w:r>
    </w:p>
    <w:p w:rsidR="00317E8A" w:rsidRDefault="00317E8A" w:rsidP="00E97C96">
      <w:pPr>
        <w:tabs>
          <w:tab w:val="left" w:pos="426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25F4E" w:rsidRDefault="00225F4E" w:rsidP="00E97C96">
      <w:pPr>
        <w:tabs>
          <w:tab w:val="left" w:pos="426"/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1. Государственный реестр лекарственных средств. </w:t>
      </w:r>
      <w:r>
        <w:rPr>
          <w:rFonts w:ascii="Times New Roman" w:eastAsia="Calibri" w:hAnsi="Times New Roman" w:cs="Times New Roman"/>
          <w:bCs/>
          <w:sz w:val="24"/>
          <w:szCs w:val="24"/>
          <w:lang w:val="en-US" w:eastAsia="ar-SA"/>
        </w:rPr>
        <w:t>URL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:  </w:t>
      </w:r>
      <w:hyperlink r:id="rId8" w:history="1">
        <w:r>
          <w:rPr>
            <w:rStyle w:val="a3"/>
            <w:rFonts w:eastAsia="Calibri"/>
            <w:bCs/>
            <w:sz w:val="24"/>
            <w:szCs w:val="24"/>
            <w:lang w:eastAsia="ar-SA"/>
          </w:rPr>
          <w:t>http://grls.rosminzdrav.ru/</w:t>
        </w:r>
      </w:hyperlink>
    </w:p>
    <w:p w:rsidR="00225F4E" w:rsidRPr="005F07E0" w:rsidRDefault="005F07E0" w:rsidP="00E97C96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225F4E">
        <w:rPr>
          <w:rFonts w:ascii="Times New Roman" w:eastAsia="Calibri" w:hAnsi="Times New Roman" w:cs="Times New Roman"/>
          <w:color w:val="000000"/>
          <w:sz w:val="24"/>
          <w:szCs w:val="24"/>
        </w:rPr>
        <w:t>. Информационно-правовая система «Законодательство России».</w:t>
      </w:r>
      <w:r w:rsidR="00225F4E">
        <w:rPr>
          <w:rFonts w:ascii="Times New Roman" w:eastAsia="Calibri" w:hAnsi="Times New Roman" w:cs="Times New Roman"/>
          <w:bCs/>
          <w:sz w:val="24"/>
          <w:szCs w:val="24"/>
          <w:lang w:val="en-US" w:eastAsia="ar-SA"/>
        </w:rPr>
        <w:t>URL</w:t>
      </w:r>
      <w:r w:rsidR="00225F4E" w:rsidRPr="005F07E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9" w:history="1">
        <w:r w:rsidR="00225F4E">
          <w:rPr>
            <w:rStyle w:val="a3"/>
            <w:rFonts w:eastAsia="Calibri"/>
            <w:sz w:val="24"/>
            <w:szCs w:val="24"/>
            <w:lang w:val="en-US"/>
          </w:rPr>
          <w:t>http</w:t>
        </w:r>
        <w:r w:rsidR="00225F4E" w:rsidRPr="005F07E0">
          <w:rPr>
            <w:rStyle w:val="a3"/>
            <w:rFonts w:eastAsia="Calibri"/>
            <w:sz w:val="24"/>
            <w:szCs w:val="24"/>
          </w:rPr>
          <w:t>://</w:t>
        </w:r>
        <w:proofErr w:type="spellStart"/>
        <w:r w:rsidR="00225F4E">
          <w:rPr>
            <w:rStyle w:val="a3"/>
            <w:rFonts w:eastAsia="Calibri"/>
            <w:sz w:val="24"/>
            <w:szCs w:val="24"/>
            <w:lang w:val="en-US"/>
          </w:rPr>
          <w:t>pravo</w:t>
        </w:r>
        <w:proofErr w:type="spellEnd"/>
        <w:r w:rsidR="00225F4E" w:rsidRPr="005F07E0">
          <w:rPr>
            <w:rStyle w:val="a3"/>
            <w:rFonts w:eastAsia="Calibri"/>
            <w:sz w:val="24"/>
            <w:szCs w:val="24"/>
          </w:rPr>
          <w:t>.</w:t>
        </w:r>
        <w:proofErr w:type="spellStart"/>
        <w:r w:rsidR="00225F4E">
          <w:rPr>
            <w:rStyle w:val="a3"/>
            <w:rFonts w:eastAsia="Calibri"/>
            <w:sz w:val="24"/>
            <w:szCs w:val="24"/>
            <w:lang w:val="en-US"/>
          </w:rPr>
          <w:t>gov</w:t>
        </w:r>
        <w:proofErr w:type="spellEnd"/>
        <w:r w:rsidR="00225F4E" w:rsidRPr="005F07E0">
          <w:rPr>
            <w:rStyle w:val="a3"/>
            <w:rFonts w:eastAsia="Calibri"/>
            <w:sz w:val="24"/>
            <w:szCs w:val="24"/>
          </w:rPr>
          <w:t>.</w:t>
        </w:r>
        <w:proofErr w:type="spellStart"/>
        <w:r w:rsidR="00225F4E">
          <w:rPr>
            <w:rStyle w:val="a3"/>
            <w:rFonts w:eastAsia="Calibri"/>
            <w:sz w:val="24"/>
            <w:szCs w:val="24"/>
            <w:lang w:val="en-US"/>
          </w:rPr>
          <w:t>ru</w:t>
        </w:r>
        <w:proofErr w:type="spellEnd"/>
        <w:r w:rsidR="00225F4E" w:rsidRPr="005F07E0">
          <w:rPr>
            <w:rStyle w:val="a3"/>
            <w:rFonts w:eastAsia="Calibri"/>
            <w:sz w:val="24"/>
            <w:szCs w:val="24"/>
          </w:rPr>
          <w:t>/</w:t>
        </w:r>
        <w:proofErr w:type="spellStart"/>
        <w:r w:rsidR="00225F4E">
          <w:rPr>
            <w:rStyle w:val="a3"/>
            <w:rFonts w:eastAsia="Calibri"/>
            <w:sz w:val="24"/>
            <w:szCs w:val="24"/>
            <w:lang w:val="en-US"/>
          </w:rPr>
          <w:t>ips</w:t>
        </w:r>
        <w:proofErr w:type="spellEnd"/>
      </w:hyperlink>
    </w:p>
    <w:p w:rsidR="00225F4E" w:rsidRPr="00317E8A" w:rsidRDefault="005F07E0" w:rsidP="00E97C96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25F4E" w:rsidRPr="00317E8A">
        <w:rPr>
          <w:rFonts w:ascii="Times New Roman" w:hAnsi="Times New Roman" w:cs="Times New Roman"/>
          <w:sz w:val="24"/>
          <w:szCs w:val="24"/>
        </w:rPr>
        <w:t xml:space="preserve">. Официальный сайт Министерства здравоохранения РФ. </w:t>
      </w:r>
      <w:r w:rsidR="00225F4E" w:rsidRPr="00317E8A">
        <w:rPr>
          <w:rFonts w:ascii="Times New Roman" w:eastAsia="Calibri" w:hAnsi="Times New Roman" w:cs="Times New Roman"/>
          <w:bCs/>
          <w:sz w:val="24"/>
          <w:szCs w:val="24"/>
          <w:lang w:val="en-US" w:eastAsia="ar-SA"/>
        </w:rPr>
        <w:t>URL</w:t>
      </w:r>
      <w:r w:rsidR="00225F4E" w:rsidRPr="00317E8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:  </w:t>
      </w:r>
      <w:hyperlink r:id="rId10" w:history="1">
        <w:r w:rsidR="00225F4E" w:rsidRPr="00317E8A">
          <w:rPr>
            <w:rStyle w:val="a3"/>
            <w:color w:val="auto"/>
            <w:sz w:val="24"/>
            <w:szCs w:val="24"/>
          </w:rPr>
          <w:t>https://www.rosminzdrav.ru</w:t>
        </w:r>
      </w:hyperlink>
    </w:p>
    <w:p w:rsidR="00225F4E" w:rsidRDefault="005F07E0" w:rsidP="00E97C96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25F4E">
        <w:rPr>
          <w:rFonts w:ascii="Times New Roman" w:hAnsi="Times New Roman" w:cs="Times New Roman"/>
          <w:color w:val="000000"/>
          <w:sz w:val="24"/>
          <w:szCs w:val="24"/>
        </w:rPr>
        <w:t xml:space="preserve">. Официальный сайт Федеральной службы по надзору в сфере здравоохранения. </w:t>
      </w:r>
      <w:r w:rsidR="00225F4E">
        <w:rPr>
          <w:rFonts w:ascii="Times New Roman" w:eastAsia="Calibri" w:hAnsi="Times New Roman" w:cs="Times New Roman"/>
          <w:bCs/>
          <w:sz w:val="24"/>
          <w:szCs w:val="24"/>
          <w:lang w:val="en-US" w:eastAsia="ar-SA"/>
        </w:rPr>
        <w:t>URL</w:t>
      </w:r>
      <w:r w:rsidR="00225F4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:  </w:t>
      </w:r>
      <w:hyperlink r:id="rId11" w:history="1">
        <w:r w:rsidR="00225F4E">
          <w:rPr>
            <w:rStyle w:val="a3"/>
            <w:sz w:val="24"/>
            <w:szCs w:val="24"/>
          </w:rPr>
          <w:t>http://www.roszdravnadzor.ru</w:t>
        </w:r>
      </w:hyperlink>
    </w:p>
    <w:p w:rsidR="00225F4E" w:rsidRPr="00317E8A" w:rsidRDefault="005F07E0" w:rsidP="00E97C96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25F4E" w:rsidRPr="00317E8A">
        <w:rPr>
          <w:rFonts w:ascii="Times New Roman" w:hAnsi="Times New Roman" w:cs="Times New Roman"/>
          <w:sz w:val="24"/>
          <w:szCs w:val="24"/>
        </w:rPr>
        <w:t xml:space="preserve">. Официальный сайт Федеральной службы по надзору в сфере защиты прав потребителей и благополучия человека. </w:t>
      </w:r>
      <w:r w:rsidR="00225F4E" w:rsidRPr="00317E8A">
        <w:rPr>
          <w:rFonts w:ascii="Times New Roman" w:eastAsia="Calibri" w:hAnsi="Times New Roman" w:cs="Times New Roman"/>
          <w:bCs/>
          <w:sz w:val="24"/>
          <w:szCs w:val="24"/>
          <w:lang w:val="en-US" w:eastAsia="ar-SA"/>
        </w:rPr>
        <w:t>URL</w:t>
      </w:r>
      <w:r w:rsidR="00225F4E" w:rsidRPr="00317E8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: </w:t>
      </w:r>
      <w:hyperlink r:id="rId12" w:history="1">
        <w:r w:rsidR="00225F4E" w:rsidRPr="00317E8A">
          <w:rPr>
            <w:rStyle w:val="a3"/>
            <w:rFonts w:eastAsia="Calibri"/>
            <w:bCs/>
            <w:color w:val="auto"/>
            <w:sz w:val="24"/>
            <w:szCs w:val="24"/>
            <w:lang w:eastAsia="ar-SA"/>
          </w:rPr>
          <w:t>http://rospotrebnadzor.ru</w:t>
        </w:r>
      </w:hyperlink>
    </w:p>
    <w:p w:rsidR="00225F4E" w:rsidRDefault="005F07E0" w:rsidP="00E97C96">
      <w:pPr>
        <w:tabs>
          <w:tab w:val="left" w:pos="426"/>
          <w:tab w:val="num" w:pos="141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225F4E">
        <w:rPr>
          <w:rFonts w:ascii="Times New Roman" w:hAnsi="Times New Roman" w:cs="Times New Roman"/>
          <w:color w:val="000000"/>
          <w:sz w:val="24"/>
          <w:szCs w:val="24"/>
        </w:rPr>
        <w:t xml:space="preserve">. Официальный сайт Генеральной Прокуратуры РФ. </w:t>
      </w:r>
      <w:r w:rsidR="00225F4E">
        <w:rPr>
          <w:rFonts w:ascii="Times New Roman" w:eastAsia="Calibri" w:hAnsi="Times New Roman" w:cs="Times New Roman"/>
          <w:bCs/>
          <w:sz w:val="24"/>
          <w:szCs w:val="24"/>
          <w:lang w:val="en-US" w:eastAsia="ar-SA"/>
        </w:rPr>
        <w:t>URL</w:t>
      </w:r>
      <w:r w:rsidR="00225F4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: </w:t>
      </w:r>
      <w:hyperlink r:id="rId13" w:history="1">
        <w:r w:rsidR="00225F4E">
          <w:rPr>
            <w:rStyle w:val="a3"/>
            <w:sz w:val="24"/>
            <w:szCs w:val="24"/>
          </w:rPr>
          <w:t>http://genproc.gov.ru</w:t>
        </w:r>
      </w:hyperlink>
    </w:p>
    <w:p w:rsidR="00225F4E" w:rsidRPr="00317E8A" w:rsidRDefault="005F07E0" w:rsidP="00E97C96">
      <w:pPr>
        <w:tabs>
          <w:tab w:val="left" w:pos="426"/>
          <w:tab w:val="num" w:pos="141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225F4E" w:rsidRPr="00317E8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Справочник лекарственных средств </w:t>
      </w:r>
      <w:proofErr w:type="spellStart"/>
      <w:r w:rsidR="00225F4E" w:rsidRPr="00317E8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Видаль</w:t>
      </w:r>
      <w:proofErr w:type="spellEnd"/>
      <w:r w:rsidR="00225F4E" w:rsidRPr="00317E8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</w:t>
      </w:r>
      <w:r w:rsidR="00225F4E" w:rsidRPr="00317E8A">
        <w:rPr>
          <w:rFonts w:ascii="Times New Roman" w:eastAsia="Calibri" w:hAnsi="Times New Roman" w:cs="Times New Roman"/>
          <w:bCs/>
          <w:sz w:val="24"/>
          <w:szCs w:val="24"/>
          <w:lang w:val="en-US" w:eastAsia="ar-SA"/>
        </w:rPr>
        <w:t>URL</w:t>
      </w:r>
      <w:r w:rsidR="00225F4E" w:rsidRPr="00317E8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:  </w:t>
      </w:r>
      <w:hyperlink r:id="rId14" w:history="1">
        <w:r w:rsidR="00225F4E" w:rsidRPr="00317E8A">
          <w:rPr>
            <w:rStyle w:val="a3"/>
            <w:rFonts w:eastAsia="Calibri"/>
            <w:bCs/>
            <w:color w:val="auto"/>
            <w:sz w:val="24"/>
            <w:szCs w:val="24"/>
            <w:lang w:val="en-US" w:eastAsia="ar-SA"/>
          </w:rPr>
          <w:t>http</w:t>
        </w:r>
        <w:r w:rsidR="00225F4E" w:rsidRPr="00317E8A">
          <w:rPr>
            <w:rStyle w:val="a3"/>
            <w:rFonts w:eastAsia="Calibri"/>
            <w:bCs/>
            <w:color w:val="auto"/>
            <w:sz w:val="24"/>
            <w:szCs w:val="24"/>
            <w:lang w:eastAsia="ar-SA"/>
          </w:rPr>
          <w:t>://</w:t>
        </w:r>
        <w:r w:rsidR="00225F4E" w:rsidRPr="00317E8A">
          <w:rPr>
            <w:rStyle w:val="a3"/>
            <w:rFonts w:eastAsia="Calibri"/>
            <w:bCs/>
            <w:color w:val="auto"/>
            <w:sz w:val="24"/>
            <w:szCs w:val="24"/>
            <w:lang w:val="en-US" w:eastAsia="ar-SA"/>
          </w:rPr>
          <w:t>www</w:t>
        </w:r>
        <w:r w:rsidR="00225F4E" w:rsidRPr="00317E8A">
          <w:rPr>
            <w:rStyle w:val="a3"/>
            <w:rFonts w:eastAsia="Calibri"/>
            <w:bCs/>
            <w:color w:val="auto"/>
            <w:sz w:val="24"/>
            <w:szCs w:val="24"/>
            <w:lang w:eastAsia="ar-SA"/>
          </w:rPr>
          <w:t>.</w:t>
        </w:r>
        <w:proofErr w:type="spellStart"/>
        <w:r w:rsidR="00225F4E" w:rsidRPr="00317E8A">
          <w:rPr>
            <w:rStyle w:val="a3"/>
            <w:rFonts w:eastAsia="Calibri"/>
            <w:bCs/>
            <w:color w:val="auto"/>
            <w:sz w:val="24"/>
            <w:szCs w:val="24"/>
            <w:lang w:val="en-US" w:eastAsia="ar-SA"/>
          </w:rPr>
          <w:t>vidal</w:t>
        </w:r>
        <w:proofErr w:type="spellEnd"/>
        <w:r w:rsidR="00225F4E" w:rsidRPr="00317E8A">
          <w:rPr>
            <w:rStyle w:val="a3"/>
            <w:rFonts w:eastAsia="Calibri"/>
            <w:bCs/>
            <w:color w:val="auto"/>
            <w:sz w:val="24"/>
            <w:szCs w:val="24"/>
            <w:lang w:eastAsia="ar-SA"/>
          </w:rPr>
          <w:t>.</w:t>
        </w:r>
        <w:proofErr w:type="spellStart"/>
        <w:r w:rsidR="00225F4E" w:rsidRPr="00317E8A">
          <w:rPr>
            <w:rStyle w:val="a3"/>
            <w:rFonts w:eastAsia="Calibri"/>
            <w:bCs/>
            <w:color w:val="auto"/>
            <w:sz w:val="24"/>
            <w:szCs w:val="24"/>
            <w:lang w:val="en-US" w:eastAsia="ar-SA"/>
          </w:rPr>
          <w:t>ru</w:t>
        </w:r>
        <w:proofErr w:type="spellEnd"/>
        <w:r w:rsidR="00225F4E" w:rsidRPr="00317E8A">
          <w:rPr>
            <w:rStyle w:val="a3"/>
            <w:rFonts w:eastAsia="Calibri"/>
            <w:bCs/>
            <w:color w:val="auto"/>
            <w:sz w:val="24"/>
            <w:szCs w:val="24"/>
            <w:lang w:eastAsia="ar-SA"/>
          </w:rPr>
          <w:t>/</w:t>
        </w:r>
      </w:hyperlink>
    </w:p>
    <w:p w:rsidR="00317E8A" w:rsidRDefault="005F07E0" w:rsidP="00E97C96">
      <w:pPr>
        <w:tabs>
          <w:tab w:val="left" w:pos="426"/>
        </w:tabs>
        <w:spacing w:after="0" w:line="240" w:lineRule="auto"/>
        <w:ind w:left="567"/>
        <w:jc w:val="both"/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8</w:t>
      </w:r>
      <w:r w:rsidR="00E97C9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  <w:r w:rsidR="00225F4E" w:rsidRPr="00317E8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Справочник лекарств РЛС. </w:t>
      </w:r>
      <w:r w:rsidR="00225F4E" w:rsidRPr="00317E8A">
        <w:rPr>
          <w:rFonts w:ascii="Times New Roman" w:eastAsia="Calibri" w:hAnsi="Times New Roman" w:cs="Times New Roman"/>
          <w:bCs/>
          <w:sz w:val="24"/>
          <w:szCs w:val="24"/>
          <w:lang w:val="en-US" w:eastAsia="ar-SA"/>
        </w:rPr>
        <w:t>URL</w:t>
      </w:r>
      <w:r w:rsidR="00225F4E" w:rsidRPr="00317E8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: </w:t>
      </w:r>
      <w:hyperlink r:id="rId15" w:history="1">
        <w:r w:rsidR="00225F4E" w:rsidRPr="00317E8A">
          <w:rPr>
            <w:rStyle w:val="a3"/>
            <w:rFonts w:eastAsia="Calibri"/>
            <w:bCs/>
            <w:color w:val="auto"/>
            <w:sz w:val="24"/>
            <w:szCs w:val="24"/>
            <w:lang w:val="en-US" w:eastAsia="ar-SA"/>
          </w:rPr>
          <w:t>http</w:t>
        </w:r>
        <w:r w:rsidR="00225F4E" w:rsidRPr="00317E8A">
          <w:rPr>
            <w:rStyle w:val="a3"/>
            <w:rFonts w:eastAsia="Calibri"/>
            <w:bCs/>
            <w:color w:val="auto"/>
            <w:sz w:val="24"/>
            <w:szCs w:val="24"/>
            <w:lang w:eastAsia="ar-SA"/>
          </w:rPr>
          <w:t>://</w:t>
        </w:r>
        <w:r w:rsidR="00225F4E" w:rsidRPr="00317E8A">
          <w:rPr>
            <w:rStyle w:val="a3"/>
            <w:rFonts w:eastAsia="Calibri"/>
            <w:bCs/>
            <w:color w:val="auto"/>
            <w:sz w:val="24"/>
            <w:szCs w:val="24"/>
            <w:lang w:val="en-US" w:eastAsia="ar-SA"/>
          </w:rPr>
          <w:t>www</w:t>
        </w:r>
        <w:r w:rsidR="00225F4E" w:rsidRPr="00317E8A">
          <w:rPr>
            <w:rStyle w:val="a3"/>
            <w:rFonts w:eastAsia="Calibri"/>
            <w:bCs/>
            <w:color w:val="auto"/>
            <w:sz w:val="24"/>
            <w:szCs w:val="24"/>
            <w:lang w:eastAsia="ar-SA"/>
          </w:rPr>
          <w:t>.</w:t>
        </w:r>
        <w:proofErr w:type="spellStart"/>
        <w:r w:rsidR="00225F4E" w:rsidRPr="00317E8A">
          <w:rPr>
            <w:rStyle w:val="a3"/>
            <w:rFonts w:eastAsia="Calibri"/>
            <w:bCs/>
            <w:color w:val="auto"/>
            <w:sz w:val="24"/>
            <w:szCs w:val="24"/>
            <w:lang w:val="en-US" w:eastAsia="ar-SA"/>
          </w:rPr>
          <w:t>rlsnet</w:t>
        </w:r>
        <w:proofErr w:type="spellEnd"/>
        <w:r w:rsidR="00225F4E" w:rsidRPr="00317E8A">
          <w:rPr>
            <w:rStyle w:val="a3"/>
            <w:rFonts w:eastAsia="Calibri"/>
            <w:bCs/>
            <w:color w:val="auto"/>
            <w:sz w:val="24"/>
            <w:szCs w:val="24"/>
            <w:lang w:eastAsia="ar-SA"/>
          </w:rPr>
          <w:t>.</w:t>
        </w:r>
        <w:proofErr w:type="spellStart"/>
        <w:r w:rsidR="00225F4E" w:rsidRPr="00317E8A">
          <w:rPr>
            <w:rStyle w:val="a3"/>
            <w:rFonts w:eastAsia="Calibri"/>
            <w:bCs/>
            <w:color w:val="auto"/>
            <w:sz w:val="24"/>
            <w:szCs w:val="24"/>
            <w:lang w:val="en-US" w:eastAsia="ar-SA"/>
          </w:rPr>
          <w:t>ru</w:t>
        </w:r>
        <w:proofErr w:type="spellEnd"/>
        <w:r w:rsidR="00225F4E" w:rsidRPr="00317E8A">
          <w:rPr>
            <w:rStyle w:val="a3"/>
            <w:rFonts w:eastAsia="Calibri"/>
            <w:bCs/>
            <w:color w:val="auto"/>
            <w:sz w:val="24"/>
            <w:szCs w:val="24"/>
            <w:lang w:eastAsia="ar-SA"/>
          </w:rPr>
          <w:t>/</w:t>
        </w:r>
      </w:hyperlink>
    </w:p>
    <w:p w:rsidR="00317E8A" w:rsidRDefault="003D1D51" w:rsidP="00E97C96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</w:t>
      </w:r>
    </w:p>
    <w:p w:rsidR="00317E8A" w:rsidRPr="00E97C96" w:rsidRDefault="00E97C96" w:rsidP="00E97C96">
      <w:pPr>
        <w:pStyle w:val="a4"/>
        <w:tabs>
          <w:tab w:val="left" w:pos="426"/>
          <w:tab w:val="left" w:pos="993"/>
        </w:tabs>
        <w:autoSpaceDE w:val="0"/>
        <w:autoSpaceDN w:val="0"/>
        <w:adjustRightInd w:val="0"/>
        <w:ind w:left="567"/>
        <w:rPr>
          <w:rFonts w:ascii="Times New Roman" w:hAnsi="Times New Roman"/>
          <w:b/>
          <w:color w:val="000000"/>
          <w:sz w:val="24"/>
          <w:szCs w:val="24"/>
        </w:rPr>
      </w:pPr>
      <w:r w:rsidRPr="00A63FC9">
        <w:rPr>
          <w:rFonts w:ascii="Times New Roman" w:hAnsi="Times New Roman"/>
          <w:b/>
          <w:sz w:val="24"/>
          <w:szCs w:val="24"/>
        </w:rPr>
        <w:t xml:space="preserve">Информационно-правовая система «Консультант плюс» </w:t>
      </w:r>
      <w:r w:rsidRPr="00A63FC9">
        <w:rPr>
          <w:rFonts w:ascii="Times New Roman" w:hAnsi="Times New Roman"/>
          <w:b/>
          <w:bCs/>
          <w:sz w:val="24"/>
          <w:szCs w:val="24"/>
          <w:lang w:val="en-US" w:eastAsia="ar-SA"/>
        </w:rPr>
        <w:t>URL</w:t>
      </w:r>
      <w:r w:rsidRPr="00A63FC9">
        <w:rPr>
          <w:rFonts w:ascii="Times New Roman" w:hAnsi="Times New Roman"/>
          <w:b/>
          <w:bCs/>
          <w:sz w:val="24"/>
          <w:szCs w:val="24"/>
          <w:lang w:eastAsia="ar-SA"/>
        </w:rPr>
        <w:t xml:space="preserve">:  </w:t>
      </w:r>
      <w:hyperlink r:id="rId16" w:history="1">
        <w:r w:rsidRPr="00A63FC9">
          <w:rPr>
            <w:rStyle w:val="a3"/>
            <w:b/>
            <w:sz w:val="24"/>
            <w:szCs w:val="24"/>
            <w:lang w:val="en-US"/>
          </w:rPr>
          <w:t>http</w:t>
        </w:r>
        <w:r w:rsidRPr="00A63FC9">
          <w:rPr>
            <w:rStyle w:val="a3"/>
            <w:b/>
            <w:sz w:val="24"/>
            <w:szCs w:val="24"/>
          </w:rPr>
          <w:t>://</w:t>
        </w:r>
        <w:r w:rsidRPr="00A63FC9">
          <w:rPr>
            <w:rStyle w:val="a3"/>
            <w:b/>
            <w:sz w:val="24"/>
            <w:szCs w:val="24"/>
            <w:lang w:val="en-US"/>
          </w:rPr>
          <w:t>consultant</w:t>
        </w:r>
        <w:r w:rsidRPr="00A63FC9">
          <w:rPr>
            <w:rStyle w:val="a3"/>
            <w:b/>
            <w:sz w:val="24"/>
            <w:szCs w:val="24"/>
          </w:rPr>
          <w:t>.</w:t>
        </w:r>
        <w:proofErr w:type="spellStart"/>
        <w:r w:rsidRPr="00A63FC9">
          <w:rPr>
            <w:rStyle w:val="a3"/>
            <w:b/>
            <w:sz w:val="24"/>
            <w:szCs w:val="24"/>
            <w:lang w:val="en-US"/>
          </w:rPr>
          <w:t>ru</w:t>
        </w:r>
        <w:proofErr w:type="spellEnd"/>
      </w:hyperlink>
      <w:r w:rsidRPr="00A63FC9">
        <w:rPr>
          <w:rStyle w:val="a3"/>
          <w:b/>
          <w:sz w:val="24"/>
          <w:szCs w:val="24"/>
        </w:rPr>
        <w:t xml:space="preserve">:  </w:t>
      </w:r>
    </w:p>
    <w:p w:rsidR="00225F4E" w:rsidRPr="00F746CD" w:rsidRDefault="00225F4E" w:rsidP="00F746CD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6C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Закон РФ от 07.02.1992 N 2300-1 (ред. от 01.05.2017) "О защите прав потребителей". </w:t>
      </w:r>
      <w:r w:rsidRPr="00F746CD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F746C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25F4E" w:rsidRPr="00F746CD" w:rsidRDefault="008878C9" w:rsidP="00F746CD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7" w:history="1">
        <w:r w:rsidR="00225F4E" w:rsidRPr="00F746CD">
          <w:rPr>
            <w:rStyle w:val="a3"/>
            <w:rFonts w:eastAsia="Calibri"/>
            <w:sz w:val="24"/>
            <w:szCs w:val="24"/>
          </w:rPr>
          <w:t>http://www.consultant.ru/document/cons_doc_LAW_305/</w:t>
        </w:r>
      </w:hyperlink>
    </w:p>
    <w:p w:rsidR="00225F4E" w:rsidRPr="00F746CD" w:rsidRDefault="00225F4E" w:rsidP="00F746CD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6CD">
        <w:rPr>
          <w:rFonts w:ascii="Times New Roman" w:eastAsia="Calibri" w:hAnsi="Times New Roman" w:cs="Times New Roman"/>
          <w:sz w:val="24"/>
          <w:szCs w:val="24"/>
        </w:rPr>
        <w:t>Федеральный закон "О наркотически</w:t>
      </w:r>
      <w:r w:rsidR="005F07E0">
        <w:rPr>
          <w:rFonts w:ascii="Times New Roman" w:eastAsia="Calibri" w:hAnsi="Times New Roman" w:cs="Times New Roman"/>
          <w:sz w:val="24"/>
          <w:szCs w:val="24"/>
        </w:rPr>
        <w:t>х средствах и психотропных веще</w:t>
      </w:r>
      <w:r w:rsidRPr="00F746CD">
        <w:rPr>
          <w:rFonts w:ascii="Times New Roman" w:eastAsia="Calibri" w:hAnsi="Times New Roman" w:cs="Times New Roman"/>
          <w:sz w:val="24"/>
          <w:szCs w:val="24"/>
        </w:rPr>
        <w:t xml:space="preserve">ствах" от 08.01.1998 N 3-ФЗ. </w:t>
      </w:r>
      <w:r w:rsidRPr="00F746CD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F746C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8" w:history="1">
        <w:r w:rsidRPr="00F746CD">
          <w:rPr>
            <w:rStyle w:val="a3"/>
            <w:rFonts w:eastAsia="Calibri"/>
            <w:sz w:val="24"/>
            <w:szCs w:val="24"/>
          </w:rPr>
          <w:t>http://www.consultant.ru/document/cons_doc_LAW_17437/</w:t>
        </w:r>
      </w:hyperlink>
    </w:p>
    <w:p w:rsidR="00225F4E" w:rsidRPr="00F746CD" w:rsidRDefault="00225F4E" w:rsidP="00F746CD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6CD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"О техническом регулировании" от 27.12.2002 N 184-ФЗ. Режим доступа: </w:t>
      </w:r>
      <w:hyperlink r:id="rId19" w:history="1">
        <w:r w:rsidRPr="00F746CD">
          <w:rPr>
            <w:rStyle w:val="a3"/>
            <w:rFonts w:eastAsia="Calibri"/>
            <w:sz w:val="24"/>
            <w:szCs w:val="24"/>
          </w:rPr>
          <w:t>http://www.consultant.ru/document/Cons_doc_LAW_40241/</w:t>
        </w:r>
      </w:hyperlink>
    </w:p>
    <w:p w:rsidR="00225F4E" w:rsidRPr="00F746CD" w:rsidRDefault="00225F4E" w:rsidP="00F746CD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6CD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от 26.12.2008 N 294-ФЗ. </w:t>
      </w:r>
      <w:r w:rsidRPr="00F746CD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F746C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25F4E" w:rsidRPr="00F746CD" w:rsidRDefault="008878C9" w:rsidP="00F746CD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0" w:history="1">
        <w:r w:rsidR="00225F4E" w:rsidRPr="00F746CD">
          <w:rPr>
            <w:rStyle w:val="a3"/>
            <w:rFonts w:eastAsia="Calibri"/>
            <w:sz w:val="24"/>
            <w:szCs w:val="24"/>
          </w:rPr>
          <w:t>http://www.consultant.ru/document/Cons_doc_LAW_83079/</w:t>
        </w:r>
      </w:hyperlink>
    </w:p>
    <w:p w:rsidR="00225F4E" w:rsidRPr="00F746CD" w:rsidRDefault="00225F4E" w:rsidP="00F746CD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6CD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12.04.2010 № 61-ФЗ «Об обращении лекарственных средств». </w:t>
      </w:r>
      <w:r w:rsidRPr="00F746CD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F746C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21" w:history="1">
        <w:r w:rsidRPr="00F746CD">
          <w:rPr>
            <w:rStyle w:val="a3"/>
            <w:rFonts w:eastAsia="Calibri"/>
            <w:sz w:val="24"/>
            <w:szCs w:val="24"/>
          </w:rPr>
          <w:t>http://www.consultant.ru/document/cons_doc_LAW_99350/</w:t>
        </w:r>
      </w:hyperlink>
    </w:p>
    <w:p w:rsidR="00225F4E" w:rsidRPr="00F746CD" w:rsidRDefault="00225F4E" w:rsidP="00F746CD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6CD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"Об основах охраны здоровья граждан в Российской Федерации" от 21.11.2011 N 323-ФЗ. </w:t>
      </w:r>
      <w:r w:rsidRPr="00F746CD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F746C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22" w:history="1">
        <w:r w:rsidRPr="00F746CD">
          <w:rPr>
            <w:rStyle w:val="a3"/>
            <w:rFonts w:eastAsia="Calibri"/>
            <w:sz w:val="24"/>
            <w:szCs w:val="24"/>
          </w:rPr>
          <w:t>http://www.consultant.ru/document/Cons_doc_LAW_121895/</w:t>
        </w:r>
      </w:hyperlink>
    </w:p>
    <w:p w:rsidR="00225F4E" w:rsidRPr="00F746CD" w:rsidRDefault="00225F4E" w:rsidP="00F746CD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6CD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РФ от 31.12.2009 №1148 "О порядке хранения наркотических средств и психотропных веществ" </w:t>
      </w:r>
      <w:r w:rsidRPr="00F746CD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F746C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23" w:history="1">
        <w:r w:rsidRPr="00F746CD">
          <w:rPr>
            <w:rStyle w:val="a3"/>
            <w:rFonts w:eastAsia="Calibri"/>
            <w:sz w:val="24"/>
            <w:szCs w:val="24"/>
          </w:rPr>
          <w:t>http://www.consultant.ru/document/cons_doc_LAW_96462/</w:t>
        </w:r>
      </w:hyperlink>
    </w:p>
    <w:p w:rsidR="00225F4E" w:rsidRPr="00F746CD" w:rsidRDefault="00225F4E" w:rsidP="00F746CD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6CD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РФ от 22 декабря 2011 г. N 1081 "О лицензировании фармацевтической деятельности" </w:t>
      </w:r>
      <w:r w:rsidRPr="00F746CD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F746C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24" w:history="1">
        <w:r w:rsidRPr="00F746CD">
          <w:rPr>
            <w:rStyle w:val="a3"/>
            <w:rFonts w:eastAsia="Calibri"/>
            <w:sz w:val="24"/>
            <w:szCs w:val="24"/>
          </w:rPr>
          <w:t>http://www.consultant.ru/document/cons_doc_LAW_124279/</w:t>
        </w:r>
      </w:hyperlink>
    </w:p>
    <w:p w:rsidR="00225F4E" w:rsidRPr="00F746CD" w:rsidRDefault="00225F4E" w:rsidP="00F746CD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6CD">
        <w:rPr>
          <w:rFonts w:ascii="Times New Roman" w:eastAsia="Calibri" w:hAnsi="Times New Roman" w:cs="Times New Roman"/>
          <w:sz w:val="24"/>
          <w:szCs w:val="24"/>
        </w:rPr>
        <w:t xml:space="preserve">Приказ Минздрава РФ от 13 ноября 1996 г. N 377 "Об утверждении инструкции по организации хранения в аптечных учреждениях различных групп лекарственных средств и изделий медицинского назначения"  </w:t>
      </w:r>
      <w:r w:rsidRPr="00F746CD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F746C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25" w:history="1">
        <w:r w:rsidRPr="00F746CD">
          <w:rPr>
            <w:rStyle w:val="a3"/>
            <w:rFonts w:eastAsia="Calibri"/>
            <w:sz w:val="24"/>
            <w:szCs w:val="24"/>
          </w:rPr>
          <w:t>http://www.consultant.ru/document/cons_doc_LAW_12470/</w:t>
        </w:r>
      </w:hyperlink>
    </w:p>
    <w:p w:rsidR="00225F4E" w:rsidRPr="00F746CD" w:rsidRDefault="00225F4E" w:rsidP="00F746CD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6CD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F746CD">
        <w:rPr>
          <w:rFonts w:ascii="Times New Roman" w:eastAsia="Calibri" w:hAnsi="Times New Roman" w:cs="Times New Roman"/>
          <w:sz w:val="24"/>
          <w:szCs w:val="24"/>
        </w:rPr>
        <w:t>Минздравсоцразвития</w:t>
      </w:r>
      <w:proofErr w:type="spellEnd"/>
      <w:r w:rsidRPr="00F746CD">
        <w:rPr>
          <w:rFonts w:ascii="Times New Roman" w:eastAsia="Calibri" w:hAnsi="Times New Roman" w:cs="Times New Roman"/>
          <w:sz w:val="24"/>
          <w:szCs w:val="24"/>
        </w:rPr>
        <w:t xml:space="preserve"> РФ от 23.08.2010 N 706н "Об утверждении правил хранения лекарственных средств" </w:t>
      </w:r>
      <w:r w:rsidRPr="00F746CD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F746C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26" w:history="1">
        <w:r w:rsidRPr="00F746CD">
          <w:rPr>
            <w:rStyle w:val="a3"/>
            <w:rFonts w:eastAsia="Calibri"/>
            <w:sz w:val="24"/>
            <w:szCs w:val="24"/>
          </w:rPr>
          <w:t>http://www.consultant.ru/document/cons_doc_LAW_105562/</w:t>
        </w:r>
      </w:hyperlink>
    </w:p>
    <w:p w:rsidR="00225F4E" w:rsidRPr="00F746CD" w:rsidRDefault="00225F4E" w:rsidP="00F746CD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6CD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F746CD">
        <w:rPr>
          <w:rFonts w:ascii="Times New Roman" w:eastAsia="Calibri" w:hAnsi="Times New Roman" w:cs="Times New Roman"/>
          <w:sz w:val="24"/>
          <w:szCs w:val="24"/>
        </w:rPr>
        <w:t>Минздравсоцразвития</w:t>
      </w:r>
      <w:proofErr w:type="spellEnd"/>
      <w:r w:rsidRPr="00F746CD">
        <w:rPr>
          <w:rFonts w:ascii="Times New Roman" w:eastAsia="Calibri" w:hAnsi="Times New Roman" w:cs="Times New Roman"/>
          <w:sz w:val="24"/>
          <w:szCs w:val="24"/>
        </w:rPr>
        <w:t xml:space="preserve"> России от 04.05.2012 N 477н </w:t>
      </w:r>
    </w:p>
    <w:p w:rsidR="00225F4E" w:rsidRPr="00F746CD" w:rsidRDefault="00225F4E" w:rsidP="00F746CD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6CD">
        <w:rPr>
          <w:rFonts w:ascii="Times New Roman" w:eastAsia="Calibri" w:hAnsi="Times New Roman" w:cs="Times New Roman"/>
          <w:sz w:val="24"/>
          <w:szCs w:val="24"/>
        </w:rPr>
        <w:t xml:space="preserve">"Об утверждении перечня состояний, при которых оказывается первая помощь, и перечня мероприятий по оказанию первой помощи" </w:t>
      </w:r>
      <w:hyperlink r:id="rId27" w:history="1">
        <w:r w:rsidRPr="00F746CD">
          <w:rPr>
            <w:rStyle w:val="a3"/>
            <w:rFonts w:eastAsia="Calibri"/>
            <w:sz w:val="24"/>
            <w:szCs w:val="24"/>
          </w:rPr>
          <w:t>http://www.consultant.ru/document/cons_doc_LAW_129862/</w:t>
        </w:r>
      </w:hyperlink>
    </w:p>
    <w:p w:rsidR="00225F4E" w:rsidRPr="00F746CD" w:rsidRDefault="00225F4E" w:rsidP="00F746CD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6CD">
        <w:rPr>
          <w:rFonts w:ascii="Times New Roman" w:eastAsia="Calibri" w:hAnsi="Times New Roman" w:cs="Times New Roman"/>
          <w:sz w:val="24"/>
          <w:szCs w:val="24"/>
        </w:rPr>
        <w:t xml:space="preserve">Приказ Минздрава России от 31 августа 2016 г. N 646н «Об утверждении правил надлежащей практики хранения и перевозки лекарственных препаратов для медицинского применения» </w:t>
      </w:r>
      <w:r w:rsidRPr="00F746CD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F746C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28" w:history="1">
        <w:r w:rsidRPr="00F746CD">
          <w:rPr>
            <w:rStyle w:val="a3"/>
            <w:rFonts w:eastAsia="Calibri"/>
            <w:sz w:val="24"/>
            <w:szCs w:val="24"/>
          </w:rPr>
          <w:t>http://www.consultant.ru/document/cons_doc_LAW_210619/</w:t>
        </w:r>
      </w:hyperlink>
    </w:p>
    <w:p w:rsidR="00225F4E" w:rsidRPr="00F746CD" w:rsidRDefault="00225F4E" w:rsidP="00F746CD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6CD">
        <w:rPr>
          <w:rFonts w:ascii="Times New Roman" w:eastAsia="Calibri" w:hAnsi="Times New Roman" w:cs="Times New Roman"/>
          <w:sz w:val="24"/>
          <w:szCs w:val="24"/>
        </w:rPr>
        <w:t xml:space="preserve">Приказ Минздрава России от 31 августа 2016 г. № 647н  «Об утверждении Правил надлежащей аптечной практики лекарственных препаратов для медицинского применения» </w:t>
      </w:r>
      <w:r w:rsidRPr="00F746CD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F746C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29" w:history="1">
        <w:r w:rsidRPr="00F746CD">
          <w:rPr>
            <w:rStyle w:val="a3"/>
            <w:rFonts w:eastAsia="Calibri"/>
            <w:sz w:val="24"/>
            <w:szCs w:val="24"/>
          </w:rPr>
          <w:t>http://www.consultant.ru/document/cons_doc_LAW_210618/</w:t>
        </w:r>
      </w:hyperlink>
    </w:p>
    <w:p w:rsidR="00225F4E" w:rsidRPr="00F746CD" w:rsidRDefault="00225F4E" w:rsidP="00F746CD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746CD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29 декабря 2007 г. N 964 "Об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Федерации" </w:t>
      </w:r>
      <w:r w:rsidRPr="00F746CD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F746C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30" w:history="1">
        <w:r w:rsidRPr="00F746CD">
          <w:rPr>
            <w:rStyle w:val="a3"/>
            <w:rFonts w:eastAsia="Calibri"/>
            <w:sz w:val="24"/>
            <w:szCs w:val="24"/>
          </w:rPr>
          <w:t>http://www.consultant.ru/document/cons_doc_LAW_74146/</w:t>
        </w:r>
      </w:hyperlink>
      <w:proofErr w:type="gramEnd"/>
    </w:p>
    <w:p w:rsidR="00225F4E" w:rsidRPr="00F746CD" w:rsidRDefault="00225F4E" w:rsidP="00F746CD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6CD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F746CD">
        <w:rPr>
          <w:rFonts w:ascii="Times New Roman" w:eastAsia="Calibri" w:hAnsi="Times New Roman" w:cs="Times New Roman"/>
          <w:sz w:val="24"/>
          <w:szCs w:val="24"/>
        </w:rPr>
        <w:t>Минздравсоцразвития</w:t>
      </w:r>
      <w:proofErr w:type="spellEnd"/>
      <w:r w:rsidRPr="00F746CD">
        <w:rPr>
          <w:rFonts w:ascii="Times New Roman" w:eastAsia="Calibri" w:hAnsi="Times New Roman" w:cs="Times New Roman"/>
          <w:sz w:val="24"/>
          <w:szCs w:val="24"/>
        </w:rPr>
        <w:t xml:space="preserve"> РФ от 28.12.2010 N 1221н «О внесении изменений в правила хранения лекарственных средств, утвержденные приказом </w:t>
      </w:r>
      <w:proofErr w:type="spellStart"/>
      <w:r w:rsidRPr="00F746CD">
        <w:rPr>
          <w:rFonts w:ascii="Times New Roman" w:eastAsia="Calibri" w:hAnsi="Times New Roman" w:cs="Times New Roman"/>
          <w:sz w:val="24"/>
          <w:szCs w:val="24"/>
        </w:rPr>
        <w:t>Минздравсоцразвития</w:t>
      </w:r>
      <w:proofErr w:type="spellEnd"/>
      <w:r w:rsidRPr="00F746CD">
        <w:rPr>
          <w:rFonts w:ascii="Times New Roman" w:eastAsia="Calibri" w:hAnsi="Times New Roman" w:cs="Times New Roman"/>
          <w:sz w:val="24"/>
          <w:szCs w:val="24"/>
        </w:rPr>
        <w:t xml:space="preserve"> РФ от 23.08.2010 N 706н </w:t>
      </w:r>
      <w:r w:rsidRPr="00F746CD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F746C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31" w:history="1">
        <w:r w:rsidRPr="00F746CD">
          <w:rPr>
            <w:rStyle w:val="a3"/>
            <w:rFonts w:eastAsia="Calibri"/>
            <w:sz w:val="24"/>
            <w:szCs w:val="24"/>
          </w:rPr>
          <w:t>http://www.consultant.ru/document/cons_doc_LAW_110403/</w:t>
        </w:r>
      </w:hyperlink>
    </w:p>
    <w:p w:rsidR="00225F4E" w:rsidRPr="00F746CD" w:rsidRDefault="00225F4E" w:rsidP="00F746CD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6CD">
        <w:rPr>
          <w:rFonts w:ascii="Times New Roman" w:eastAsia="Calibri" w:hAnsi="Times New Roman" w:cs="Times New Roman"/>
          <w:sz w:val="24"/>
          <w:szCs w:val="24"/>
        </w:rPr>
        <w:t xml:space="preserve">Приказ Минздрава России от 10 сентября 2015 г. N 634н "О внесении изменений в некоторые приказы Министерства здравоохранения и социального развития Российской Федерации и Министерства здравоохранения Российской Федерации" </w:t>
      </w:r>
      <w:r w:rsidRPr="00F746CD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F746CD">
        <w:rPr>
          <w:rFonts w:ascii="Times New Roman" w:eastAsia="Calibri" w:hAnsi="Times New Roman" w:cs="Times New Roman"/>
          <w:sz w:val="24"/>
          <w:szCs w:val="24"/>
        </w:rPr>
        <w:t xml:space="preserve"> доступа: </w:t>
      </w:r>
      <w:hyperlink r:id="rId32" w:history="1">
        <w:r w:rsidRPr="00F746CD">
          <w:rPr>
            <w:rStyle w:val="a3"/>
            <w:rFonts w:eastAsia="Calibri"/>
            <w:sz w:val="24"/>
            <w:szCs w:val="24"/>
          </w:rPr>
          <w:t>http://www.consultant.ru/document/cons_doc_LAW_186820/</w:t>
        </w:r>
      </w:hyperlink>
    </w:p>
    <w:p w:rsidR="009E1DFA" w:rsidRDefault="009E1DFA" w:rsidP="00F746CD">
      <w:pPr>
        <w:tabs>
          <w:tab w:val="left" w:pos="426"/>
        </w:tabs>
        <w:ind w:left="567"/>
      </w:pPr>
    </w:p>
    <w:sectPr w:rsidR="009E1DFA" w:rsidSect="00E97C9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4B2D"/>
    <w:multiLevelType w:val="hybridMultilevel"/>
    <w:tmpl w:val="61EAB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A2E7C"/>
    <w:multiLevelType w:val="hybridMultilevel"/>
    <w:tmpl w:val="EC6ECA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AA96E56"/>
    <w:multiLevelType w:val="hybridMultilevel"/>
    <w:tmpl w:val="72D25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F4E"/>
    <w:rsid w:val="00225F4E"/>
    <w:rsid w:val="00317E8A"/>
    <w:rsid w:val="003D1D51"/>
    <w:rsid w:val="004A0F12"/>
    <w:rsid w:val="005F07E0"/>
    <w:rsid w:val="008774D7"/>
    <w:rsid w:val="008878C9"/>
    <w:rsid w:val="009E1DFA"/>
    <w:rsid w:val="00DA5A73"/>
    <w:rsid w:val="00E97C96"/>
    <w:rsid w:val="00F74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F4E"/>
    <w:rPr>
      <w:rFonts w:ascii="Times New Roman" w:hAnsi="Times New Roman" w:cs="Times New Roman" w:hint="default"/>
      <w:color w:val="0000FF"/>
      <w:u w:val="single"/>
    </w:rPr>
  </w:style>
  <w:style w:type="character" w:customStyle="1" w:styleId="value">
    <w:name w:val="value"/>
    <w:basedOn w:val="a0"/>
    <w:rsid w:val="00225F4E"/>
  </w:style>
  <w:style w:type="character" w:customStyle="1" w:styleId="hilight">
    <w:name w:val="hilight"/>
    <w:basedOn w:val="a0"/>
    <w:rsid w:val="00225F4E"/>
  </w:style>
  <w:style w:type="paragraph" w:styleId="a4">
    <w:name w:val="List Paragraph"/>
    <w:basedOn w:val="a"/>
    <w:uiPriority w:val="34"/>
    <w:qFormat/>
    <w:rsid w:val="00225F4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25F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F4E"/>
    <w:rPr>
      <w:rFonts w:ascii="Times New Roman" w:hAnsi="Times New Roman" w:cs="Times New Roman" w:hint="default"/>
      <w:color w:val="0000FF"/>
      <w:u w:val="single"/>
    </w:rPr>
  </w:style>
  <w:style w:type="character" w:customStyle="1" w:styleId="value">
    <w:name w:val="value"/>
    <w:basedOn w:val="a0"/>
    <w:rsid w:val="00225F4E"/>
  </w:style>
  <w:style w:type="character" w:customStyle="1" w:styleId="hilight">
    <w:name w:val="hilight"/>
    <w:basedOn w:val="a0"/>
    <w:rsid w:val="00225F4E"/>
  </w:style>
  <w:style w:type="paragraph" w:styleId="a4">
    <w:name w:val="List Paragraph"/>
    <w:basedOn w:val="a"/>
    <w:uiPriority w:val="34"/>
    <w:qFormat/>
    <w:rsid w:val="00225F4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25F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ls.rosminzdrav.ru/" TargetMode="External"/><Relationship Id="rId13" Type="http://schemas.openxmlformats.org/officeDocument/2006/relationships/hyperlink" Target="http://genproc.gov.ru" TargetMode="External"/><Relationship Id="rId18" Type="http://schemas.openxmlformats.org/officeDocument/2006/relationships/hyperlink" Target="http://www.consultant.ru/document/cons_doc_LAW_17437/" TargetMode="External"/><Relationship Id="rId26" Type="http://schemas.openxmlformats.org/officeDocument/2006/relationships/hyperlink" Target="http://www.consultant.ru/document/cons_doc_LAW_105562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document/cons_doc_LAW_99350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studentlibrary.ru/book/ISBN9785970426340.html" TargetMode="External"/><Relationship Id="rId12" Type="http://schemas.openxmlformats.org/officeDocument/2006/relationships/hyperlink" Target="http://rospotrebnadzor.ru" TargetMode="External"/><Relationship Id="rId17" Type="http://schemas.openxmlformats.org/officeDocument/2006/relationships/hyperlink" Target="http://www.consultant.ru/document/cons_doc_LAW_305/" TargetMode="External"/><Relationship Id="rId25" Type="http://schemas.openxmlformats.org/officeDocument/2006/relationships/hyperlink" Target="http://www.consultant.ru/document/cons_doc_LAW_12470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onsultant.ru" TargetMode="External"/><Relationship Id="rId20" Type="http://schemas.openxmlformats.org/officeDocument/2006/relationships/hyperlink" Target="http://www.consultant.ru/document/Cons_doc_LAW_83079/%20" TargetMode="External"/><Relationship Id="rId29" Type="http://schemas.openxmlformats.org/officeDocument/2006/relationships/hyperlink" Target="http://www.consultant.ru/document/cons_doc_LAW_21061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18482.html" TargetMode="External"/><Relationship Id="rId11" Type="http://schemas.openxmlformats.org/officeDocument/2006/relationships/hyperlink" Target="http://www.roszdravnadzor.ru" TargetMode="External"/><Relationship Id="rId24" Type="http://schemas.openxmlformats.org/officeDocument/2006/relationships/hyperlink" Target="http://www.consultant.ru/document/cons_doc_LAW_124279/" TargetMode="External"/><Relationship Id="rId32" Type="http://schemas.openxmlformats.org/officeDocument/2006/relationships/hyperlink" Target="http://www.consultant.ru/document/cons_doc_LAW_18682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lsnet.ru/" TargetMode="External"/><Relationship Id="rId23" Type="http://schemas.openxmlformats.org/officeDocument/2006/relationships/hyperlink" Target="http://www.consultant.ru/document/cons_doc_LAW_96462/" TargetMode="External"/><Relationship Id="rId28" Type="http://schemas.openxmlformats.org/officeDocument/2006/relationships/hyperlink" Target="http://www.consultant.ru/document/cons_doc_LAW_210619/" TargetMode="External"/><Relationship Id="rId10" Type="http://schemas.openxmlformats.org/officeDocument/2006/relationships/hyperlink" Target="https://www.rosminzdrav.ru" TargetMode="External"/><Relationship Id="rId19" Type="http://schemas.openxmlformats.org/officeDocument/2006/relationships/hyperlink" Target="http://www.consultant.ru/document/Cons_doc_LAW_40241/" TargetMode="External"/><Relationship Id="rId31" Type="http://schemas.openxmlformats.org/officeDocument/2006/relationships/hyperlink" Target="http://www.consultant.ru/document/cons_doc_LAW_11040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ips" TargetMode="External"/><Relationship Id="rId14" Type="http://schemas.openxmlformats.org/officeDocument/2006/relationships/hyperlink" Target="http://www.vidal.ru/" TargetMode="External"/><Relationship Id="rId22" Type="http://schemas.openxmlformats.org/officeDocument/2006/relationships/hyperlink" Target="http://www.consultant.ru/document/Cons_doc_LAW_121895/" TargetMode="External"/><Relationship Id="rId27" Type="http://schemas.openxmlformats.org/officeDocument/2006/relationships/hyperlink" Target="http://www.consultant.ru/document/cons_doc_LAW_129862/" TargetMode="External"/><Relationship Id="rId30" Type="http://schemas.openxmlformats.org/officeDocument/2006/relationships/hyperlink" Target="http://www.consultant.ru/document/cons_doc_LAW_74146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2021-04-02T05:16:00Z</dcterms:created>
  <dcterms:modified xsi:type="dcterms:W3CDTF">2021-04-05T05:16:00Z</dcterms:modified>
</cp:coreProperties>
</file>