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2A2CE5" w:rsidRDefault="002A2C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CE5"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BC7533" w:rsidRDefault="00BC7533" w:rsidP="002A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B04" w:rsidRPr="00D20B04" w:rsidRDefault="00D20B04" w:rsidP="00D20B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B04">
        <w:rPr>
          <w:rFonts w:ascii="Times New Roman" w:eastAsia="Calibri" w:hAnsi="Times New Roman" w:cs="Times New Roman"/>
          <w:b/>
          <w:sz w:val="24"/>
          <w:szCs w:val="24"/>
        </w:rPr>
        <w:t>Уровень высшего образования:</w:t>
      </w:r>
      <w:r w:rsidRPr="00D20B04">
        <w:rPr>
          <w:rFonts w:ascii="Times New Roman" w:eastAsia="Calibri" w:hAnsi="Times New Roman" w:cs="Times New Roman"/>
          <w:sz w:val="24"/>
          <w:szCs w:val="24"/>
        </w:rPr>
        <w:t xml:space="preserve">  специалитет </w:t>
      </w:r>
    </w:p>
    <w:p w:rsidR="00D20B04" w:rsidRPr="00D20B04" w:rsidRDefault="00D20B04" w:rsidP="00D20B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B04" w:rsidRPr="00D20B04" w:rsidRDefault="00D20B04" w:rsidP="00D20B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B04" w:rsidRPr="00D20B04" w:rsidRDefault="00D20B04" w:rsidP="00D20B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B04">
        <w:rPr>
          <w:rFonts w:ascii="Times New Roman" w:eastAsia="Calibri" w:hAnsi="Times New Roman" w:cs="Times New Roman"/>
          <w:b/>
          <w:sz w:val="24"/>
          <w:szCs w:val="24"/>
        </w:rPr>
        <w:t>Специальность</w:t>
      </w:r>
      <w:r w:rsidR="006E7E14">
        <w:rPr>
          <w:rFonts w:ascii="Times New Roman" w:eastAsia="Calibri" w:hAnsi="Times New Roman" w:cs="Times New Roman"/>
          <w:sz w:val="24"/>
          <w:szCs w:val="24"/>
        </w:rPr>
        <w:t>:  31.05.01 Лечебное дело</w:t>
      </w:r>
      <w:bookmarkStart w:id="0" w:name="_GoBack"/>
      <w:bookmarkEnd w:id="0"/>
    </w:p>
    <w:p w:rsidR="00D20B04" w:rsidRPr="00D20B04" w:rsidRDefault="00D20B04" w:rsidP="00D20B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B04" w:rsidRPr="00D20B04" w:rsidRDefault="00D20B04" w:rsidP="00D20B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B04">
        <w:rPr>
          <w:rFonts w:ascii="Times New Roman" w:eastAsia="Calibri" w:hAnsi="Times New Roman" w:cs="Times New Roman"/>
          <w:b/>
          <w:sz w:val="24"/>
          <w:szCs w:val="24"/>
        </w:rPr>
        <w:t>Форма обучения</w:t>
      </w:r>
      <w:r w:rsidRPr="00D20B04">
        <w:rPr>
          <w:rFonts w:ascii="Times New Roman" w:eastAsia="Calibri" w:hAnsi="Times New Roman" w:cs="Times New Roman"/>
          <w:sz w:val="24"/>
          <w:szCs w:val="24"/>
        </w:rPr>
        <w:t>: очная</w:t>
      </w:r>
    </w:p>
    <w:p w:rsidR="00D20B04" w:rsidRPr="00D20B04" w:rsidRDefault="00D20B04" w:rsidP="00D20B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B04" w:rsidRPr="00D20B04" w:rsidRDefault="00D20B04" w:rsidP="00D20B0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0B04" w:rsidRPr="00D20B04" w:rsidRDefault="00D20B04" w:rsidP="00D20B0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D20B04">
        <w:rPr>
          <w:rFonts w:ascii="Times New Roman" w:eastAsia="Calibri" w:hAnsi="Times New Roman" w:cs="Times New Roman"/>
          <w:b/>
          <w:sz w:val="24"/>
          <w:szCs w:val="24"/>
        </w:rPr>
        <w:t>Общая трудоемкость дисциплины (в зачетных единицах): 3</w:t>
      </w:r>
    </w:p>
    <w:p w:rsidR="00D20B04" w:rsidRPr="00D20B04" w:rsidRDefault="00D20B04" w:rsidP="00D20B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0B04" w:rsidRPr="00D20B04" w:rsidRDefault="00D20B04" w:rsidP="00D20B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0B04" w:rsidRPr="00D20B04" w:rsidRDefault="00D20B04" w:rsidP="00D20B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0B04" w:rsidRPr="00D20B04" w:rsidRDefault="00D20B04" w:rsidP="00D20B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0B04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(перечень формируемых компетенций)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B04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B04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E93886">
            <w:pPr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Способен и готов реализовать этические и деонтологические принципы в профессиональной деятельности</w:t>
            </w:r>
          </w:p>
        </w:tc>
      </w:tr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E93886">
            <w:pPr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</w:t>
            </w:r>
          </w:p>
        </w:tc>
      </w:tr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E93886">
            <w:pPr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Готов к ведению медицинской документации</w:t>
            </w:r>
          </w:p>
        </w:tc>
      </w:tr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E93886">
            <w:pPr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</w:t>
            </w:r>
          </w:p>
        </w:tc>
      </w:tr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E93886">
            <w:pPr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Способен и готов к проведению профилактических медицинских осмотров, диспансеризации и осуществлению диспансерного наблюдения</w:t>
            </w:r>
          </w:p>
        </w:tc>
      </w:tr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E93886">
            <w:pPr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Готов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</w:tr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E93886">
            <w:pPr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 xml:space="preserve">Способен к определению у пациента основных патологических состояний, симптомов, синдромов заболеваний, </w:t>
            </w:r>
            <w:r w:rsidRPr="00D20B04">
              <w:rPr>
                <w:rFonts w:ascii="Times New Roman" w:hAnsi="Times New Roman"/>
                <w:sz w:val="24"/>
                <w:szCs w:val="24"/>
              </w:rPr>
              <w:lastRenderedPageBreak/>
              <w:t>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</w:p>
        </w:tc>
      </w:tr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E93886">
            <w:pPr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Готов к проведению экспертизы временной нетрудоспособности, участию в проведении медико-социальной экспертизы, констатации биологической смерти человека</w:t>
            </w:r>
          </w:p>
        </w:tc>
      </w:tr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E93886">
            <w:pPr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Способен к определению тактики ведения пациентов с различными нозологическими формами</w:t>
            </w:r>
          </w:p>
        </w:tc>
      </w:tr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E93886">
            <w:pPr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Готов к ведению и лечению пациентов с различными нозологическими формами в амбулаторных условиях и условиях дневного стационара</w:t>
            </w:r>
          </w:p>
        </w:tc>
      </w:tr>
      <w:tr w:rsidR="00D20B04" w:rsidRPr="00D20B04" w:rsidTr="00D20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E93886">
            <w:pPr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04" w:rsidRPr="00D20B04" w:rsidRDefault="00D20B04" w:rsidP="00D2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4">
              <w:rPr>
                <w:rFonts w:ascii="Times New Roman" w:hAnsi="Times New Roman"/>
                <w:sz w:val="24"/>
                <w:szCs w:val="24"/>
              </w:rPr>
              <w:t>Готов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</w:tr>
    </w:tbl>
    <w:p w:rsidR="00D20B04" w:rsidRPr="00D20B04" w:rsidRDefault="00D20B04" w:rsidP="00D20B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B04" w:rsidRPr="00D20B04" w:rsidRDefault="00D20B04" w:rsidP="00D20B04">
      <w:pPr>
        <w:spacing w:after="0" w:line="240" w:lineRule="auto"/>
        <w:rPr>
          <w:rFonts w:ascii="Calibri" w:eastAsia="Calibri" w:hAnsi="Calibri" w:cs="Times New Roman"/>
        </w:rPr>
      </w:pPr>
      <w:r w:rsidRPr="00D20B04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 w:rsidRPr="00D20B04">
        <w:rPr>
          <w:rFonts w:ascii="Times New Roman" w:eastAsia="Calibri" w:hAnsi="Times New Roman" w:cs="Times New Roman"/>
          <w:sz w:val="24"/>
          <w:szCs w:val="24"/>
        </w:rPr>
        <w:t xml:space="preserve"> зачет</w:t>
      </w:r>
    </w:p>
    <w:p w:rsidR="00025275" w:rsidRPr="00025275" w:rsidRDefault="00025275" w:rsidP="00D20B04">
      <w:pPr>
        <w:spacing w:after="0" w:line="240" w:lineRule="auto"/>
      </w:pP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9749E"/>
    <w:rsid w:val="001C20FD"/>
    <w:rsid w:val="0020386C"/>
    <w:rsid w:val="002A2CE5"/>
    <w:rsid w:val="002D33FB"/>
    <w:rsid w:val="002F66A8"/>
    <w:rsid w:val="00342E70"/>
    <w:rsid w:val="003822DF"/>
    <w:rsid w:val="003F071F"/>
    <w:rsid w:val="0043699F"/>
    <w:rsid w:val="00501D95"/>
    <w:rsid w:val="00580574"/>
    <w:rsid w:val="00636EF2"/>
    <w:rsid w:val="00642A26"/>
    <w:rsid w:val="006B625C"/>
    <w:rsid w:val="006E7E14"/>
    <w:rsid w:val="00AE2940"/>
    <w:rsid w:val="00B27395"/>
    <w:rsid w:val="00B305A7"/>
    <w:rsid w:val="00B3258E"/>
    <w:rsid w:val="00B4260F"/>
    <w:rsid w:val="00B9168F"/>
    <w:rsid w:val="00BC7533"/>
    <w:rsid w:val="00BE463F"/>
    <w:rsid w:val="00CA6D8C"/>
    <w:rsid w:val="00D20B04"/>
    <w:rsid w:val="00D60C9B"/>
    <w:rsid w:val="00DD422C"/>
    <w:rsid w:val="00EF1DC4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20B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20B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НАК</cp:lastModifiedBy>
  <cp:revision>11</cp:revision>
  <cp:lastPrinted>2017-10-24T10:56:00Z</cp:lastPrinted>
  <dcterms:created xsi:type="dcterms:W3CDTF">2017-10-24T11:07:00Z</dcterms:created>
  <dcterms:modified xsi:type="dcterms:W3CDTF">2019-04-15T15:03:00Z</dcterms:modified>
</cp:coreProperties>
</file>