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05C38" w:rsidRDefault="00B12EB2" w:rsidP="005B4075">
      <w:pPr>
        <w:spacing w:line="220" w:lineRule="auto"/>
        <w:rPr>
          <w:b/>
          <w:bCs/>
        </w:rPr>
      </w:pPr>
      <w:r w:rsidRPr="00405C38">
        <w:rPr>
          <w:b/>
          <w:bCs/>
        </w:rPr>
        <w:t>5</w:t>
      </w:r>
      <w:r w:rsidR="006848D2" w:rsidRPr="00405C38">
        <w:rPr>
          <w:b/>
          <w:bCs/>
        </w:rPr>
        <w:t>. Учебно-методическое и информационное обеспечение</w:t>
      </w:r>
      <w:r w:rsidR="0083023D" w:rsidRPr="00405C38">
        <w:rPr>
          <w:b/>
          <w:bCs/>
        </w:rPr>
        <w:t xml:space="preserve"> </w:t>
      </w:r>
      <w:r w:rsidR="006848D2" w:rsidRPr="00405C38">
        <w:rPr>
          <w:b/>
          <w:bCs/>
        </w:rPr>
        <w:t xml:space="preserve">дисциплины </w:t>
      </w:r>
    </w:p>
    <w:p w14:paraId="47E98E03" w14:textId="77777777" w:rsidR="006848D2" w:rsidRPr="00405C38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05C38" w:rsidRDefault="00EC2398" w:rsidP="00EC2398">
      <w:pPr>
        <w:rPr>
          <w:b/>
          <w:bCs/>
        </w:rPr>
      </w:pPr>
      <w:r w:rsidRPr="00405C38">
        <w:rPr>
          <w:b/>
          <w:bCs/>
        </w:rPr>
        <w:t>Основная литература:</w:t>
      </w:r>
    </w:p>
    <w:p w14:paraId="3216CF6F" w14:textId="7356FD0A" w:rsidR="000C78DF" w:rsidRDefault="000C78DF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05C38">
        <w:t>Мошетовой</w:t>
      </w:r>
      <w:proofErr w:type="spellEnd"/>
      <w:r w:rsidRPr="00405C38">
        <w:t xml:space="preserve">, В. В. </w:t>
      </w:r>
      <w:proofErr w:type="spellStart"/>
      <w:r w:rsidRPr="00405C38">
        <w:t>Нероева</w:t>
      </w:r>
      <w:proofErr w:type="spellEnd"/>
      <w:r w:rsidRPr="00405C38">
        <w:t xml:space="preserve">, Х. П. </w:t>
      </w:r>
      <w:proofErr w:type="spellStart"/>
      <w:r w:rsidRPr="00405C38">
        <w:t>Тахчиди</w:t>
      </w:r>
      <w:proofErr w:type="spellEnd"/>
      <w:r w:rsidRPr="00405C38">
        <w:t xml:space="preserve">. - 2-е изд., </w:t>
      </w:r>
      <w:proofErr w:type="spellStart"/>
      <w:r w:rsidRPr="00405C38">
        <w:t>перераб</w:t>
      </w:r>
      <w:proofErr w:type="spellEnd"/>
      <w:proofErr w:type="gramStart"/>
      <w:r w:rsidRPr="00405C38">
        <w:t>.</w:t>
      </w:r>
      <w:proofErr w:type="gramEnd"/>
      <w:r w:rsidRPr="00405C38"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8" w:history="1">
        <w:r w:rsidRPr="00405C38">
          <w:rPr>
            <w:rStyle w:val="afb"/>
            <w:color w:val="auto"/>
          </w:rPr>
          <w:t>https://www.studentlibrary.ru/book/ISBN9785970465851.html</w:t>
        </w:r>
      </w:hyperlink>
      <w:r w:rsidR="00D549EF">
        <w:rPr>
          <w:rStyle w:val="afb"/>
          <w:color w:val="auto"/>
        </w:rPr>
        <w:t xml:space="preserve"> </w:t>
      </w:r>
      <w:r w:rsidRPr="00405C38">
        <w:t xml:space="preserve"> </w:t>
      </w:r>
      <w:r w:rsidR="00D549EF">
        <w:t>.</w:t>
      </w:r>
      <w:r w:rsidRPr="00405C38">
        <w:t xml:space="preserve">  Режим доступа: по подписке</w:t>
      </w:r>
    </w:p>
    <w:p w14:paraId="433EBA2F" w14:textId="38280BBC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Сидоренко, Е. И. Офтальмология: учебник / под ред. Сидоренко Е. И. - Москва : ГЭОТАР-Медиа, 2018. - 656 с. - ISBN 978-5-9704-4620-1. - Текст: электронный // ЭБС "Консультант студента": [сайт]. - URL: </w:t>
      </w:r>
      <w:hyperlink r:id="rId9" w:history="1">
        <w:r w:rsidRPr="00405C38">
          <w:rPr>
            <w:rStyle w:val="afb"/>
            <w:color w:val="auto"/>
          </w:rPr>
          <w:t>https://www.studentlibrary.ru/book/ISBN9785970446201.html</w:t>
        </w:r>
      </w:hyperlink>
      <w:r w:rsidRPr="00405C38">
        <w:t xml:space="preserve">  </w:t>
      </w:r>
      <w:r w:rsidR="00D549EF">
        <w:t xml:space="preserve">. </w:t>
      </w:r>
      <w:r w:rsidRPr="00405C38">
        <w:t xml:space="preserve"> Режим доступа: по подписке.</w:t>
      </w:r>
      <w:r w:rsidR="002E758B" w:rsidRPr="00405C38">
        <w:t xml:space="preserve"> </w:t>
      </w:r>
    </w:p>
    <w:p w14:paraId="05A63BBE" w14:textId="77777777" w:rsidR="00EC2398" w:rsidRPr="00405C38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05C38" w:rsidRDefault="00EC2398" w:rsidP="00EC2398">
      <w:pPr>
        <w:jc w:val="both"/>
        <w:rPr>
          <w:b/>
          <w:bCs/>
        </w:rPr>
      </w:pPr>
      <w:r w:rsidRPr="00405C38">
        <w:rPr>
          <w:b/>
          <w:bCs/>
        </w:rPr>
        <w:t>Дополнительная литература:</w:t>
      </w:r>
    </w:p>
    <w:p w14:paraId="6B689B08" w14:textId="5C056D12" w:rsidR="00D41B09" w:rsidRPr="000C78DF" w:rsidRDefault="000C78DF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DF">
        <w:rPr>
          <w:rFonts w:ascii="Times New Roman" w:hAnsi="Times New Roman" w:cs="Times New Roman"/>
          <w:sz w:val="24"/>
          <w:szCs w:val="24"/>
        </w:rPr>
        <w:t xml:space="preserve">Офтальмология: учебник / под ред. Е. А. Егорова. - 3-е изд., </w:t>
      </w:r>
      <w:proofErr w:type="spellStart"/>
      <w:r w:rsidRPr="000C78D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78D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spellStart"/>
      <w:r w:rsidRPr="000C78DF">
        <w:rPr>
          <w:rFonts w:ascii="Times New Roman" w:hAnsi="Times New Roman" w:cs="Times New Roman"/>
          <w:sz w:val="24"/>
          <w:szCs w:val="24"/>
        </w:rPr>
        <w:t>Москв</w:t>
      </w:r>
      <w:proofErr w:type="spellEnd"/>
      <w:r w:rsidRPr="000C78DF">
        <w:rPr>
          <w:rFonts w:ascii="Times New Roman" w:hAnsi="Times New Roman" w:cs="Times New Roman"/>
          <w:sz w:val="24"/>
          <w:szCs w:val="24"/>
        </w:rPr>
        <w:t xml:space="preserve"> :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10" w:history="1">
        <w:r w:rsidRPr="000C78DF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https://www.studentlibrary.ru/book/ISBN9785970471142.html</w:t>
        </w:r>
      </w:hyperlink>
      <w:r w:rsidRPr="000C78DF">
        <w:rPr>
          <w:rFonts w:ascii="Times New Roman" w:hAnsi="Times New Roman" w:cs="Times New Roman"/>
          <w:sz w:val="24"/>
          <w:szCs w:val="24"/>
        </w:rPr>
        <w:t xml:space="preserve">  </w:t>
      </w:r>
      <w:r w:rsidR="00D549EF">
        <w:rPr>
          <w:rFonts w:ascii="Times New Roman" w:hAnsi="Times New Roman" w:cs="Times New Roman"/>
          <w:sz w:val="24"/>
          <w:szCs w:val="24"/>
        </w:rPr>
        <w:t xml:space="preserve">. </w:t>
      </w:r>
      <w:r w:rsidRPr="000C78DF">
        <w:rPr>
          <w:rFonts w:ascii="Times New Roman" w:hAnsi="Times New Roman" w:cs="Times New Roman"/>
          <w:sz w:val="24"/>
          <w:szCs w:val="24"/>
        </w:rPr>
        <w:t xml:space="preserve"> Режим доступа: по подписке. - Текст: электронный.</w:t>
      </w:r>
    </w:p>
    <w:p w14:paraId="27107DD7" w14:textId="670F2AE4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Текст : электронный // URL: </w:t>
      </w:r>
      <w:hyperlink r:id="rId11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D549EF">
        <w:rPr>
          <w:rFonts w:ascii="Times New Roman" w:hAnsi="Times New Roman" w:cs="Times New Roman"/>
          <w:sz w:val="24"/>
          <w:szCs w:val="24"/>
        </w:rPr>
        <w:t xml:space="preserve"> .</w:t>
      </w:r>
      <w:r w:rsidRPr="00405C38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36399D02" w:rsidR="002E51ED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05C38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D549EF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>.  Режим доступа: по подписке.</w:t>
      </w:r>
    </w:p>
    <w:p w14:paraId="57062AC6" w14:textId="57495AFB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; Курский гос. мед. ун-т ; каф. офтальмологии. - Электрон. дан. (2 файла: 133 Мбайт). - Курск: КГМУ, 2018.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fullwebr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0C2F25F8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4" w:history="1">
        <w:r w:rsidR="006C3D33"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D549EF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701D7D64" w14:textId="77777777" w:rsidR="00EC2398" w:rsidRPr="00405C38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103A35BE" w:rsidR="00EC2398" w:rsidRPr="00405C38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B6EA0CB" w14:textId="77777777" w:rsidR="00EC2398" w:rsidRPr="00405C38" w:rsidRDefault="00EC2398" w:rsidP="00EC2398">
      <w:pPr>
        <w:jc w:val="both"/>
        <w:rPr>
          <w:b/>
        </w:rPr>
      </w:pPr>
      <w:r w:rsidRPr="00405C38">
        <w:rPr>
          <w:b/>
        </w:rPr>
        <w:t>Периодические издания</w:t>
      </w:r>
      <w:r w:rsidR="00664D86" w:rsidRPr="00405C38">
        <w:rPr>
          <w:b/>
          <w:lang w:val="en-US"/>
        </w:rPr>
        <w:t xml:space="preserve"> (</w:t>
      </w:r>
      <w:r w:rsidR="00664D86" w:rsidRPr="00405C38">
        <w:rPr>
          <w:b/>
        </w:rPr>
        <w:t>журналы</w:t>
      </w:r>
      <w:r w:rsidR="00664D86" w:rsidRPr="00405C38">
        <w:rPr>
          <w:b/>
          <w:lang w:val="en-US"/>
        </w:rPr>
        <w:t>)</w:t>
      </w:r>
      <w:r w:rsidRPr="00405C38">
        <w:rPr>
          <w:b/>
        </w:rPr>
        <w:t>:</w:t>
      </w:r>
    </w:p>
    <w:p w14:paraId="4E1B4DAF" w14:textId="7BEF7854" w:rsidR="00EC2398" w:rsidRPr="00405C38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05C38">
        <w:rPr>
          <w:bCs/>
        </w:rPr>
        <w:t>Вестник офтальмологии</w:t>
      </w:r>
      <w:r w:rsidR="002C2BA7">
        <w:rPr>
          <w:bCs/>
        </w:rPr>
        <w:t xml:space="preserve"> </w:t>
      </w:r>
      <w:r w:rsidR="002C2BA7">
        <w:rPr>
          <w:bCs/>
          <w:lang w:val="en-US"/>
        </w:rPr>
        <w:t>URL</w:t>
      </w:r>
      <w:r w:rsidR="002C2BA7">
        <w:rPr>
          <w:bCs/>
        </w:rPr>
        <w:t xml:space="preserve">: </w:t>
      </w:r>
      <w:hyperlink r:id="rId15" w:history="1">
        <w:r w:rsidR="002C2BA7">
          <w:rPr>
            <w:rStyle w:val="afb"/>
            <w:bCs/>
          </w:rPr>
          <w:t>https://dlib.eastview.com/browse/publication/117547</w:t>
        </w:r>
      </w:hyperlink>
    </w:p>
    <w:p w14:paraId="32831A87" w14:textId="07D04DC0" w:rsidR="00C848F1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5D436A22" w14:textId="77777777" w:rsidR="00D549EF" w:rsidRPr="00405C38" w:rsidRDefault="00D549EF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05C38" w:rsidRDefault="00EC2398" w:rsidP="00EC2398">
      <w:pPr>
        <w:pStyle w:val="af4"/>
        <w:ind w:left="0"/>
        <w:jc w:val="both"/>
        <w:rPr>
          <w:b/>
        </w:rPr>
      </w:pPr>
      <w:r w:rsidRPr="00405C38">
        <w:rPr>
          <w:b/>
        </w:rPr>
        <w:lastRenderedPageBreak/>
        <w:t xml:space="preserve">Электронное информационное обеспечение и </w:t>
      </w:r>
      <w:r w:rsidR="00C848F1" w:rsidRPr="00405C38">
        <w:rPr>
          <w:b/>
        </w:rPr>
        <w:t>профессиональные базы данных</w:t>
      </w:r>
      <w:r w:rsidRPr="00405C38">
        <w:rPr>
          <w:b/>
        </w:rPr>
        <w:t>.</w:t>
      </w:r>
    </w:p>
    <w:p w14:paraId="35E53973" w14:textId="40C30AEA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6" w:history="1">
        <w:r w:rsidR="00AF6EA4" w:rsidRPr="00405C38">
          <w:rPr>
            <w:rStyle w:val="afb"/>
            <w:color w:val="auto"/>
          </w:rPr>
          <w:t>https://cr.minzdrav.gov.ru</w:t>
        </w:r>
      </w:hyperlink>
      <w:r w:rsidR="00AF6EA4" w:rsidRPr="00405C38">
        <w:t xml:space="preserve"> </w:t>
      </w:r>
      <w:r w:rsidRPr="00405C38">
        <w:t xml:space="preserve">   </w:t>
      </w:r>
    </w:p>
    <w:p w14:paraId="35D9C9B8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05C38">
        <w:t xml:space="preserve">Официальный сайт Всемирной организации здравоохранения. </w:t>
      </w:r>
      <w:r w:rsidRPr="00405C38">
        <w:rPr>
          <w:lang w:val="en-US"/>
        </w:rPr>
        <w:t xml:space="preserve">URL: </w:t>
      </w:r>
      <w:hyperlink r:id="rId17" w:history="1">
        <w:r w:rsidRPr="00405C38">
          <w:rPr>
            <w:rStyle w:val="afb"/>
            <w:color w:val="auto"/>
            <w:lang w:val="en-US"/>
          </w:rPr>
          <w:t>http://www.who.int/ru/</w:t>
        </w:r>
      </w:hyperlink>
      <w:r w:rsidRPr="00405C38">
        <w:rPr>
          <w:lang w:val="en-US"/>
        </w:rPr>
        <w:t xml:space="preserve"> </w:t>
      </w:r>
    </w:p>
    <w:p w14:paraId="7F1C629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КонсультантПлюс. URL: </w:t>
      </w:r>
      <w:hyperlink r:id="rId18" w:history="1">
        <w:r w:rsidRPr="00405C38">
          <w:rPr>
            <w:rStyle w:val="afb"/>
            <w:color w:val="auto"/>
          </w:rPr>
          <w:t>https://kurskmed.com/department/library/page/Consultant_Plus</w:t>
        </w:r>
      </w:hyperlink>
      <w:r w:rsidRPr="00405C38">
        <w:t xml:space="preserve"> </w:t>
      </w:r>
    </w:p>
    <w:p w14:paraId="7F00523D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научной электронной библиотеки eLIBRARY.RU. URL: </w:t>
      </w:r>
      <w:hyperlink r:id="rId19" w:history="1">
        <w:r w:rsidRPr="00405C38">
          <w:rPr>
            <w:rStyle w:val="afb"/>
            <w:color w:val="auto"/>
          </w:rPr>
          <w:t>https://elibrary.ru/</w:t>
        </w:r>
      </w:hyperlink>
      <w:r w:rsidRPr="00405C38">
        <w:t xml:space="preserve"> </w:t>
      </w:r>
    </w:p>
    <w:p w14:paraId="4A5FDE54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Национальной электронной библиотеки (НЭБ). URL: </w:t>
      </w:r>
      <w:hyperlink r:id="rId20" w:history="1">
        <w:r w:rsidRPr="00405C38">
          <w:rPr>
            <w:rStyle w:val="afb"/>
            <w:color w:val="auto"/>
          </w:rPr>
          <w:t>http://нэб.рф/</w:t>
        </w:r>
      </w:hyperlink>
      <w:r w:rsidRPr="00405C38">
        <w:t xml:space="preserve"> </w:t>
      </w:r>
    </w:p>
    <w:p w14:paraId="5AE11335" w14:textId="2AC5C0E9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Федеральная электронная медицинская библиотека. URL: </w:t>
      </w:r>
      <w:hyperlink r:id="rId21" w:history="1">
        <w:r w:rsidR="00AF6EA4" w:rsidRPr="00405C38">
          <w:rPr>
            <w:rStyle w:val="afb"/>
            <w:color w:val="auto"/>
          </w:rPr>
          <w:t>https://femb.ru</w:t>
        </w:r>
      </w:hyperlink>
      <w:r w:rsidR="00AF6EA4" w:rsidRPr="00405C38">
        <w:t xml:space="preserve"> </w:t>
      </w:r>
      <w:r w:rsidRPr="00405C38">
        <w:t xml:space="preserve"> </w:t>
      </w:r>
    </w:p>
    <w:p w14:paraId="1C859ADD" w14:textId="77777777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bookmarkStart w:id="0" w:name="_GoBack"/>
      <w:bookmarkEnd w:id="0"/>
      <w:r w:rsidRPr="00405C38">
        <w:t>Официальный сайт научной электронной библиотеки «</w:t>
      </w:r>
      <w:proofErr w:type="spellStart"/>
      <w:r w:rsidRPr="00405C38">
        <w:t>КиберЛенинка</w:t>
      </w:r>
      <w:proofErr w:type="spellEnd"/>
      <w:r w:rsidRPr="00405C38">
        <w:t xml:space="preserve">». URL: </w:t>
      </w:r>
      <w:hyperlink r:id="rId22" w:history="1">
        <w:r w:rsidRPr="00405C38">
          <w:rPr>
            <w:rStyle w:val="afb"/>
            <w:color w:val="auto"/>
          </w:rPr>
          <w:t>https://cyberleninka.ru/</w:t>
        </w:r>
      </w:hyperlink>
    </w:p>
    <w:p w14:paraId="4C92D67E" w14:textId="5964B153" w:rsidR="00C848F1" w:rsidRPr="00405C38" w:rsidRDefault="000C78DF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0C78DF">
        <w:t xml:space="preserve">Официальный портал Общероссийской общественной организации «Ассоциация врачей–офтальмологов» (стандарты медицинской помощи по профилю «Офтальмология», утвержденные Министерством здравоохранения России) URL: </w:t>
      </w:r>
      <w:hyperlink r:id="rId23" w:history="1">
        <w:r w:rsidRPr="00A74D88">
          <w:rPr>
            <w:rStyle w:val="afb"/>
          </w:rPr>
          <w:t>http://avo-portal.ru/doc/standards</w:t>
        </w:r>
      </w:hyperlink>
      <w:r>
        <w:t xml:space="preserve"> </w:t>
      </w:r>
    </w:p>
    <w:p w14:paraId="45AE4F7B" w14:textId="77777777" w:rsidR="000C78DF" w:rsidRPr="000C78DF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05C38">
        <w:t xml:space="preserve">Сайт Российского глаукомного общества </w:t>
      </w:r>
      <w:r w:rsidRPr="00405C38">
        <w:rPr>
          <w:lang w:val="en-US"/>
        </w:rPr>
        <w:t>URL</w:t>
      </w:r>
      <w:r w:rsidRPr="00405C38">
        <w:t xml:space="preserve">: </w:t>
      </w:r>
      <w:hyperlink r:id="rId24" w:history="1">
        <w:r w:rsidRPr="00405C38">
          <w:rPr>
            <w:rStyle w:val="afb"/>
            <w:color w:val="auto"/>
          </w:rPr>
          <w:t>http://www.glaucomanews.ru</w:t>
        </w:r>
      </w:hyperlink>
    </w:p>
    <w:p w14:paraId="383B812E" w14:textId="64F76EFF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 </w:t>
      </w:r>
      <w:r w:rsidR="000C78DF" w:rsidRPr="000C78DF">
        <w:t>Официальный сайт Министерства здравоохранения Российской Федерации. Порядок ока-</w:t>
      </w:r>
      <w:proofErr w:type="spellStart"/>
      <w:r w:rsidR="000C78DF" w:rsidRPr="000C78DF">
        <w:t>зания</w:t>
      </w:r>
      <w:proofErr w:type="spellEnd"/>
      <w:r w:rsidR="000C78DF" w:rsidRPr="000C78DF">
        <w:t xml:space="preserve"> медицинской помощи взрослому населению при заболеваниях глаза, его </w:t>
      </w:r>
      <w:proofErr w:type="spellStart"/>
      <w:r w:rsidR="000C78DF" w:rsidRPr="000C78DF">
        <w:t>придаточ-ного</w:t>
      </w:r>
      <w:proofErr w:type="spellEnd"/>
      <w:r w:rsidR="000C78DF" w:rsidRPr="000C78DF">
        <w:t xml:space="preserve"> аппарата и орбиты URL: </w:t>
      </w:r>
      <w:hyperlink r:id="rId25" w:history="1">
        <w:r w:rsidR="000C78DF" w:rsidRPr="00A74D88">
          <w:rPr>
            <w:rStyle w:val="afb"/>
          </w:rPr>
          <w:t>https://www.rosminzdrav.ru/documents/9148-prikaz-ministerstva-zdravoohraneniya-rossiyskoy-federatsii-ot-12-noyabrya-2012-g-902n-ob-utverzhdenii-poryadka-okazaniya-meditsinskoy-pomoschi-vzroslomu-naseleniyu-pri-zabolevaniyah-glaza-</w:t>
        </w:r>
      </w:hyperlink>
      <w:r w:rsidR="000C78DF">
        <w:t xml:space="preserve"> </w:t>
      </w:r>
    </w:p>
    <w:p w14:paraId="5DD7A0A5" w14:textId="77777777" w:rsidR="00C848F1" w:rsidRPr="00405C38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756AB1CC" w14:textId="2F08C6EC" w:rsidR="00044C34" w:rsidRPr="00405C38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05C38" w:rsidSect="006848D2">
      <w:headerReference w:type="default" r:id="rId26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5CCE" w14:textId="77777777" w:rsidR="00022A4B" w:rsidRDefault="00022A4B" w:rsidP="006848D2">
      <w:r>
        <w:separator/>
      </w:r>
    </w:p>
  </w:endnote>
  <w:endnote w:type="continuationSeparator" w:id="0">
    <w:p w14:paraId="15584AD2" w14:textId="77777777" w:rsidR="00022A4B" w:rsidRDefault="00022A4B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6E30" w14:textId="77777777" w:rsidR="00022A4B" w:rsidRDefault="00022A4B" w:rsidP="006848D2">
      <w:r>
        <w:separator/>
      </w:r>
    </w:p>
  </w:footnote>
  <w:footnote w:type="continuationSeparator" w:id="0">
    <w:p w14:paraId="4242FADF" w14:textId="77777777" w:rsidR="00022A4B" w:rsidRDefault="00022A4B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22A4B"/>
    <w:rsid w:val="00043839"/>
    <w:rsid w:val="00044C34"/>
    <w:rsid w:val="00082C99"/>
    <w:rsid w:val="000B03B4"/>
    <w:rsid w:val="000C78DF"/>
    <w:rsid w:val="000F3AD0"/>
    <w:rsid w:val="00105BBA"/>
    <w:rsid w:val="0010634E"/>
    <w:rsid w:val="001543A3"/>
    <w:rsid w:val="00184C4E"/>
    <w:rsid w:val="001942A6"/>
    <w:rsid w:val="001A15F7"/>
    <w:rsid w:val="001C7562"/>
    <w:rsid w:val="001D3607"/>
    <w:rsid w:val="001E50EF"/>
    <w:rsid w:val="0022562F"/>
    <w:rsid w:val="002273FD"/>
    <w:rsid w:val="00235094"/>
    <w:rsid w:val="002512F0"/>
    <w:rsid w:val="00252216"/>
    <w:rsid w:val="00267076"/>
    <w:rsid w:val="00273687"/>
    <w:rsid w:val="00274447"/>
    <w:rsid w:val="002C2BA7"/>
    <w:rsid w:val="002E51E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3C2F43"/>
    <w:rsid w:val="003C3AE5"/>
    <w:rsid w:val="00400832"/>
    <w:rsid w:val="00405C38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33BBC"/>
    <w:rsid w:val="005453E8"/>
    <w:rsid w:val="00557C41"/>
    <w:rsid w:val="00577F12"/>
    <w:rsid w:val="00583D5E"/>
    <w:rsid w:val="0059346B"/>
    <w:rsid w:val="005A156A"/>
    <w:rsid w:val="005A2283"/>
    <w:rsid w:val="005A4991"/>
    <w:rsid w:val="005A762A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0DDA"/>
    <w:rsid w:val="006C3D33"/>
    <w:rsid w:val="006C5E69"/>
    <w:rsid w:val="006C6444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D09DE"/>
    <w:rsid w:val="0083023D"/>
    <w:rsid w:val="008A50EE"/>
    <w:rsid w:val="008B167D"/>
    <w:rsid w:val="008E1064"/>
    <w:rsid w:val="008F45B8"/>
    <w:rsid w:val="00964E7D"/>
    <w:rsid w:val="00983CCF"/>
    <w:rsid w:val="00993008"/>
    <w:rsid w:val="009A6EB1"/>
    <w:rsid w:val="009D5952"/>
    <w:rsid w:val="009D7C57"/>
    <w:rsid w:val="009F6287"/>
    <w:rsid w:val="00A21DA2"/>
    <w:rsid w:val="00A24067"/>
    <w:rsid w:val="00A24BE1"/>
    <w:rsid w:val="00A517B3"/>
    <w:rsid w:val="00A60DBC"/>
    <w:rsid w:val="00A749C6"/>
    <w:rsid w:val="00A86F9F"/>
    <w:rsid w:val="00A87BB1"/>
    <w:rsid w:val="00AE209D"/>
    <w:rsid w:val="00AF6EA4"/>
    <w:rsid w:val="00B12EB2"/>
    <w:rsid w:val="00B25BDA"/>
    <w:rsid w:val="00B36CBA"/>
    <w:rsid w:val="00B42B72"/>
    <w:rsid w:val="00B64FD7"/>
    <w:rsid w:val="00B7068C"/>
    <w:rsid w:val="00BC23B5"/>
    <w:rsid w:val="00BC76C5"/>
    <w:rsid w:val="00C16869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A7A39"/>
    <w:rsid w:val="00CD6C7A"/>
    <w:rsid w:val="00CE2AF5"/>
    <w:rsid w:val="00D37411"/>
    <w:rsid w:val="00D41B09"/>
    <w:rsid w:val="00D549EF"/>
    <w:rsid w:val="00D734F5"/>
    <w:rsid w:val="00D81C1D"/>
    <w:rsid w:val="00DB0FC6"/>
    <w:rsid w:val="00DC395A"/>
    <w:rsid w:val="00DD29C4"/>
    <w:rsid w:val="00E35331"/>
    <w:rsid w:val="00E56E89"/>
    <w:rsid w:val="00E80883"/>
    <w:rsid w:val="00E86415"/>
    <w:rsid w:val="00E86C53"/>
    <w:rsid w:val="00E90583"/>
    <w:rsid w:val="00EA2154"/>
    <w:rsid w:val="00EB563A"/>
    <w:rsid w:val="00EC2398"/>
    <w:rsid w:val="00F1081C"/>
    <w:rsid w:val="00F564E2"/>
    <w:rsid w:val="00F63703"/>
    <w:rsid w:val="00F82D0D"/>
    <w:rsid w:val="00FA17CE"/>
    <w:rsid w:val="00FA73C6"/>
    <w:rsid w:val="00FB7207"/>
    <w:rsid w:val="00FC229C"/>
    <w:rsid w:val="00FD4B01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851.html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em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40438.html" TargetMode="External"/><Relationship Id="rId17" Type="http://schemas.openxmlformats.org/officeDocument/2006/relationships/hyperlink" Target="http://www.who.int/ru/" TargetMode="External"/><Relationship Id="rId25" Type="http://schemas.openxmlformats.org/officeDocument/2006/relationships/hyperlink" Target="https://www.rosminzdrav.ru/documents/9148-prikaz-ministerstva-zdravoohraneniya-rossiyskoy-federatsii-ot-12-noyabrya-2012-g-902n-ob-utverzhdenii-poryadka-okazaniya-meditsinskoy-pomoschi-vzroslomu-naseleniyu-pri-zabolevaniyah-glaza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.minzdrav.gov.ru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medlib.ru/book/ISBN9785970454923.html" TargetMode="External"/><Relationship Id="rId24" Type="http://schemas.openxmlformats.org/officeDocument/2006/relationships/hyperlink" Target="http://www.glaucomanew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117547" TargetMode="External"/><Relationship Id="rId23" Type="http://schemas.openxmlformats.org/officeDocument/2006/relationships/hyperlink" Target="http://avo-portal.ru/doc/standard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71142.html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28092.html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1E09-8912-44EB-BA13-EB4FA5B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14</cp:revision>
  <cp:lastPrinted>2019-04-19T11:31:00Z</cp:lastPrinted>
  <dcterms:created xsi:type="dcterms:W3CDTF">2023-06-23T11:14:00Z</dcterms:created>
  <dcterms:modified xsi:type="dcterms:W3CDTF">2023-06-27T14:38:00Z</dcterms:modified>
</cp:coreProperties>
</file>