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F6" w:rsidRDefault="00FF6DF6" w:rsidP="00FF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FF6DF6" w:rsidRDefault="00FF6DF6" w:rsidP="00FF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</w:t>
      </w:r>
    </w:p>
    <w:p w:rsidR="00FF6DF6" w:rsidRDefault="00FF6DF6" w:rsidP="00FF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FF6DF6" w:rsidRDefault="00FF6DF6" w:rsidP="00FF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FF6DF6" w:rsidRDefault="00FF6DF6" w:rsidP="00FF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(ФГБОУ ВО КГМУ Минздрава России)</w:t>
      </w:r>
    </w:p>
    <w:p w:rsidR="00FF6DF6" w:rsidRDefault="00FF6DF6" w:rsidP="00FF6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DF6" w:rsidRDefault="00FF6DF6" w:rsidP="00FF6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FF6DF6" w:rsidRDefault="00FF6DF6" w:rsidP="00FF6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рабочей программе дисциплины</w:t>
      </w:r>
    </w:p>
    <w:p w:rsidR="00FF6DF6" w:rsidRDefault="00FF6DF6" w:rsidP="00FF6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DF6" w:rsidRPr="00F7778F" w:rsidRDefault="00FF6DF6" w:rsidP="00FF6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7778F">
        <w:rPr>
          <w:rFonts w:ascii="Times New Roman" w:hAnsi="Times New Roman"/>
          <w:b/>
          <w:sz w:val="24"/>
          <w:szCs w:val="24"/>
          <w:u w:val="single"/>
        </w:rPr>
        <w:t xml:space="preserve">Паллиативная помощь онкологическим больным </w:t>
      </w:r>
    </w:p>
    <w:p w:rsidR="00FF6DF6" w:rsidRDefault="00FF6DF6" w:rsidP="00FF6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DF6" w:rsidRDefault="00FF6DF6" w:rsidP="00FF6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FF6DF6" w:rsidRDefault="00FF6DF6" w:rsidP="00FF6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DF6" w:rsidRDefault="00FF6DF6" w:rsidP="00FF6D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/>
          <w:sz w:val="24"/>
          <w:szCs w:val="24"/>
        </w:rPr>
        <w:t xml:space="preserve"> программа подготовки научно-педагогических кадров в аспирантуре</w:t>
      </w:r>
    </w:p>
    <w:p w:rsidR="00FF6DF6" w:rsidRDefault="00FF6DF6" w:rsidP="00FF6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DF6" w:rsidRDefault="00FF6DF6" w:rsidP="00FF6D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Специальность:</w:t>
      </w:r>
      <w:r>
        <w:rPr>
          <w:rFonts w:ascii="Times New Roman" w:hAnsi="Times New Roman"/>
          <w:sz w:val="24"/>
          <w:szCs w:val="24"/>
        </w:rPr>
        <w:t xml:space="preserve"> 31.06.01 Клиническая медицина</w:t>
      </w:r>
    </w:p>
    <w:p w:rsidR="00FF6DF6" w:rsidRDefault="00FF6DF6" w:rsidP="00FF6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DF6" w:rsidRDefault="00FF6DF6" w:rsidP="00FF6D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Направленность:</w:t>
      </w:r>
      <w:r>
        <w:rPr>
          <w:rFonts w:ascii="Times New Roman" w:hAnsi="Times New Roman"/>
          <w:sz w:val="24"/>
          <w:szCs w:val="24"/>
        </w:rPr>
        <w:t xml:space="preserve"> Онкология </w:t>
      </w:r>
    </w:p>
    <w:p w:rsidR="00FF6DF6" w:rsidRDefault="00FF6DF6" w:rsidP="00FF6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DF6" w:rsidRDefault="00FF6DF6" w:rsidP="00FF6D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 xml:space="preserve">: очная </w:t>
      </w:r>
    </w:p>
    <w:p w:rsidR="00FF6DF6" w:rsidRDefault="00FF6DF6" w:rsidP="00FF6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DF6" w:rsidRDefault="00FF6DF6" w:rsidP="00FF6DF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трудоемкость дисциплины (зачетных единиц): 2 </w:t>
      </w:r>
    </w:p>
    <w:p w:rsidR="00FF6DF6" w:rsidRDefault="00FF6DF6" w:rsidP="00FF6DF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F6DF6" w:rsidRDefault="00FF6DF6" w:rsidP="00FF6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обучения (перечень формируемых компетенций):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FF6DF6" w:rsidTr="00FF6DF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F6" w:rsidRDefault="00FF6D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F6" w:rsidRDefault="00FF6D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FF6DF6" w:rsidTr="00FF6DF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F6" w:rsidRDefault="00FF6D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F6" w:rsidRDefault="00FF6D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и междисциплинарных областях </w:t>
            </w:r>
          </w:p>
        </w:tc>
      </w:tr>
      <w:tr w:rsidR="00FF6DF6" w:rsidTr="00FF6DF6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F6" w:rsidRDefault="00FF6D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F6" w:rsidRDefault="00FF6D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участвовать в работе российских и международных исследовательских коллективов по решению научных и научно-образовательных знаний </w:t>
            </w:r>
          </w:p>
        </w:tc>
      </w:tr>
      <w:tr w:rsidR="00FF6DF6" w:rsidTr="00FF6DF6">
        <w:trPr>
          <w:trHeight w:val="1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F6" w:rsidRDefault="00FF6D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F6" w:rsidRDefault="00FF6DF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Способность  следовать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этическим нормам в профессиональной деятельности </w:t>
            </w:r>
          </w:p>
        </w:tc>
      </w:tr>
      <w:tr w:rsidR="00FF6DF6" w:rsidTr="00FF6DF6">
        <w:trPr>
          <w:trHeight w:val="1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F6" w:rsidRDefault="00FF6D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ОПК-2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F6" w:rsidRDefault="00FF6D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и готовность к проведению прикладных научных исследований в области биологии и медицины</w:t>
            </w:r>
          </w:p>
        </w:tc>
      </w:tr>
      <w:tr w:rsidR="00FF6DF6" w:rsidTr="00FF6DF6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F6" w:rsidRDefault="00FF6D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ОПК-4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F6" w:rsidRDefault="00FF6D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к внедрению разработанных методов и методик, направленных на охрану здоровья граждан </w:t>
            </w:r>
          </w:p>
        </w:tc>
      </w:tr>
      <w:tr w:rsidR="00FF6DF6" w:rsidTr="00FF6DF6">
        <w:trPr>
          <w:trHeight w:val="1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F6" w:rsidRDefault="00FF6D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F6" w:rsidRDefault="00FF6D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и готовность использовать знания в области онкологии на высоком теоретическом уровне </w:t>
            </w:r>
          </w:p>
        </w:tc>
      </w:tr>
      <w:tr w:rsidR="00FF6DF6" w:rsidTr="00FF6DF6">
        <w:trPr>
          <w:trHeight w:val="1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F6" w:rsidRDefault="00FF6D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F6" w:rsidRDefault="00FF6D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и готовность использовать знания в области онкологии на высоком практическом уровне</w:t>
            </w:r>
          </w:p>
        </w:tc>
      </w:tr>
      <w:tr w:rsidR="00FF6DF6" w:rsidTr="00FF6DF6">
        <w:trPr>
          <w:trHeight w:val="3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F6" w:rsidRDefault="00FF6D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F6" w:rsidRDefault="00FF6D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и готовность самостоятельно осуществлять научно-исследовательскую деятельность в области онкологии</w:t>
            </w:r>
          </w:p>
        </w:tc>
      </w:tr>
    </w:tbl>
    <w:p w:rsidR="00FF6DF6" w:rsidRDefault="00FF6DF6" w:rsidP="00FF6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6DF6" w:rsidRDefault="00FF6DF6" w:rsidP="00FF6D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промежуточной аттестации по дисциплине – </w:t>
      </w:r>
      <w:r>
        <w:rPr>
          <w:rFonts w:ascii="Times New Roman" w:hAnsi="Times New Roman"/>
          <w:sz w:val="24"/>
          <w:szCs w:val="24"/>
        </w:rPr>
        <w:t>зачет</w:t>
      </w:r>
    </w:p>
    <w:p w:rsidR="004B7441" w:rsidRDefault="004B7441"/>
    <w:sectPr w:rsidR="004B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F6"/>
    <w:rsid w:val="004B7441"/>
    <w:rsid w:val="00CD4E4A"/>
    <w:rsid w:val="00F7778F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5B5D3-1AC1-47A7-84AB-06FD5947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DF6"/>
    <w:pPr>
      <w:ind w:left="720"/>
      <w:contextualSpacing/>
    </w:pPr>
  </w:style>
  <w:style w:type="table" w:styleId="a4">
    <w:name w:val="Table Grid"/>
    <w:basedOn w:val="a1"/>
    <w:uiPriority w:val="59"/>
    <w:rsid w:val="00FF6D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Алферова Валентина Владимировна</dc:creator>
  <cp:lastModifiedBy>Admin</cp:lastModifiedBy>
  <cp:revision>2</cp:revision>
  <dcterms:created xsi:type="dcterms:W3CDTF">2021-09-10T18:11:00Z</dcterms:created>
  <dcterms:modified xsi:type="dcterms:W3CDTF">2021-09-10T18:11:00Z</dcterms:modified>
</cp:coreProperties>
</file>