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FA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и информационное обеспечение дисциплины</w:t>
      </w:r>
    </w:p>
    <w:p w14:paraId="5781CDA4">
      <w:pPr>
        <w:pStyle w:val="14"/>
        <w:ind w:left="928" w:right="-739"/>
        <w:jc w:val="center"/>
        <w:rPr>
          <w:b/>
          <w:bCs/>
          <w:sz w:val="28"/>
          <w:szCs w:val="28"/>
        </w:rPr>
      </w:pPr>
    </w:p>
    <w:p w14:paraId="0165D1A7">
      <w:pPr>
        <w:pStyle w:val="14"/>
        <w:ind w:left="928" w:right="-7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Специальность  «Медико-профилактическое дело»</w:t>
      </w:r>
    </w:p>
    <w:p w14:paraId="33FE3629">
      <w:pPr>
        <w:ind w:left="568"/>
        <w:jc w:val="center"/>
        <w:rPr>
          <w:sz w:val="28"/>
          <w:szCs w:val="28"/>
        </w:rPr>
      </w:pPr>
    </w:p>
    <w:p w14:paraId="159EA26B">
      <w:pPr>
        <w:jc w:val="center"/>
        <w:rPr>
          <w:b/>
          <w:sz w:val="20"/>
          <w:szCs w:val="20"/>
          <w:lang w:bidi="ru-RU"/>
        </w:rPr>
      </w:pPr>
    </w:p>
    <w:p w14:paraId="51C09BEB">
      <w:pPr>
        <w:jc w:val="center"/>
        <w:rPr>
          <w:b/>
          <w:sz w:val="20"/>
          <w:szCs w:val="20"/>
          <w:lang w:bidi="ru-RU"/>
        </w:rPr>
      </w:pPr>
      <w:r>
        <w:rPr>
          <w:rStyle w:val="8"/>
          <w:sz w:val="20"/>
          <w:szCs w:val="20"/>
        </w:rPr>
        <w:t>Ознакомительная клиническая практика по общему уходу за больными | Медико-профилактическое дело 1 курс 1 семестр</w:t>
      </w:r>
    </w:p>
    <w:p w14:paraId="524C9AA8">
      <w:pPr>
        <w:jc w:val="center"/>
        <w:rPr>
          <w:b/>
          <w:sz w:val="20"/>
          <w:szCs w:val="20"/>
          <w:lang w:bidi="ru-RU"/>
        </w:rPr>
      </w:pPr>
    </w:p>
    <w:p w14:paraId="309AC1B3">
      <w:pPr>
        <w:jc w:val="center"/>
        <w:rPr>
          <w:b/>
          <w:sz w:val="20"/>
          <w:szCs w:val="20"/>
          <w:lang w:bidi="ru-RU"/>
        </w:rPr>
      </w:pPr>
      <w:r>
        <w:rPr>
          <w:rStyle w:val="8"/>
          <w:sz w:val="20"/>
          <w:szCs w:val="20"/>
        </w:rPr>
        <w:t>Клиническая практика «Уход за больными терапевтического и хирургического профиля» | Медико-профилактическое дело 1 курс 2 семестр</w:t>
      </w:r>
    </w:p>
    <w:p w14:paraId="2F478B14">
      <w:pPr>
        <w:jc w:val="center"/>
        <w:rPr>
          <w:b/>
          <w:sz w:val="20"/>
          <w:szCs w:val="20"/>
          <w:lang w:bidi="ru-RU"/>
        </w:rPr>
      </w:pPr>
    </w:p>
    <w:p w14:paraId="47D7067B">
      <w:pPr>
        <w:jc w:val="center"/>
        <w:rPr>
          <w:b/>
          <w:sz w:val="20"/>
          <w:szCs w:val="20"/>
          <w:lang w:bidi="ru-RU"/>
        </w:rPr>
      </w:pPr>
    </w:p>
    <w:p w14:paraId="5F4B4266">
      <w:pPr>
        <w:jc w:val="center"/>
        <w:rPr>
          <w:b/>
          <w:sz w:val="20"/>
          <w:szCs w:val="20"/>
          <w:lang w:bidi="ru-RU"/>
        </w:rPr>
      </w:pPr>
      <w:r>
        <w:rPr>
          <w:rStyle w:val="8"/>
          <w:sz w:val="20"/>
          <w:szCs w:val="20"/>
        </w:rPr>
        <w:t>Клиническая практика "Помощник палатной и процедурной медицинской сестры" | Медико-профилактическое дело 2 курс 4 семестр</w:t>
      </w:r>
    </w:p>
    <w:p w14:paraId="0D8E3E19">
      <w:pPr>
        <w:jc w:val="center"/>
        <w:rPr>
          <w:b/>
          <w:sz w:val="20"/>
          <w:szCs w:val="20"/>
          <w:lang w:bidi="ru-RU"/>
        </w:rPr>
      </w:pPr>
    </w:p>
    <w:p w14:paraId="6FA6BF1B">
      <w:pPr>
        <w:jc w:val="center"/>
        <w:rPr>
          <w:b/>
          <w:sz w:val="20"/>
          <w:szCs w:val="20"/>
          <w:lang w:bidi="ru-RU"/>
        </w:rPr>
      </w:pPr>
    </w:p>
    <w:p w14:paraId="5ABF6569">
      <w:pPr>
        <w:jc w:val="center"/>
        <w:rPr>
          <w:b/>
          <w:sz w:val="20"/>
          <w:szCs w:val="20"/>
          <w:lang w:bidi="ru-RU"/>
        </w:rPr>
      </w:pPr>
    </w:p>
    <w:p w14:paraId="710501C2">
      <w:pPr>
        <w:tabs>
          <w:tab w:val="left" w:pos="1689"/>
        </w:tabs>
        <w:rPr>
          <w:rStyle w:val="7"/>
          <w:b/>
          <w:iCs/>
          <w:color w:val="auto"/>
          <w:spacing w:val="8"/>
          <w:sz w:val="28"/>
          <w:szCs w:val="28"/>
          <w:u w:val="none"/>
        </w:rPr>
      </w:pPr>
      <w:r>
        <w:rPr>
          <w:rStyle w:val="7"/>
          <w:b/>
          <w:iCs/>
          <w:color w:val="auto"/>
          <w:spacing w:val="8"/>
          <w:sz w:val="28"/>
          <w:szCs w:val="28"/>
          <w:u w:val="none"/>
        </w:rPr>
        <w:t>Основная литература:</w:t>
      </w:r>
    </w:p>
    <w:p w14:paraId="57D52976">
      <w:pPr>
        <w:pStyle w:val="14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000000"/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Общий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уход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за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пациентами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: учебное пособие / А. С.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Кулабухов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И. В. Толкачева, Т. А. Шульгина [и др.] ; Курский государственный медицинский университет. - Курск : Изд-во КГМУ. - ISBN 978-5-7487-2704-4.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Ч. 1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- 2024. - 185 с. : ил. - Библиогр.: с. 184-185. -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ISBN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978-5-7487-2706-8 </w:t>
      </w:r>
      <w:r>
        <w:rPr>
          <w:bCs/>
          <w:color w:val="000000"/>
          <w:sz w:val="28"/>
          <w:szCs w:val="28"/>
        </w:rPr>
        <w:t>URL:</w:t>
      </w:r>
    </w:p>
    <w:p w14:paraId="09494D41">
      <w:pPr>
        <w:pStyle w:val="14"/>
        <w:tabs>
          <w:tab w:val="left" w:pos="142"/>
        </w:tabs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http://library.kursksmu.net/ec/2050</w:t>
      </w:r>
      <w:r>
        <w:rPr>
          <w:rStyle w:val="6"/>
          <w:sz w:val="28"/>
          <w:szCs w:val="28"/>
        </w:rPr>
        <w:fldChar w:fldCharType="end"/>
      </w:r>
    </w:p>
    <w:p w14:paraId="139A3201">
      <w:pPr>
        <w:pStyle w:val="14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SimSu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Общий уход за пациентами : учебное пособие / А. С. Кулабухов, И. В. Толкачева, Т. А. Шульгина [и др.] ; Курский государственный медицинский университет. - Курск : Изд-во КГМУ. - ISBN 978-5-7487-2704-4. Ч. 2. - 2025. - 123 с. :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ил. - Библиогр.: </w:t>
      </w:r>
      <w:r>
        <w:rPr>
          <w:bCs/>
          <w:color w:val="000000"/>
          <w:sz w:val="28"/>
          <w:szCs w:val="28"/>
        </w:rPr>
        <w:t>URL:</w:t>
      </w:r>
      <w:r>
        <w:rPr>
          <w:color w:val="000000"/>
          <w:sz w:val="28"/>
          <w:szCs w:val="28"/>
        </w:rPr>
        <w:t> </w:t>
      </w:r>
    </w:p>
    <w:p w14:paraId="2192760A">
      <w:pPr>
        <w:pStyle w:val="14"/>
        <w:tabs>
          <w:tab w:val="left" w:pos="142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http://library.kursksmu.net/ec/2050</w:t>
      </w:r>
      <w:r>
        <w:rPr>
          <w:rStyle w:val="6"/>
          <w:sz w:val="28"/>
          <w:szCs w:val="28"/>
        </w:rPr>
        <w:fldChar w:fldCharType="end"/>
      </w:r>
    </w:p>
    <w:p w14:paraId="49319A47">
      <w:pPr>
        <w:rPr>
          <w:sz w:val="20"/>
          <w:szCs w:val="20"/>
        </w:rPr>
      </w:pPr>
    </w:p>
    <w:p w14:paraId="1A871306">
      <w:pPr>
        <w:tabs>
          <w:tab w:val="left" w:pos="2486"/>
        </w:tabs>
        <w:rPr>
          <w:sz w:val="20"/>
          <w:szCs w:val="20"/>
        </w:rPr>
      </w:pPr>
    </w:p>
    <w:p w14:paraId="3DC9E3CA">
      <w:pPr>
        <w:tabs>
          <w:tab w:val="left" w:pos="24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37CC2B69">
      <w:pPr>
        <w:rPr>
          <w:color w:val="BFBFBF" w:themeColor="background1" w:themeShade="BF"/>
          <w:sz w:val="20"/>
          <w:szCs w:val="20"/>
        </w:rPr>
      </w:pPr>
    </w:p>
    <w:p w14:paraId="70EF4C6B">
      <w:pPr>
        <w:pStyle w:val="14"/>
        <w:numPr>
          <w:ilvl w:val="0"/>
          <w:numId w:val="2"/>
        </w:numPr>
        <w:tabs>
          <w:tab w:val="clear" w:pos="425"/>
        </w:tabs>
        <w:ind w:left="-240" w:leftChars="-100" w:firstLine="478" w:firstLineChars="171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"https://www.studentlibrary.ru/book/ISBN9785970485507.html"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https://www.studentlibrary.ru/book/ISBN9785970485507.html</w:t>
      </w:r>
      <w:r>
        <w:rPr>
          <w:rStyle w:val="7"/>
          <w:sz w:val="28"/>
          <w:szCs w:val="28"/>
        </w:rPr>
        <w:fldChar w:fldCharType="end"/>
      </w:r>
    </w:p>
    <w:p w14:paraId="3553730B">
      <w:pPr>
        <w:pStyle w:val="14"/>
        <w:numPr>
          <w:ilvl w:val="0"/>
          <w:numId w:val="2"/>
        </w:numPr>
        <w:tabs>
          <w:tab w:val="left" w:pos="284"/>
          <w:tab w:val="clear" w:pos="425"/>
        </w:tabs>
        <w:ind w:left="-240" w:leftChars="-10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Безопасность пациентов / Роберт М. Уочтер, Киран Гупта ; пер. с англ. под ред. В. В. Власова, Н. Ю. Габуния. - Москва : ГЭОТАР-Медиа, 2022. - 608 с. - ISBN 978-5-9704-6905-7.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"https://www.studentlibrary.ru/book/ISBN9785970469057.html"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https://www.studentlibrary.ru/book/ISBN9785970469057.html</w:t>
      </w:r>
      <w:r>
        <w:rPr>
          <w:rStyle w:val="6"/>
          <w:sz w:val="28"/>
          <w:szCs w:val="28"/>
        </w:rPr>
        <w:fldChar w:fldCharType="end"/>
      </w:r>
    </w:p>
    <w:p w14:paraId="5B7FC2AB">
      <w:pPr>
        <w:pStyle w:val="14"/>
        <w:numPr>
          <w:ilvl w:val="0"/>
          <w:numId w:val="2"/>
        </w:numPr>
        <w:tabs>
          <w:tab w:val="left" w:pos="284"/>
          <w:tab w:val="clear" w:pos="425"/>
        </w:tabs>
        <w:ind w:left="-240" w:leftChars="-10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>Каларащук, А. В. Паллиативная помощь в работе медицинской сестры : учебное пособие / А. В. Каларащук. - Москва : ГЭОТАР-Медиа, 2025. - 240 с. - ISBN 978-5-9704-8824-9, DOI: 10.33029/9704-8824-9-KAV-2025-1-240. - Электронная версия доступна на сайте ЭБС "Консультант студента": [сайт]. URL:</w:t>
      </w:r>
    </w:p>
    <w:p w14:paraId="0697261B">
      <w:pPr>
        <w:pStyle w:val="14"/>
        <w:tabs>
          <w:tab w:val="left" w:pos="284"/>
        </w:tabs>
        <w:ind w:left="-240" w:leftChars="-100" w:firstLine="410" w:firstLineChars="171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"https://www.studentlibrary.ru/book/ISBN9785970488249.html"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https://www.studentlibrary.ru/book/ISBN9785970488249.html</w:t>
      </w:r>
      <w:r>
        <w:rPr>
          <w:rStyle w:val="7"/>
          <w:sz w:val="28"/>
          <w:szCs w:val="28"/>
        </w:rPr>
        <w:fldChar w:fldCharType="end"/>
      </w:r>
    </w:p>
    <w:p w14:paraId="4BB31C24">
      <w:pPr>
        <w:pStyle w:val="14"/>
        <w:numPr>
          <w:ilvl w:val="0"/>
          <w:numId w:val="2"/>
        </w:numPr>
        <w:tabs>
          <w:tab w:val="left" w:pos="284"/>
          <w:tab w:val="clear" w:pos="425"/>
        </w:tabs>
        <w:ind w:left="-240" w:leftChars="-10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Кишечные стомы: руководство для врачей / С. И. Ачкасов, И. А. Калашникова, В. И. Стародубов, Ю. А. Шелыгин [и др.]. - 2-е изд., перераб. и доп. - Москва : ГЭОТАР-Медиа, 2025. - 352 с. - ISBN 978-5-9704-9541-4, DOI: 10.33029/9704-9541-4-KSR-2025-1-352. - Электронная версия доступна на сайте ЭБС "Консультант студента" : [сайт]. URL: </w:t>
      </w:r>
      <w:r>
        <w:fldChar w:fldCharType="begin"/>
      </w:r>
      <w:r>
        <w:instrText xml:space="preserve"> HYPERLINK "https://www.studentlibrary.ru/book/ISBN9785970495414.html"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https://www.studentlibrary.ru/book/ISBN9785970495414.html</w:t>
      </w:r>
      <w:r>
        <w:rPr>
          <w:rStyle w:val="7"/>
          <w:sz w:val="28"/>
          <w:szCs w:val="28"/>
        </w:rPr>
        <w:fldChar w:fldCharType="end"/>
      </w:r>
    </w:p>
    <w:p w14:paraId="06329CB5">
      <w:pPr>
        <w:pStyle w:val="14"/>
        <w:numPr>
          <w:ilvl w:val="0"/>
          <w:numId w:val="2"/>
        </w:numPr>
        <w:tabs>
          <w:tab w:val="left" w:pos="284"/>
          <w:tab w:val="clear" w:pos="425"/>
        </w:tabs>
        <w:ind w:left="-240" w:leftChars="-10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Косцова, Н. Г. Основы ухода за пациентом в хирургической клинике = Basics of Nursing Care in Surgery : учебное пособие на русском и английском языках   / Косцова Н. Г. , Бадретдинова А. И. , Тигай Ж. Г. [и др. ] - Москва : ГЭОТАР-Медиа, 2020. - 312 с. - ISBN 978-5-9704-5383-4.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"https://www.studentlibrary.ru/book/ISBN9785970453834.html"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https://www.studentlibrary.ru/book/ISBN9785970453834.html</w:t>
      </w:r>
      <w:r>
        <w:rPr>
          <w:rStyle w:val="7"/>
          <w:sz w:val="28"/>
          <w:szCs w:val="28"/>
        </w:rPr>
        <w:fldChar w:fldCharType="end"/>
      </w:r>
    </w:p>
    <w:p w14:paraId="0A90872E">
      <w:pPr>
        <w:pStyle w:val="14"/>
        <w:numPr>
          <w:ilvl w:val="0"/>
          <w:numId w:val="2"/>
        </w:numPr>
        <w:tabs>
          <w:tab w:val="left" w:pos="284"/>
          <w:tab w:val="clear" w:pos="425"/>
        </w:tabs>
        <w:ind w:left="-240" w:leftChars="-10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Крючкова, А. В. Уход за пациентами хирургического профиля   : учебно-методическое пособие / А. В. Крючкова, Ю. В. Кондусова, И. А. Полетаева и др. ; под ред. А. В. Крючковой. - Москва : ГЭОТАР-Медиа, 2020. - 176 с. - ISBN 978-5-9704-5589-0.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"https://www.studentlibrary.ru/book/ISBN9785970455890.html"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https://www.studentlibrary.ru/book/ISBN9785970455890.html</w:t>
      </w:r>
      <w:r>
        <w:rPr>
          <w:rStyle w:val="7"/>
          <w:sz w:val="28"/>
          <w:szCs w:val="28"/>
        </w:rPr>
        <w:fldChar w:fldCharType="end"/>
      </w:r>
    </w:p>
    <w:p w14:paraId="0563AF53">
      <w:pPr>
        <w:pStyle w:val="14"/>
        <w:numPr>
          <w:ilvl w:val="0"/>
          <w:numId w:val="2"/>
        </w:numPr>
        <w:tabs>
          <w:tab w:val="left" w:pos="284"/>
          <w:tab w:val="clear" w:pos="425"/>
        </w:tabs>
        <w:ind w:left="-240" w:leftChars="-10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Лаптева, Е. С. Основные концепции сестринского ухода : учебник / Е. С. Лаптева, М. Р. Цуцунава. - Москва : ГЭОТАР-Медиа, 2022. - 288 с. - ISBN 978-5-9704-7013-8.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"https://www.studentlibrary.ru/book/ISBN9785970470138.html"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https://www.studentlibrary.ru/book/ISBN9785970470138.html</w:t>
      </w:r>
      <w:r>
        <w:rPr>
          <w:rStyle w:val="7"/>
          <w:sz w:val="28"/>
          <w:szCs w:val="28"/>
        </w:rPr>
        <w:fldChar w:fldCharType="end"/>
      </w:r>
    </w:p>
    <w:p w14:paraId="34918082">
      <w:pPr>
        <w:pStyle w:val="14"/>
        <w:numPr>
          <w:ilvl w:val="0"/>
          <w:numId w:val="2"/>
        </w:numPr>
        <w:tabs>
          <w:tab w:val="left" w:pos="284"/>
          <w:tab w:val="clear" w:pos="425"/>
        </w:tabs>
        <w:ind w:left="-240" w:leftChars="-10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>Младшая медицинская сестра по уходу за больными : учебник / С. Р. Бабаян, Ю. А. Тарасова, И. А. Фомушкина [и др.] ; под ред. С. Р. Бабаяна. - 2-е изд., перераб. и доп. - Москва : ГЭОТАР-Медиа, 2026. - 528 с. - ISBN 978-5-9704-9602-2, DOI: 10.33029/9704-9602-2-UMS-2026-1-528. - Электронная версия доступна на сайте ЭБС "Консультант студента" : [сайт]. URL:</w:t>
      </w:r>
    </w:p>
    <w:p w14:paraId="7FCD53E6">
      <w:pPr>
        <w:pStyle w:val="14"/>
        <w:tabs>
          <w:tab w:val="left" w:pos="284"/>
        </w:tabs>
        <w:ind w:left="-240" w:leftChars="-100" w:firstLine="410" w:firstLineChars="171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"https://www.studentlibrary.ru/book/ISBN9785970496022.html"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https://www.studentlibrary.ru/book/ISBN9785970496022.html</w:t>
      </w:r>
      <w:r>
        <w:rPr>
          <w:rStyle w:val="7"/>
          <w:sz w:val="28"/>
          <w:szCs w:val="28"/>
        </w:rPr>
        <w:fldChar w:fldCharType="end"/>
      </w:r>
    </w:p>
    <w:p w14:paraId="4392F641">
      <w:pPr>
        <w:pStyle w:val="14"/>
        <w:numPr>
          <w:ilvl w:val="0"/>
          <w:numId w:val="2"/>
        </w:numPr>
        <w:tabs>
          <w:tab w:val="left" w:pos="284"/>
          <w:tab w:val="clear" w:pos="425"/>
        </w:tabs>
        <w:ind w:left="-240" w:leftChars="-10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>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 - Электронная версия доступна на сайте ЭБС "Консультант студента" : [сайт]. URL:</w:t>
      </w:r>
    </w:p>
    <w:p w14:paraId="42AC537D">
      <w:pPr>
        <w:pStyle w:val="14"/>
        <w:tabs>
          <w:tab w:val="left" w:pos="284"/>
        </w:tabs>
        <w:ind w:left="-240" w:leftChars="-10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"https://www.studentlibrary.ru/book/ISBN9785970490488.html"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https://www.studentlibrary.ru/book/ISBN9785970490488.html</w:t>
      </w:r>
      <w:r>
        <w:rPr>
          <w:rStyle w:val="7"/>
          <w:sz w:val="28"/>
          <w:szCs w:val="28"/>
        </w:rPr>
        <w:fldChar w:fldCharType="end"/>
      </w:r>
    </w:p>
    <w:p w14:paraId="03631A3E">
      <w:pPr>
        <w:pStyle w:val="14"/>
        <w:numPr>
          <w:ilvl w:val="0"/>
          <w:numId w:val="2"/>
        </w:numPr>
        <w:tabs>
          <w:tab w:val="left" w:pos="284"/>
          <w:tab w:val="clear" w:pos="425"/>
        </w:tabs>
        <w:ind w:left="-240" w:leftChars="-10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>Островская, И.В. Основы научно-исследовательской работы / И.В. Островская. - Москва : ГЭОТАР-Медиа, 2024. - 264 с. - ISBN 978-5-9704-8657-3. - Электронная версия доступна на сайте ЭБС "Консультантстудента"[сайт].URL:</w:t>
      </w:r>
    </w:p>
    <w:p w14:paraId="445D5541">
      <w:pPr>
        <w:pStyle w:val="14"/>
        <w:tabs>
          <w:tab w:val="left" w:pos="284"/>
        </w:tabs>
        <w:ind w:left="-240" w:leftChars="-100" w:firstLine="410" w:firstLineChars="171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"https://www.studentlibrary.ru/book/ISBN9785970486573.html"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https://www.studentlibrary.ru/book/ISBN9785970486573.html</w:t>
      </w:r>
      <w:r>
        <w:rPr>
          <w:rStyle w:val="7"/>
          <w:sz w:val="28"/>
          <w:szCs w:val="28"/>
        </w:rPr>
        <w:fldChar w:fldCharType="end"/>
      </w:r>
    </w:p>
    <w:p w14:paraId="622299D6">
      <w:pPr>
        <w:pStyle w:val="14"/>
        <w:numPr>
          <w:ilvl w:val="0"/>
          <w:numId w:val="2"/>
        </w:numPr>
        <w:tabs>
          <w:tab w:val="left" w:pos="284"/>
          <w:tab w:val="clear" w:pos="425"/>
        </w:tabs>
        <w:ind w:left="-240" w:leftChars="-10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уход за пациентом. Младшая медицинская сестра : учебник / С. И. Двойников, С. Р. Бабаян, Ю. А. Тарасова [и др. ] ; под ред. С. И. Двойникова, С. Р. Бабаяна. - Москва : ГЭОТАР-Медиа, 2023. - 592 с. - ISBN 978-5-9704-7303-0.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"https://www.studentlibrary.ru/book/ISBN9785970473030.html"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https://www.studentlibrary.ru/book/ISBN9785970473030.html</w:t>
      </w:r>
      <w:r>
        <w:rPr>
          <w:rStyle w:val="7"/>
          <w:sz w:val="28"/>
          <w:szCs w:val="28"/>
        </w:rPr>
        <w:fldChar w:fldCharType="end"/>
      </w:r>
    </w:p>
    <w:p w14:paraId="3B828C9D">
      <w:pPr>
        <w:pStyle w:val="14"/>
        <w:numPr>
          <w:ilvl w:val="0"/>
          <w:numId w:val="2"/>
        </w:numPr>
        <w:tabs>
          <w:tab w:val="left" w:pos="284"/>
          <w:tab w:val="clear" w:pos="425"/>
        </w:tabs>
        <w:ind w:left="-240" w:leftChars="-10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Сестринское дело. Практическое руководство : учебное пособие / под ред. И. Г. Гордеева, С. М. Отаровой, З. З. Балкизова. - 2-е изд. , перераб. и доп. - Москва : ГЭОТАР-Медиа, 2025. - 592 с. - ISBN 978-5-9704-8832-4.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"https://www.studentlibrary.ru/book/ISBN9785970488324.html"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https://www.studentlibrary.ru/book/ISBN9785970488324.html</w:t>
      </w:r>
      <w:r>
        <w:rPr>
          <w:rStyle w:val="7"/>
          <w:sz w:val="28"/>
          <w:szCs w:val="28"/>
        </w:rPr>
        <w:fldChar w:fldCharType="end"/>
      </w:r>
    </w:p>
    <w:p w14:paraId="0FEBA16C">
      <w:pPr>
        <w:pStyle w:val="14"/>
        <w:numPr>
          <w:ilvl w:val="0"/>
          <w:numId w:val="2"/>
        </w:numPr>
        <w:tabs>
          <w:tab w:val="left" w:pos="284"/>
          <w:tab w:val="clear" w:pos="425"/>
        </w:tabs>
        <w:ind w:left="-240" w:leftChars="-100" w:firstLine="478" w:firstLineChars="171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Стецюк, В. Г. Сестринская помощь в хирургии : учебник / В. Г. Стецюк. - 5-е изд. , перераб. и доп. - Москва : ГЭОТАР-Медиа, 2026. - 688 с. - ISBN 978-5-9704-9618-3. - Текст : электронный // ЭБС "Консультант студента" : [сайт]. - URL : </w:t>
      </w:r>
    </w:p>
    <w:p w14:paraId="219AD79E">
      <w:pPr>
        <w:pStyle w:val="14"/>
        <w:tabs>
          <w:tab w:val="left" w:pos="284"/>
        </w:tabs>
        <w:ind w:left="-240" w:leftChars="-100" w:firstLine="410" w:firstLineChars="171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"https://www.studentlibrary.ru/book/ISBN9785970496183.html"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https://www.studentlibrary.ru/book/ISBN9785970496183.html</w:t>
      </w:r>
      <w:r>
        <w:rPr>
          <w:rStyle w:val="7"/>
          <w:sz w:val="28"/>
          <w:szCs w:val="28"/>
        </w:rPr>
        <w:fldChar w:fldCharType="end"/>
      </w:r>
    </w:p>
    <w:p w14:paraId="23A32ADD">
      <w:pPr>
        <w:pStyle w:val="14"/>
        <w:numPr>
          <w:ilvl w:val="0"/>
          <w:numId w:val="2"/>
        </w:numPr>
        <w:tabs>
          <w:tab w:val="left" w:pos="284"/>
          <w:tab w:val="clear" w:pos="425"/>
        </w:tabs>
        <w:ind w:left="-240" w:leftChars="-100" w:firstLine="478" w:firstLineChars="171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Сметанин, В. Н. Профилактика инфекций, связанных с оказанием медицинской помощи : учебник / В. Н. Сметанин. - Москва : ГЭОТАР-Медиа, 2025. - 480 с. - ISBN 978-5-9704-9580-3.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"https://www.studentlibrary.ru/book/ISBN9785970495803.html"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https://www.studentlibrary.ru/book/ISBN9785970495803.html</w:t>
      </w:r>
      <w:r>
        <w:rPr>
          <w:rStyle w:val="7"/>
          <w:sz w:val="28"/>
          <w:szCs w:val="28"/>
        </w:rPr>
        <w:fldChar w:fldCharType="end"/>
      </w:r>
    </w:p>
    <w:p w14:paraId="34278F0B">
      <w:pPr>
        <w:pStyle w:val="14"/>
        <w:tabs>
          <w:tab w:val="left" w:pos="142"/>
          <w:tab w:val="left" w:pos="284"/>
        </w:tabs>
        <w:ind w:left="-240" w:leftChars="-100" w:firstLine="478" w:firstLineChars="171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271410A">
      <w:pPr>
        <w:pStyle w:val="14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18CE21">
      <w:pPr>
        <w:pStyle w:val="9"/>
        <w:spacing w:after="0"/>
        <w:ind w:left="0"/>
        <w:jc w:val="both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Периодические издания</w:t>
      </w:r>
    </w:p>
    <w:p w14:paraId="1640C56B">
      <w:pPr>
        <w:pStyle w:val="9"/>
        <w:spacing w:after="0"/>
        <w:ind w:left="0" w:firstLine="709"/>
        <w:jc w:val="both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08C4EB7">
      <w:pPr>
        <w:pStyle w:val="9"/>
        <w:numPr>
          <w:ilvl w:val="0"/>
          <w:numId w:val="3"/>
        </w:numPr>
        <w:spacing w:after="0"/>
        <w:ind w:left="0"/>
        <w:jc w:val="both"/>
        <w:rPr>
          <w:rFonts w:eastAsia="SimSun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Медицинская газета.</w:t>
      </w:r>
      <w:r>
        <w:rPr>
          <w:sz w:val="28"/>
          <w:szCs w:val="28"/>
        </w:rPr>
        <w:t xml:space="preserve"> </w:t>
      </w:r>
    </w:p>
    <w:p w14:paraId="468BB03D">
      <w:pPr>
        <w:pStyle w:val="9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"https://eivis.ru/browse/publication/4639/udb/12/медицинскаягазета" </w:instrText>
      </w:r>
      <w:r>
        <w:fldChar w:fldCharType="separate"/>
      </w:r>
      <w:r>
        <w:rPr>
          <w:rStyle w:val="7"/>
          <w:rFonts w:eastAsia="SimSun"/>
          <w:sz w:val="28"/>
          <w:szCs w:val="28"/>
        </w:rPr>
        <w:t>https://eivis.ru/browse/publication/4639/udb/12/медицинская-газета</w:t>
      </w:r>
      <w:r>
        <w:rPr>
          <w:rStyle w:val="7"/>
          <w:rFonts w:eastAsia="SimSun"/>
          <w:sz w:val="28"/>
          <w:szCs w:val="28"/>
        </w:rPr>
        <w:fldChar w:fldCharType="end"/>
      </w:r>
    </w:p>
    <w:p w14:paraId="5C6E6AD7">
      <w:pPr>
        <w:pStyle w:val="9"/>
        <w:numPr>
          <w:ilvl w:val="0"/>
          <w:numId w:val="4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Медицинская сестра</w:t>
      </w:r>
    </w:p>
    <w:p w14:paraId="5D2ADB73">
      <w:pPr>
        <w:pStyle w:val="9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"https://eivis.ru/browse/publication/6447/udb/12/медицинская-сестра" </w:instrText>
      </w:r>
      <w:r>
        <w:fldChar w:fldCharType="separate"/>
      </w:r>
      <w:r>
        <w:rPr>
          <w:rStyle w:val="7"/>
          <w:rFonts w:eastAsia="SimSun"/>
          <w:sz w:val="28"/>
          <w:szCs w:val="28"/>
        </w:rPr>
        <w:t>https://eivis.ru/browse/publication/6447/udb/12/медицинская-сестра</w:t>
      </w:r>
      <w:r>
        <w:rPr>
          <w:rStyle w:val="7"/>
          <w:rFonts w:eastAsia="SimSun"/>
          <w:sz w:val="28"/>
          <w:szCs w:val="28"/>
        </w:rPr>
        <w:fldChar w:fldCharType="end"/>
      </w:r>
    </w:p>
    <w:p w14:paraId="77243DA1">
      <w:pPr>
        <w:numPr>
          <w:ilvl w:val="0"/>
          <w:numId w:val="4"/>
        </w:numPr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Сестринское дело</w:t>
      </w:r>
    </w:p>
    <w:p w14:paraId="19CDFFC2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"https://eivis.ru/browse/publication/156466/udb/12/сестринское-дело" </w:instrText>
      </w:r>
      <w:r>
        <w:fldChar w:fldCharType="separate"/>
      </w:r>
      <w:r>
        <w:rPr>
          <w:rStyle w:val="7"/>
          <w:bCs/>
          <w:sz w:val="28"/>
          <w:szCs w:val="28"/>
        </w:rPr>
        <w:t>https://eivis.ru/browse/publication/156466/udb/12/сестринское-дело</w:t>
      </w:r>
      <w:r>
        <w:rPr>
          <w:rStyle w:val="7"/>
          <w:bCs/>
          <w:sz w:val="28"/>
          <w:szCs w:val="28"/>
        </w:rPr>
        <w:fldChar w:fldCharType="end"/>
      </w:r>
    </w:p>
    <w:p w14:paraId="6AB41418">
      <w:pPr>
        <w:numPr>
          <w:ilvl w:val="0"/>
          <w:numId w:val="4"/>
        </w:numPr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Санитарный врач</w:t>
      </w:r>
    </w:p>
    <w:p w14:paraId="67700AD8">
      <w:pPr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"https://eivis.ru/browse/publication/549926/udb/12/санитарный-врач" </w:instrText>
      </w:r>
      <w:r>
        <w:fldChar w:fldCharType="separate"/>
      </w:r>
      <w:r>
        <w:rPr>
          <w:rStyle w:val="7"/>
          <w:bCs/>
          <w:sz w:val="28"/>
          <w:szCs w:val="28"/>
        </w:rPr>
        <w:t>https://eivis.ru/browse/publication/549926/udb/12/санитарный-врач</w:t>
      </w:r>
      <w:r>
        <w:rPr>
          <w:rStyle w:val="7"/>
          <w:bCs/>
          <w:sz w:val="28"/>
          <w:szCs w:val="28"/>
        </w:rPr>
        <w:fldChar w:fldCharType="end"/>
      </w:r>
    </w:p>
    <w:p w14:paraId="35289456">
      <w:pPr>
        <w:rPr>
          <w:rFonts w:eastAsia="SimSun"/>
          <w:color w:val="000000"/>
          <w:sz w:val="28"/>
          <w:szCs w:val="28"/>
        </w:rPr>
      </w:pPr>
    </w:p>
    <w:p w14:paraId="4C4A8610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C3FFAC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Электронное информационное обеспечение и профессиональные базы данных</w:t>
      </w:r>
    </w:p>
    <w:p w14:paraId="4F026AAB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2E4210">
      <w:pPr>
        <w:pStyle w:val="14"/>
        <w:numPr>
          <w:ilvl w:val="0"/>
          <w:numId w:val="5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 xml:space="preserve">Электронная библиотека Курского государственного медицинского университета </w:t>
      </w:r>
      <w:r>
        <w:rPr>
          <w:sz w:val="28"/>
          <w:szCs w:val="28"/>
          <w:lang w:val="en-US"/>
        </w:rPr>
        <w:t>Medicus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</w:t>
      </w:r>
    </w:p>
    <w:p w14:paraId="00055E5F">
      <w:pPr>
        <w:pStyle w:val="14"/>
        <w:numPr>
          <w:ilvl w:val="0"/>
          <w:numId w:val="0"/>
        </w:numPr>
        <w:ind w:leftChars="0"/>
        <w:jc w:val="both"/>
        <w:rPr>
          <w:rStyle w:val="7"/>
          <w:sz w:val="28"/>
          <w:szCs w:val="28"/>
        </w:rPr>
      </w:pPr>
      <w:r>
        <w:fldChar w:fldCharType="begin"/>
      </w:r>
      <w:r>
        <w:instrText xml:space="preserve"> HYPERLINK "http://library.kursksmu.net/"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</w:t>
      </w:r>
      <w:r>
        <w:rPr>
          <w:rStyle w:val="7"/>
          <w:sz w:val="28"/>
          <w:szCs w:val="28"/>
        </w:rPr>
        <w:fldChar w:fldCharType="end"/>
      </w:r>
    </w:p>
    <w:p w14:paraId="70917AEF">
      <w:pPr>
        <w:pStyle w:val="14"/>
        <w:numPr>
          <w:ilvl w:val="0"/>
          <w:numId w:val="5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>Справочно-информационная система «</w:t>
      </w:r>
      <w:r>
        <w:rPr>
          <w:rStyle w:val="8"/>
          <w:b w:val="0"/>
          <w:sz w:val="28"/>
          <w:szCs w:val="28"/>
        </w:rPr>
        <w:t>MedBaseGeotar</w:t>
      </w:r>
      <w:r>
        <w:rPr>
          <w:sz w:val="28"/>
          <w:szCs w:val="28"/>
        </w:rPr>
        <w:t xml:space="preserve">»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"https://mbasegeotar.ru/" \t "_blank" </w:instrText>
      </w:r>
      <w:r>
        <w:fldChar w:fldCharType="separate"/>
      </w:r>
      <w:r>
        <w:rPr>
          <w:rStyle w:val="7"/>
          <w:sz w:val="28"/>
          <w:szCs w:val="28"/>
        </w:rPr>
        <w:t>https://mbasegeotar.ru/</w:t>
      </w:r>
      <w:r>
        <w:rPr>
          <w:rStyle w:val="7"/>
          <w:sz w:val="28"/>
          <w:szCs w:val="28"/>
        </w:rPr>
        <w:fldChar w:fldCharType="end"/>
      </w:r>
    </w:p>
    <w:p w14:paraId="4F357DDF">
      <w:pPr>
        <w:pStyle w:val="14"/>
        <w:numPr>
          <w:ilvl w:val="0"/>
          <w:numId w:val="5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>Научная электронная библиотека «</w:t>
      </w:r>
      <w:r>
        <w:rPr>
          <w:sz w:val="28"/>
          <w:szCs w:val="28"/>
          <w:lang w:val="en-US"/>
        </w:rPr>
        <w:t>eLIBRARY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7"/>
          <w:sz w:val="28"/>
          <w:szCs w:val="28"/>
        </w:rPr>
        <w:t>https://elibrary.ru/</w:t>
      </w:r>
      <w:r>
        <w:rPr>
          <w:rStyle w:val="7"/>
          <w:sz w:val="28"/>
          <w:szCs w:val="28"/>
        </w:rPr>
        <w:fldChar w:fldCharType="end"/>
      </w:r>
    </w:p>
    <w:p w14:paraId="706B3851">
      <w:pPr>
        <w:pStyle w:val="14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библиотечная система </w:t>
      </w:r>
      <w:r>
        <w:rPr>
          <w:spacing w:val="-4"/>
          <w:sz w:val="28"/>
          <w:szCs w:val="28"/>
        </w:rPr>
        <w:t>"Консультант студента". База данных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DD11549">
      <w:pPr>
        <w:pStyle w:val="14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"https://www.studentlibrary.ru/"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7"/>
          <w:rFonts w:hint="default"/>
          <w:sz w:val="28"/>
          <w:szCs w:val="28"/>
        </w:rPr>
        <w:t>https://www.studentlibrary.ru/</w:t>
      </w:r>
      <w:r>
        <w:rPr>
          <w:rFonts w:hint="default"/>
          <w:sz w:val="28"/>
          <w:szCs w:val="28"/>
        </w:rPr>
        <w:fldChar w:fldCharType="end"/>
      </w:r>
    </w:p>
    <w:p w14:paraId="3ECCA990">
      <w:pPr>
        <w:pStyle w:val="10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8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Федеральная электронная медицинская библиотека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</w:p>
    <w:p w14:paraId="23C8E638">
      <w:pPr>
        <w:pStyle w:val="10"/>
        <w:numPr>
          <w:ilvl w:val="0"/>
          <w:numId w:val="0"/>
        </w:numPr>
        <w:tabs>
          <w:tab w:val="left" w:pos="567"/>
        </w:tabs>
        <w:spacing w:before="0" w:beforeAutospacing="0" w:after="0" w:afterAutospacing="0"/>
        <w:ind w:leftChars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hint="default" w:eastAsia="Calibri"/>
          <w:sz w:val="28"/>
          <w:szCs w:val="28"/>
        </w:rPr>
        <w:fldChar w:fldCharType="begin"/>
      </w:r>
      <w:r>
        <w:rPr>
          <w:rFonts w:hint="default" w:eastAsia="Calibri"/>
          <w:sz w:val="28"/>
          <w:szCs w:val="28"/>
        </w:rPr>
        <w:instrText xml:space="preserve"> HYPERLINK "https://femb.ru/" </w:instrText>
      </w:r>
      <w:r>
        <w:rPr>
          <w:rFonts w:hint="default" w:eastAsia="Calibri"/>
          <w:sz w:val="28"/>
          <w:szCs w:val="28"/>
        </w:rPr>
        <w:fldChar w:fldCharType="separate"/>
      </w:r>
      <w:r>
        <w:rPr>
          <w:rStyle w:val="7"/>
          <w:rFonts w:hint="default" w:eastAsia="Calibri"/>
          <w:sz w:val="28"/>
          <w:szCs w:val="28"/>
        </w:rPr>
        <w:t>https://femb.ru/</w:t>
      </w:r>
      <w:r>
        <w:rPr>
          <w:rFonts w:hint="default" w:eastAsia="Calibri"/>
          <w:sz w:val="28"/>
          <w:szCs w:val="28"/>
        </w:rPr>
        <w:fldChar w:fldCharType="end"/>
      </w:r>
    </w:p>
    <w:p w14:paraId="306D694E">
      <w:pPr>
        <w:pStyle w:val="10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8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Министерство здравоохранения Российской Федерации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rStyle w:val="8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"https://minzdrav.gov.ru/" </w:instrText>
      </w:r>
      <w:r>
        <w:fldChar w:fldCharType="separate"/>
      </w:r>
      <w:r>
        <w:rPr>
          <w:rStyle w:val="7"/>
          <w:sz w:val="28"/>
          <w:szCs w:val="28"/>
        </w:rPr>
        <w:t>https://minzdrav.gov.ru/</w:t>
      </w:r>
      <w:r>
        <w:rPr>
          <w:rStyle w:val="7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7ABA9FFC">
      <w:pPr>
        <w:pStyle w:val="1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Всемирной организации здравоохранения </w:t>
      </w:r>
      <w:r>
        <w:fldChar w:fldCharType="begin"/>
      </w:r>
      <w:r>
        <w:instrText xml:space="preserve"> HYPERLINK "https://www.who.int/ru" </w:instrText>
      </w:r>
      <w:r>
        <w:fldChar w:fldCharType="separate"/>
      </w:r>
      <w:r>
        <w:rPr>
          <w:rStyle w:val="6"/>
          <w:rFonts w:ascii="Times New Roman" w:hAnsi="Times New Roman"/>
          <w:sz w:val="28"/>
          <w:szCs w:val="28"/>
        </w:rPr>
        <w:t>https://www.who.int/ru.</w:t>
      </w:r>
      <w:r>
        <w:rPr>
          <w:rStyle w:val="7"/>
          <w:rFonts w:ascii="Times New Roman" w:hAnsi="Times New Roman"/>
          <w:sz w:val="28"/>
          <w:szCs w:val="28"/>
        </w:rPr>
        <w:fldChar w:fldCharType="end"/>
      </w:r>
    </w:p>
    <w:p w14:paraId="77A4546E">
      <w:pPr>
        <w:pStyle w:val="14"/>
        <w:numPr>
          <w:ilvl w:val="0"/>
          <w:numId w:val="5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Венозный доступ/ Методические руководства. – 2019. 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105. -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  <w:r>
        <w:fldChar w:fldCharType="begin"/>
      </w:r>
      <w:r>
        <w:instrText xml:space="preserve"> HYPERLINK "https://apicr.minzdrav.gov.ru/Files/recomend/%D0%9C%D0%A0105.PDF" </w:instrText>
      </w:r>
      <w:r>
        <w:fldChar w:fldCharType="separate"/>
      </w:r>
      <w:r>
        <w:rPr>
          <w:rStyle w:val="6"/>
          <w:kern w:val="3"/>
          <w:sz w:val="28"/>
          <w:szCs w:val="28"/>
        </w:rPr>
        <w:t>https://apicr.minzdrav.gov.ru/</w:t>
      </w:r>
      <w:r>
        <w:rPr>
          <w:rStyle w:val="6"/>
          <w:kern w:val="3"/>
          <w:sz w:val="28"/>
          <w:szCs w:val="28"/>
        </w:rPr>
        <w:fldChar w:fldCharType="end"/>
      </w:r>
    </w:p>
    <w:p w14:paraId="28FE0318">
      <w:pPr>
        <w:pStyle w:val="14"/>
        <w:numPr>
          <w:ilvl w:val="0"/>
          <w:numId w:val="5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Техника инъекций и инфузий  при лечении сахарного диабета/ Методические руководства.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102.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 </w:t>
      </w:r>
      <w:r>
        <w:fldChar w:fldCharType="begin"/>
      </w:r>
      <w:r>
        <w:instrText xml:space="preserve"> HYPERLINK "https://apicr.minzdrav.gov.ru/Files/recomend/%D0%9C%D0%A0102.PDF" </w:instrText>
      </w:r>
      <w:r>
        <w:fldChar w:fldCharType="separate"/>
      </w:r>
      <w:r>
        <w:rPr>
          <w:rStyle w:val="7"/>
          <w:kern w:val="3"/>
          <w:sz w:val="28"/>
          <w:szCs w:val="28"/>
        </w:rPr>
        <w:t>https://apicr.minzdrav.gov.ru/</w:t>
      </w:r>
      <w:r>
        <w:rPr>
          <w:rStyle w:val="7"/>
          <w:rFonts w:hint="default"/>
          <w:kern w:val="3"/>
          <w:sz w:val="28"/>
          <w:szCs w:val="28"/>
          <w:lang w:val="ru-RU"/>
        </w:rPr>
        <w:t xml:space="preserve"> </w:t>
      </w:r>
      <w:r>
        <w:rPr>
          <w:rStyle w:val="7"/>
          <w:kern w:val="3"/>
          <w:sz w:val="28"/>
          <w:szCs w:val="28"/>
        </w:rPr>
        <w:fldChar w:fldCharType="end"/>
      </w:r>
    </w:p>
    <w:p w14:paraId="42E711EE">
      <w:pPr>
        <w:pStyle w:val="14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autoSpaceDN w:val="0"/>
        <w:ind w:left="0" w:firstLine="0"/>
        <w:jc w:val="both"/>
        <w:textAlignment w:val="baseline"/>
        <w:rPr>
          <w:rStyle w:val="7"/>
          <w:sz w:val="28"/>
          <w:szCs w:val="28"/>
        </w:rPr>
      </w:pPr>
      <w:r>
        <w:rPr>
          <w:kern w:val="3"/>
          <w:sz w:val="28"/>
          <w:szCs w:val="28"/>
        </w:rPr>
        <w:t>Периоперационная нутритивная поддержка/ Методические р</w:t>
      </w:r>
      <w:r>
        <w:rPr>
          <w:kern w:val="3"/>
          <w:sz w:val="28"/>
          <w:szCs w:val="28"/>
          <w:lang w:val="ru-RU"/>
        </w:rPr>
        <w:t>екомендации</w:t>
      </w:r>
      <w:r>
        <w:rPr>
          <w:kern w:val="3"/>
          <w:sz w:val="28"/>
          <w:szCs w:val="28"/>
        </w:rPr>
        <w:t xml:space="preserve">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115.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</w:p>
    <w:p w14:paraId="66365E79">
      <w:pPr>
        <w:pStyle w:val="14"/>
        <w:numPr>
          <w:ilvl w:val="0"/>
          <w:numId w:val="0"/>
        </w:numPr>
        <w:shd w:val="clear" w:color="auto" w:fill="FFFFFF"/>
        <w:tabs>
          <w:tab w:val="left" w:pos="284"/>
        </w:tabs>
        <w:suppressAutoHyphens/>
        <w:autoSpaceDN w:val="0"/>
        <w:ind w:leftChars="0"/>
        <w:jc w:val="both"/>
        <w:textAlignment w:val="baseline"/>
        <w:rPr>
          <w:rStyle w:val="7"/>
          <w:sz w:val="28"/>
          <w:szCs w:val="28"/>
        </w:rPr>
      </w:pPr>
      <w:r>
        <w:rPr>
          <w:kern w:val="3"/>
          <w:sz w:val="28"/>
          <w:szCs w:val="28"/>
        </w:rPr>
        <w:t xml:space="preserve"> </w:t>
      </w:r>
      <w:r>
        <w:fldChar w:fldCharType="begin"/>
      </w:r>
      <w:r>
        <w:instrText xml:space="preserve"> HYPERLINK "https://apicr.minzdrav.gov.ru/Files/recomend/%D0%9C%D0%A0115.PDF" </w:instrText>
      </w:r>
      <w:r>
        <w:fldChar w:fldCharType="separate"/>
      </w:r>
      <w:r>
        <w:rPr>
          <w:rStyle w:val="6"/>
          <w:kern w:val="3"/>
          <w:sz w:val="28"/>
          <w:szCs w:val="28"/>
        </w:rPr>
        <w:t>https://apicr.minzdrav.gov.ru/</w:t>
      </w:r>
      <w:r>
        <w:rPr>
          <w:rStyle w:val="7"/>
          <w:kern w:val="3"/>
          <w:sz w:val="28"/>
          <w:szCs w:val="28"/>
        </w:rPr>
        <w:fldChar w:fldCharType="end"/>
      </w:r>
    </w:p>
    <w:p w14:paraId="2B69CA16">
      <w:pPr>
        <w:pStyle w:val="14"/>
        <w:numPr>
          <w:ilvl w:val="0"/>
          <w:numId w:val="5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Периоперационная инфузионная терапия у взрослых </w:t>
      </w:r>
    </w:p>
    <w:p w14:paraId="4A3E790F">
      <w:pPr>
        <w:pStyle w:val="14"/>
        <w:ind w:left="0"/>
        <w:jc w:val="both"/>
        <w:rPr>
          <w:b/>
          <w:sz w:val="28"/>
          <w:szCs w:val="28"/>
          <w:lang w:bidi="ru-RU"/>
        </w:rPr>
      </w:pPr>
      <w:r>
        <w:fldChar w:fldCharType="begin"/>
      </w:r>
      <w:r>
        <w:instrText xml:space="preserve"> HYPERLINK "https://apicr.minzdrav.gov.ru/Files/recomend/%D0%9C%D0%A0132.PDF" </w:instrText>
      </w:r>
      <w:r>
        <w:fldChar w:fldCharType="separate"/>
      </w:r>
      <w:r>
        <w:rPr>
          <w:rStyle w:val="7"/>
          <w:kern w:val="3"/>
          <w:sz w:val="28"/>
          <w:szCs w:val="28"/>
        </w:rPr>
        <w:t>https://apicr.minzdrav.gov.ru/</w:t>
      </w:r>
      <w:r>
        <w:rPr>
          <w:rStyle w:val="7"/>
          <w:kern w:val="3"/>
          <w:sz w:val="28"/>
          <w:szCs w:val="28"/>
        </w:rPr>
        <w:fldChar w:fldCharType="end"/>
      </w:r>
    </w:p>
    <w:p w14:paraId="423B61F3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2010F"/>
    <w:multiLevelType w:val="singleLevel"/>
    <w:tmpl w:val="A712010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F4464E8B"/>
    <w:multiLevelType w:val="singleLevel"/>
    <w:tmpl w:val="F4464E8B"/>
    <w:lvl w:ilvl="0" w:tentative="0">
      <w:start w:val="1"/>
      <w:numFmt w:val="decimal"/>
      <w:lvlText w:val="%1."/>
      <w:lvlJc w:val="left"/>
    </w:lvl>
  </w:abstractNum>
  <w:abstractNum w:abstractNumId="2">
    <w:nsid w:val="02C56973"/>
    <w:multiLevelType w:val="multilevel"/>
    <w:tmpl w:val="02C56973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307A4"/>
    <w:multiLevelType w:val="multilevel"/>
    <w:tmpl w:val="363307A4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625C8"/>
    <w:multiLevelType w:val="multilevel"/>
    <w:tmpl w:val="78C625C8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E2"/>
    <w:rsid w:val="00100456"/>
    <w:rsid w:val="002D5EA9"/>
    <w:rsid w:val="003060E2"/>
    <w:rsid w:val="003A0C19"/>
    <w:rsid w:val="003F5BD6"/>
    <w:rsid w:val="0053710E"/>
    <w:rsid w:val="007A333B"/>
    <w:rsid w:val="00826A36"/>
    <w:rsid w:val="00BA0044"/>
    <w:rsid w:val="00C07C5D"/>
    <w:rsid w:val="00D770B7"/>
    <w:rsid w:val="00F43FBF"/>
    <w:rsid w:val="00FE44A0"/>
    <w:rsid w:val="04690C70"/>
    <w:rsid w:val="052B23BD"/>
    <w:rsid w:val="30760758"/>
    <w:rsid w:val="403B6AC9"/>
    <w:rsid w:val="54DC08D1"/>
    <w:rsid w:val="560A61E9"/>
    <w:rsid w:val="69F64356"/>
    <w:rsid w:val="740C50F9"/>
    <w:rsid w:val="7F8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Batang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4"/>
    <w:basedOn w:val="1"/>
    <w:link w:val="12"/>
    <w:qFormat/>
    <w:uiPriority w:val="9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ody Text Indent"/>
    <w:basedOn w:val="1"/>
    <w:link w:val="15"/>
    <w:unhideWhenUsed/>
    <w:qFormat/>
    <w:uiPriority w:val="99"/>
    <w:pPr>
      <w:spacing w:after="120"/>
      <w:ind w:left="283"/>
    </w:pPr>
    <w:rPr>
      <w:rFonts w:eastAsia="Times New Roman"/>
      <w:lang w:eastAsia="ar-SA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</w:rPr>
  </w:style>
  <w:style w:type="character" w:customStyle="1" w:styleId="11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2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3">
    <w:name w:val="Абзац списка1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4">
    <w:name w:val="List Paragraph"/>
    <w:basedOn w:val="1"/>
    <w:qFormat/>
    <w:uiPriority w:val="0"/>
    <w:pPr>
      <w:ind w:left="720"/>
      <w:contextualSpacing/>
    </w:pPr>
  </w:style>
  <w:style w:type="character" w:customStyle="1" w:styleId="15">
    <w:name w:val="Основной текст с отступом Знак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1572</Words>
  <Characters>8964</Characters>
  <Lines>74</Lines>
  <Paragraphs>21</Paragraphs>
  <TotalTime>1</TotalTime>
  <ScaleCrop>false</ScaleCrop>
  <LinksUpToDate>false</LinksUpToDate>
  <CharactersWithSpaces>10515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2024-11-14T13:56:00Z</dcterms:created>
  <dc:creator>User</dc:creator>
  <cp:lastModifiedBy>User</cp:lastModifiedBy>
  <dcterms:modified xsi:type="dcterms:W3CDTF">2026-03-12T06:53:15Z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53E58B1408B14A1BB039826076E5B075_13</vt:lpwstr>
  </property>
</Properties>
</file>