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8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0F52DB0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«Сестринское дело»</w:t>
      </w:r>
    </w:p>
    <w:p w14:paraId="180A715B">
      <w:pPr>
        <w:pStyle w:val="2"/>
        <w:spacing w:before="0" w:beforeAutospacing="0" w:after="0" w:afterAutospacing="0"/>
        <w:jc w:val="center"/>
      </w:pPr>
      <w:r>
        <w:t>СПЕЦИАЛЬНОСТЬ: МЕДИКО-ПРОФИЛАКТИЧЕСКОЕ ДЕЛО</w:t>
      </w:r>
    </w:p>
    <w:p w14:paraId="2C233DB9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4216E2BA">
      <w:pPr>
        <w:jc w:val="center"/>
        <w:rPr>
          <w:rStyle w:val="6"/>
          <w:iCs/>
          <w:spacing w:val="8"/>
          <w:sz w:val="20"/>
          <w:szCs w:val="20"/>
        </w:rPr>
      </w:pPr>
    </w:p>
    <w:p w14:paraId="1FC88A22">
      <w:pPr>
        <w:tabs>
          <w:tab w:val="left" w:pos="1689"/>
        </w:tabs>
        <w:rPr>
          <w:rStyle w:val="6"/>
          <w:b/>
          <w:iCs/>
          <w:color w:val="auto"/>
          <w:spacing w:val="8"/>
          <w:sz w:val="28"/>
          <w:szCs w:val="28"/>
          <w:u w:val="none"/>
        </w:rPr>
      </w:pPr>
      <w:r>
        <w:rPr>
          <w:rStyle w:val="6"/>
          <w:b/>
          <w:iCs/>
          <w:color w:val="auto"/>
          <w:spacing w:val="8"/>
          <w:sz w:val="28"/>
          <w:szCs w:val="28"/>
          <w:u w:val="none"/>
        </w:rPr>
        <w:t>Основная литература:</w:t>
      </w:r>
    </w:p>
    <w:p w14:paraId="784287C7">
      <w:pPr>
        <w:tabs>
          <w:tab w:val="left" w:pos="1689"/>
        </w:tabs>
        <w:rPr>
          <w:rStyle w:val="6"/>
          <w:b/>
          <w:iCs/>
          <w:color w:val="auto"/>
          <w:spacing w:val="8"/>
          <w:sz w:val="28"/>
          <w:szCs w:val="28"/>
          <w:u w:val="none"/>
        </w:rPr>
      </w:pPr>
    </w:p>
    <w:p w14:paraId="35271820">
      <w:pPr>
        <w:pStyle w:val="10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</w:p>
    <w:p w14:paraId="7D5DC3F3">
      <w:pPr>
        <w:pStyle w:val="10"/>
        <w:tabs>
          <w:tab w:val="left" w:pos="142"/>
        </w:tabs>
        <w:ind w:left="0"/>
        <w:jc w:val="both"/>
        <w:rPr>
          <w:color w:val="000000"/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5"/>
          <w:sz w:val="28"/>
          <w:szCs w:val="28"/>
        </w:rPr>
        <w:t>http://library.kursksmu.net/ec/2050</w:t>
      </w:r>
      <w:r>
        <w:rPr>
          <w:rStyle w:val="5"/>
          <w:sz w:val="28"/>
          <w:szCs w:val="28"/>
        </w:rPr>
        <w:fldChar w:fldCharType="end"/>
      </w:r>
    </w:p>
    <w:p w14:paraId="4CDF91AF">
      <w:pPr>
        <w:pStyle w:val="10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</w:p>
    <w:p w14:paraId="49079D42">
      <w:pPr>
        <w:pStyle w:val="10"/>
        <w:tabs>
          <w:tab w:val="left" w:pos="142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5"/>
          <w:sz w:val="28"/>
          <w:szCs w:val="28"/>
        </w:rPr>
        <w:t>http://library.kursksmu.net/ec/2050</w:t>
      </w:r>
      <w:r>
        <w:rPr>
          <w:rStyle w:val="5"/>
          <w:sz w:val="28"/>
          <w:szCs w:val="28"/>
        </w:rPr>
        <w:fldChar w:fldCharType="end"/>
      </w:r>
    </w:p>
    <w:p w14:paraId="02D80D65">
      <w:pPr>
        <w:rPr>
          <w:sz w:val="20"/>
          <w:szCs w:val="20"/>
        </w:rPr>
      </w:pPr>
    </w:p>
    <w:p w14:paraId="42F5D28D">
      <w:pPr>
        <w:tabs>
          <w:tab w:val="left" w:pos="2486"/>
        </w:tabs>
        <w:rPr>
          <w:sz w:val="20"/>
          <w:szCs w:val="20"/>
        </w:rPr>
      </w:pPr>
    </w:p>
    <w:p w14:paraId="4762589D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4D5776D6">
      <w:pPr>
        <w:rPr>
          <w:color w:val="BFBFBF" w:themeColor="background1" w:themeShade="BF"/>
          <w:sz w:val="20"/>
          <w:szCs w:val="20"/>
        </w:rPr>
      </w:pPr>
    </w:p>
    <w:p w14:paraId="5B897625">
      <w:pPr>
        <w:pStyle w:val="10"/>
        <w:numPr>
          <w:ilvl w:val="0"/>
          <w:numId w:val="2"/>
        </w:numPr>
        <w:tabs>
          <w:tab w:val="left" w:pos="480"/>
          <w:tab w:val="clear" w:pos="425"/>
        </w:tabs>
        <w:ind w:left="425" w:leftChars="0" w:hanging="425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</w:r>
    </w:p>
    <w:p w14:paraId="3C659130">
      <w:pPr>
        <w:pStyle w:val="10"/>
        <w:numPr>
          <w:numId w:val="0"/>
        </w:numPr>
        <w:tabs>
          <w:tab w:val="left" w:pos="480"/>
        </w:tabs>
        <w:ind w:leftChars="0" w:firstLine="360" w:firstLineChars="15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https://www.studentlibrary.ru/book/ISBN9785970485507.html</w:t>
      </w:r>
      <w:r>
        <w:rPr>
          <w:rStyle w:val="6"/>
          <w:sz w:val="28"/>
          <w:szCs w:val="28"/>
        </w:rPr>
        <w:fldChar w:fldCharType="end"/>
      </w:r>
    </w:p>
    <w:p w14:paraId="64A677FE">
      <w:pPr>
        <w:pStyle w:val="10"/>
        <w:numPr>
          <w:ilvl w:val="0"/>
          <w:numId w:val="2"/>
        </w:numPr>
        <w:tabs>
          <w:tab w:val="left" w:pos="480"/>
          <w:tab w:val="left" w:pos="2486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пациентов / Роберт М. Уочтер, Киран Гупта ; пер. с англ. под ред. В. В. Власова, Н. Ю. Габуния. - Москва : ГЭОТАР-Медиа, 2022. - 608 с. - ISBN 978-5-9704-6905-7. - Текст : электронный // ЭБС "Консультант студента" : [сайт]. - URL :</w:t>
      </w:r>
      <w:r>
        <w:fldChar w:fldCharType="begin"/>
      </w:r>
      <w:r>
        <w:instrText xml:space="preserve"> HYPERLINK "https://www.studentlibrary.ru/book/ISBN9785970469057.html"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https://www.studentlibrary.ru/book/ISBN9785970469057.html</w:t>
      </w:r>
      <w:r>
        <w:rPr>
          <w:rStyle w:val="6"/>
          <w:sz w:val="28"/>
          <w:szCs w:val="28"/>
        </w:rPr>
        <w:fldChar w:fldCharType="end"/>
      </w:r>
    </w:p>
    <w:p w14:paraId="7CF5667B">
      <w:pPr>
        <w:pStyle w:val="10"/>
        <w:numPr>
          <w:ilvl w:val="0"/>
          <w:numId w:val="2"/>
        </w:numPr>
        <w:tabs>
          <w:tab w:val="left" w:pos="480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Каларащук, А. В. Паллиативная помощь в работе медицинской сестры : учебное пособие / А. В. Каларащук. - Москва : ГЭОТАР-Медиа, 2025. - 240 с. - ISBN 978-5-9704-8824-9, DOI: 10.33029/9704-8824-9-KAV-2025-1-240. - Электронная версия доступна на сайте ЭБС "Консультант студента": [сайт]. URL:</w:t>
      </w:r>
      <w:r>
        <w:fldChar w:fldCharType="begin"/>
      </w:r>
      <w:r>
        <w:instrText xml:space="preserve"> HYPERLINK "https://www.studentlibrary.ru/book/ISBN9785970488249.html"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https://www.studentlibrary.ru/book/ISBN9785970488249.html</w:t>
      </w:r>
      <w:r>
        <w:rPr>
          <w:rStyle w:val="6"/>
          <w:sz w:val="28"/>
          <w:szCs w:val="28"/>
        </w:rPr>
        <w:fldChar w:fldCharType="end"/>
      </w:r>
    </w:p>
    <w:p w14:paraId="10EE6075">
      <w:pPr>
        <w:pStyle w:val="10"/>
        <w:numPr>
          <w:ilvl w:val="0"/>
          <w:numId w:val="2"/>
        </w:numPr>
        <w:tabs>
          <w:tab w:val="left" w:pos="480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Кишечные стомы: руководство для врачей / С. И. Ачкасов, И. А. Калашникова, В. И. Стародубов, Ю. А. Шелыгин [и др.]. - 2-е изд., перераб. и доп. - Москва : ГЭОТАР-Медиа, 2025. - 352 с. - ISBN 978-5-9704-9541-4, DOI: 10.33029/9704-9541-4-KSR-2025-1-352.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"https://www.studentlibrary.ru/book/ISBN9785970495414.html"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https://www.studentlibrary.ru/book/ISBN9785970495414.html</w:t>
      </w:r>
      <w:r>
        <w:rPr>
          <w:rStyle w:val="6"/>
          <w:sz w:val="28"/>
          <w:szCs w:val="28"/>
        </w:rPr>
        <w:fldChar w:fldCharType="end"/>
      </w:r>
    </w:p>
    <w:p w14:paraId="3440E61D">
      <w:pPr>
        <w:pStyle w:val="10"/>
        <w:numPr>
          <w:ilvl w:val="0"/>
          <w:numId w:val="2"/>
        </w:numPr>
        <w:tabs>
          <w:tab w:val="left" w:pos="480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Косцова, Н. Г. Основы ухода за пациентом в хирургической клинике = Basics of Nursing Care in Surgery : учебное пособие на русском и английском языках  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"https://www.studentlibrary.ru/book/ISBN9785970453834.html"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https://www.studentlibrary.ru/book/ISBN9785970453834.html</w:t>
      </w:r>
      <w:r>
        <w:rPr>
          <w:rStyle w:val="6"/>
          <w:sz w:val="28"/>
          <w:szCs w:val="28"/>
        </w:rPr>
        <w:fldChar w:fldCharType="end"/>
      </w:r>
    </w:p>
    <w:p w14:paraId="72C222DB">
      <w:pPr>
        <w:pStyle w:val="10"/>
        <w:numPr>
          <w:ilvl w:val="0"/>
          <w:numId w:val="2"/>
        </w:numPr>
        <w:tabs>
          <w:tab w:val="left" w:pos="480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Крючкова, А. В. Уход за пациентами хирургического профиля  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 : [сайт].- URL: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https://www.studentlibrary.ru/book/ISBN9785970455890.html</w:t>
      </w:r>
      <w:r>
        <w:rPr>
          <w:rStyle w:val="6"/>
          <w:sz w:val="28"/>
          <w:szCs w:val="28"/>
        </w:rPr>
        <w:fldChar w:fldCharType="end"/>
      </w:r>
    </w:p>
    <w:p w14:paraId="131F9241">
      <w:pPr>
        <w:pStyle w:val="10"/>
        <w:numPr>
          <w:ilvl w:val="0"/>
          <w:numId w:val="2"/>
        </w:numPr>
        <w:tabs>
          <w:tab w:val="left" w:pos="480"/>
          <w:tab w:val="clear" w:pos="425"/>
        </w:tabs>
        <w:ind w:left="425" w:leftChars="0" w:hanging="425" w:firstLineChars="0"/>
        <w:jc w:val="both"/>
        <w:rPr>
          <w:rStyle w:val="6"/>
          <w:sz w:val="28"/>
          <w:szCs w:val="28"/>
        </w:rPr>
      </w:pPr>
      <w:r>
        <w:rPr>
          <w:sz w:val="28"/>
          <w:szCs w:val="28"/>
        </w:rPr>
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"https://www.studentlibrary.ru/book/ISBN9785970470138.html"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https://www.studentlibrary.ru/book/ISBN9785970470138.html</w:t>
      </w:r>
      <w:r>
        <w:rPr>
          <w:rStyle w:val="6"/>
          <w:sz w:val="28"/>
          <w:szCs w:val="28"/>
        </w:rPr>
        <w:fldChar w:fldCharType="end"/>
      </w:r>
    </w:p>
    <w:p w14:paraId="4633A301">
      <w:pPr>
        <w:pStyle w:val="10"/>
        <w:numPr>
          <w:ilvl w:val="0"/>
          <w:numId w:val="2"/>
        </w:numPr>
        <w:tabs>
          <w:tab w:val="left" w:pos="480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Младшая медицинская сестра по уходу за больными : учебник / С. Р. Бабаян, Ю. А. Тарасова, И. А. Фомушкина [и др.] ; под ред. С. Р. Бабаяна. - 2-е изд., перераб. и доп. - Москва : ГЭОТАР-Медиа, 2026. - 528 с. - ISBN 978-5-9704-9602-2, DOI: 10.33029/9704-9602-2-UMS-2026-1-528. - Электронная версия доступна на сайте ЭБС "Консультант студента" : [сайт]. URL:</w:t>
      </w:r>
      <w:r>
        <w:fldChar w:fldCharType="begin"/>
      </w:r>
      <w:r>
        <w:instrText xml:space="preserve"> HYPERLINK "https://www.studentlibrary.ru/book/ISBN9785970496022.html"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https://www.studentlibrary.ru/book/ISBN9785970496022.html</w:t>
      </w:r>
      <w:r>
        <w:rPr>
          <w:rStyle w:val="6"/>
          <w:sz w:val="28"/>
          <w:szCs w:val="28"/>
        </w:rPr>
        <w:fldChar w:fldCharType="end"/>
      </w:r>
    </w:p>
    <w:p w14:paraId="18AB52E5">
      <w:pPr>
        <w:pStyle w:val="10"/>
        <w:numPr>
          <w:ilvl w:val="0"/>
          <w:numId w:val="2"/>
        </w:numPr>
        <w:tabs>
          <w:tab w:val="left" w:pos="480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 - Электронная версия доступна на сайте ЭБС "Консультант студента" : [сайт]. URL:</w:t>
      </w:r>
      <w:r>
        <w:fldChar w:fldCharType="begin"/>
      </w:r>
      <w:r>
        <w:instrText xml:space="preserve"> HYPERLINK "https://www.studentlibrary.ru/book/ISBN9785970490488.html"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https://www.studentlibrary.ru/book/ISBN9785970490488.html</w:t>
      </w:r>
      <w:r>
        <w:rPr>
          <w:rStyle w:val="6"/>
          <w:sz w:val="28"/>
          <w:szCs w:val="28"/>
        </w:rPr>
        <w:fldChar w:fldCharType="end"/>
      </w:r>
    </w:p>
    <w:p w14:paraId="75D3F079">
      <w:pPr>
        <w:pStyle w:val="10"/>
        <w:numPr>
          <w:ilvl w:val="0"/>
          <w:numId w:val="2"/>
        </w:numPr>
        <w:tabs>
          <w:tab w:val="left" w:pos="284"/>
          <w:tab w:val="left" w:pos="480"/>
          <w:tab w:val="clear" w:pos="425"/>
        </w:tabs>
        <w:ind w:left="425" w:leftChars="0" w:hanging="425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Консультантстудента"[сайт].URL:</w:t>
      </w:r>
    </w:p>
    <w:p w14:paraId="4F578EE8">
      <w:pPr>
        <w:pStyle w:val="10"/>
        <w:numPr>
          <w:numId w:val="0"/>
        </w:numPr>
        <w:tabs>
          <w:tab w:val="left" w:pos="284"/>
          <w:tab w:val="left" w:pos="480"/>
        </w:tabs>
        <w:ind w:leftChars="0" w:firstLine="360" w:firstLineChars="150"/>
        <w:jc w:val="left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"https://www.studentlibrary.ru/book/ISBN9785970486573.html"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https://www.studentlibrary.ru/book/ISBN9785970486573.html</w:t>
      </w:r>
      <w:r>
        <w:rPr>
          <w:rStyle w:val="6"/>
          <w:sz w:val="28"/>
          <w:szCs w:val="28"/>
        </w:rPr>
        <w:fldChar w:fldCharType="end"/>
      </w:r>
    </w:p>
    <w:p w14:paraId="00F6763C">
      <w:pPr>
        <w:pStyle w:val="10"/>
        <w:numPr>
          <w:ilvl w:val="0"/>
          <w:numId w:val="2"/>
        </w:numPr>
        <w:tabs>
          <w:tab w:val="left" w:pos="284"/>
          <w:tab w:val="left" w:pos="480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уход за пациентом. Младшая медицинская сестра : учебник / С. И. Двойников, С. Р. Бабаян, Ю. А. Тарасова [и др. ] ; под ред. С. И. Двойникова, С. Р. Бабаяна. - Москва : ГЭОТАР-Медиа, 2023. - 592 с. - ISBN 978-5-9704-7303-0.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"https://www.studentlibrary.ru/book/ISBN9785970473030.html"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https://www.studentlibrary.ru/book/ISBN9785970473030.html</w:t>
      </w:r>
      <w:r>
        <w:rPr>
          <w:rStyle w:val="6"/>
          <w:sz w:val="28"/>
          <w:szCs w:val="28"/>
        </w:rPr>
        <w:fldChar w:fldCharType="end"/>
      </w:r>
    </w:p>
    <w:p w14:paraId="7873828B">
      <w:pPr>
        <w:pStyle w:val="10"/>
        <w:numPr>
          <w:ilvl w:val="0"/>
          <w:numId w:val="2"/>
        </w:numPr>
        <w:tabs>
          <w:tab w:val="left" w:pos="284"/>
          <w:tab w:val="left" w:pos="480"/>
          <w:tab w:val="clear" w:pos="425"/>
        </w:tabs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</w:t>
      </w:r>
      <w:r>
        <w:fldChar w:fldCharType="begin"/>
      </w:r>
      <w:r>
        <w:instrText xml:space="preserve"> HYPERLINK "https://www.studentlibrary.ru/book/ISBN9785970488324.html"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https://www.studentlibrary.ru/book/ISBN9785970488324.html</w:t>
      </w:r>
      <w:r>
        <w:rPr>
          <w:rStyle w:val="6"/>
          <w:sz w:val="28"/>
          <w:szCs w:val="28"/>
        </w:rPr>
        <w:fldChar w:fldCharType="end"/>
      </w:r>
    </w:p>
    <w:p w14:paraId="2F82E4B4">
      <w:pPr>
        <w:pStyle w:val="10"/>
        <w:numPr>
          <w:ilvl w:val="0"/>
          <w:numId w:val="2"/>
        </w:numPr>
        <w:tabs>
          <w:tab w:val="left" w:pos="284"/>
          <w:tab w:val="left" w:pos="480"/>
          <w:tab w:val="clear" w:pos="425"/>
        </w:tabs>
        <w:ind w:left="425" w:leftChars="0" w:hanging="425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Стецюк, В. Г. Сестринская помощь в хирургии : учебник / В. Г. Стецюк. - 5-е изд. , перераб. и доп. - Москва : ГЭОТАР-Медиа, 2026. - 688 с. - ISBN 978-5-9704-9618-3.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"https://www.studentlibrary.ru/book/ISBN9785970496183.html"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https://www.studentlibrary.ru/book/ISBN9785970496183.html</w:t>
      </w:r>
      <w:r>
        <w:rPr>
          <w:rStyle w:val="6"/>
          <w:sz w:val="28"/>
          <w:szCs w:val="28"/>
        </w:rPr>
        <w:fldChar w:fldCharType="end"/>
      </w:r>
    </w:p>
    <w:p w14:paraId="1E31408A">
      <w:pPr>
        <w:pStyle w:val="10"/>
        <w:numPr>
          <w:ilvl w:val="0"/>
          <w:numId w:val="2"/>
        </w:numPr>
        <w:tabs>
          <w:tab w:val="left" w:pos="284"/>
          <w:tab w:val="left" w:pos="480"/>
          <w:tab w:val="clear" w:pos="425"/>
        </w:tabs>
        <w:ind w:left="425" w:leftChars="0" w:hanging="425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https://www.studentlibrary.ru/book/ISBN9785970495803.html</w:t>
      </w:r>
      <w:r>
        <w:rPr>
          <w:rStyle w:val="6"/>
          <w:sz w:val="28"/>
          <w:szCs w:val="28"/>
        </w:rPr>
        <w:fldChar w:fldCharType="end"/>
      </w:r>
    </w:p>
    <w:p w14:paraId="42C8F408">
      <w:pPr>
        <w:pStyle w:val="10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7EAE162">
      <w:pPr>
        <w:pStyle w:val="10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879AEE">
      <w:pPr>
        <w:pStyle w:val="8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03F63581">
      <w:pPr>
        <w:pStyle w:val="8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03F3314">
      <w:pPr>
        <w:pStyle w:val="8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p w14:paraId="2976A5D0">
      <w:pPr>
        <w:pStyle w:val="8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082CEBB1">
      <w:pPr>
        <w:pStyle w:val="8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6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6"/>
          <w:rFonts w:eastAsia="SimSun"/>
          <w:sz w:val="28"/>
          <w:szCs w:val="28"/>
        </w:rPr>
        <w:fldChar w:fldCharType="end"/>
      </w:r>
    </w:p>
    <w:p w14:paraId="62F63B70">
      <w:pPr>
        <w:pStyle w:val="8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6EBBFE10">
      <w:pPr>
        <w:pStyle w:val="8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6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6"/>
          <w:rFonts w:eastAsia="SimSun"/>
          <w:sz w:val="28"/>
          <w:szCs w:val="28"/>
        </w:rPr>
        <w:fldChar w:fldCharType="end"/>
      </w:r>
    </w:p>
    <w:p w14:paraId="3EA64A6C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6A9D210A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6"/>
          <w:bCs/>
          <w:sz w:val="28"/>
          <w:szCs w:val="28"/>
        </w:rPr>
        <w:t>https://eivis.ru/browse/publication/156466/udb/12/сестринское-дело</w:t>
      </w:r>
      <w:r>
        <w:rPr>
          <w:rStyle w:val="6"/>
          <w:bCs/>
          <w:sz w:val="28"/>
          <w:szCs w:val="28"/>
        </w:rPr>
        <w:fldChar w:fldCharType="end"/>
      </w:r>
    </w:p>
    <w:p w14:paraId="36E3EDE8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Санитарный врач</w:t>
      </w:r>
    </w:p>
    <w:p w14:paraId="44FF2F71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"https://eivis.ru/browse/publication/549926/udb/12/санитарный-врач" </w:instrText>
      </w:r>
      <w:r>
        <w:fldChar w:fldCharType="separate"/>
      </w:r>
      <w:r>
        <w:rPr>
          <w:rStyle w:val="6"/>
          <w:bCs/>
          <w:sz w:val="28"/>
          <w:szCs w:val="28"/>
        </w:rPr>
        <w:t>https://eivis.ru/browse/publication/549926/udb/12/санитарный-врач</w:t>
      </w:r>
      <w:r>
        <w:rPr>
          <w:rStyle w:val="6"/>
          <w:bCs/>
          <w:sz w:val="28"/>
          <w:szCs w:val="28"/>
        </w:rPr>
        <w:fldChar w:fldCharType="end"/>
      </w:r>
    </w:p>
    <w:p w14:paraId="368F8EAA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909C18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BDB2A2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12E4210">
      <w:pPr>
        <w:pStyle w:val="10"/>
        <w:numPr>
          <w:ilvl w:val="0"/>
          <w:numId w:val="4"/>
        </w:numPr>
        <w:ind w:left="0" w:firstLine="0"/>
        <w:jc w:val="both"/>
        <w:rPr>
          <w:rStyle w:val="6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10"/>
        <w:numPr>
          <w:ilvl w:val="0"/>
          <w:numId w:val="0"/>
        </w:numPr>
        <w:ind w:leftChars="0"/>
        <w:jc w:val="both"/>
        <w:rPr>
          <w:rStyle w:val="6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5"/>
          <w:sz w:val="28"/>
          <w:szCs w:val="28"/>
        </w:rPr>
        <w:t>http://library.kursksmu.net/</w:t>
      </w:r>
      <w:r>
        <w:rPr>
          <w:rStyle w:val="6"/>
          <w:sz w:val="28"/>
          <w:szCs w:val="28"/>
        </w:rPr>
        <w:fldChar w:fldCharType="end"/>
      </w:r>
    </w:p>
    <w:p w14:paraId="70917AEF">
      <w:pPr>
        <w:pStyle w:val="10"/>
        <w:numPr>
          <w:ilvl w:val="0"/>
          <w:numId w:val="4"/>
        </w:numPr>
        <w:ind w:left="0" w:firstLine="0"/>
        <w:jc w:val="both"/>
        <w:rPr>
          <w:rStyle w:val="6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7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6"/>
          <w:sz w:val="28"/>
          <w:szCs w:val="28"/>
        </w:rPr>
        <w:t>https://mbasegeotar.ru/</w:t>
      </w:r>
      <w:r>
        <w:rPr>
          <w:rStyle w:val="6"/>
          <w:sz w:val="28"/>
          <w:szCs w:val="28"/>
        </w:rPr>
        <w:fldChar w:fldCharType="end"/>
      </w:r>
    </w:p>
    <w:p w14:paraId="4F357DDF">
      <w:pPr>
        <w:pStyle w:val="10"/>
        <w:numPr>
          <w:ilvl w:val="0"/>
          <w:numId w:val="4"/>
        </w:numPr>
        <w:ind w:left="0" w:firstLine="0"/>
        <w:jc w:val="both"/>
        <w:rPr>
          <w:rStyle w:val="6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6"/>
          <w:sz w:val="28"/>
          <w:szCs w:val="28"/>
        </w:rPr>
        <w:t>https://elibrary.ru/</w:t>
      </w:r>
      <w:r>
        <w:rPr>
          <w:rStyle w:val="6"/>
          <w:sz w:val="28"/>
          <w:szCs w:val="28"/>
        </w:rPr>
        <w:fldChar w:fldCharType="end"/>
      </w:r>
    </w:p>
    <w:p w14:paraId="706B3851">
      <w:pPr>
        <w:pStyle w:val="10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1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6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9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7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9"/>
        <w:numPr>
          <w:ilvl w:val="0"/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6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9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7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7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6"/>
          <w:sz w:val="28"/>
          <w:szCs w:val="28"/>
        </w:rPr>
        <w:t>https://minzdrav.gov.ru/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</w:rPr>
        <w:t>https://www.who.int/ru.</w:t>
      </w:r>
      <w:r>
        <w:rPr>
          <w:rStyle w:val="6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10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5"/>
          <w:kern w:val="3"/>
          <w:sz w:val="28"/>
          <w:szCs w:val="28"/>
        </w:rPr>
        <w:t>https://apicr.minzdrav.gov.ru/</w:t>
      </w:r>
      <w:r>
        <w:rPr>
          <w:rStyle w:val="5"/>
          <w:kern w:val="3"/>
          <w:sz w:val="28"/>
          <w:szCs w:val="28"/>
        </w:rPr>
        <w:fldChar w:fldCharType="end"/>
      </w:r>
    </w:p>
    <w:p w14:paraId="28FE0318">
      <w:pPr>
        <w:pStyle w:val="10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6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6"/>
          <w:kern w:val="3"/>
          <w:sz w:val="28"/>
          <w:szCs w:val="28"/>
        </w:rPr>
        <w:fldChar w:fldCharType="end"/>
      </w:r>
    </w:p>
    <w:p w14:paraId="42E711EE">
      <w:pPr>
        <w:pStyle w:val="1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6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10"/>
        <w:numPr>
          <w:ilvl w:val="0"/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6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5"/>
          <w:kern w:val="3"/>
          <w:sz w:val="28"/>
          <w:szCs w:val="28"/>
        </w:rPr>
        <w:t>https://apicr.minzdrav.gov.ru/</w:t>
      </w:r>
      <w:r>
        <w:rPr>
          <w:rStyle w:val="6"/>
          <w:kern w:val="3"/>
          <w:sz w:val="28"/>
          <w:szCs w:val="28"/>
        </w:rPr>
        <w:fldChar w:fldCharType="end"/>
      </w:r>
    </w:p>
    <w:p w14:paraId="2B69CA16">
      <w:pPr>
        <w:pStyle w:val="10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4A3E790F">
      <w:pPr>
        <w:pStyle w:val="10"/>
        <w:ind w:left="0"/>
        <w:jc w:val="both"/>
        <w:rPr>
          <w:b/>
          <w:sz w:val="28"/>
          <w:szCs w:val="28"/>
          <w:lang w:bidi="ru-RU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6"/>
          <w:kern w:val="3"/>
          <w:sz w:val="28"/>
          <w:szCs w:val="28"/>
        </w:rPr>
        <w:fldChar w:fldCharType="end"/>
      </w:r>
    </w:p>
    <w:p w14:paraId="51ED4918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56973"/>
    <w:multiLevelType w:val="multilevel"/>
    <w:tmpl w:val="02C56973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B1DCD"/>
    <w:multiLevelType w:val="singleLevel"/>
    <w:tmpl w:val="50EB1DC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E8"/>
    <w:rsid w:val="005340E8"/>
    <w:rsid w:val="00914161"/>
    <w:rsid w:val="009F4ABF"/>
    <w:rsid w:val="1176041E"/>
    <w:rsid w:val="14C67111"/>
    <w:rsid w:val="197F255E"/>
    <w:rsid w:val="1AE1283F"/>
    <w:rsid w:val="35B46D8A"/>
    <w:rsid w:val="37DF5540"/>
    <w:rsid w:val="467B0FF4"/>
    <w:rsid w:val="583974CB"/>
    <w:rsid w:val="58664B17"/>
    <w:rsid w:val="616976E5"/>
    <w:rsid w:val="6D8617FB"/>
    <w:rsid w:val="75881F1B"/>
    <w:rsid w:val="7B2833FF"/>
    <w:rsid w:val="7BA1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qFormat/>
    <w:uiPriority w:val="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ody Text Indent"/>
    <w:basedOn w:val="1"/>
    <w:unhideWhenUsed/>
    <w:qFormat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10">
    <w:name w:val="List Paragraph"/>
    <w:basedOn w:val="1"/>
    <w:qFormat/>
    <w:uiPriority w:val="0"/>
    <w:pPr>
      <w:ind w:left="720"/>
      <w:contextualSpacing/>
    </w:pPr>
  </w:style>
  <w:style w:type="paragraph" w:customStyle="1" w:styleId="11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1519</Words>
  <Characters>8664</Characters>
  <Lines>72</Lines>
  <Paragraphs>20</Paragraphs>
  <TotalTime>6</TotalTime>
  <ScaleCrop>false</ScaleCrop>
  <LinksUpToDate>false</LinksUpToDate>
  <CharactersWithSpaces>10163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2026-03-05T10:48:00Z</dcterms:created>
  <dc:creator>User</dc:creator>
  <cp:lastModifiedBy>User</cp:lastModifiedBy>
  <dcterms:modified xsi:type="dcterms:W3CDTF">2026-03-12T06:49:13Z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DB46AB61A09546838B233C8F6D71B036_12</vt:lpwstr>
  </property>
</Properties>
</file>