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05" w:rsidRDefault="00414A05" w:rsidP="00885724">
      <w:pPr>
        <w:shd w:val="clear" w:color="auto" w:fill="FFFFFF"/>
        <w:tabs>
          <w:tab w:val="left" w:pos="187"/>
        </w:tabs>
        <w:spacing w:line="240" w:lineRule="exact"/>
        <w:contextualSpacing/>
        <w:jc w:val="center"/>
        <w:rPr>
          <w:b/>
          <w:bCs/>
          <w:spacing w:val="-6"/>
        </w:rPr>
      </w:pPr>
      <w:r w:rsidRPr="007C7510">
        <w:rPr>
          <w:b/>
          <w:bCs/>
          <w:spacing w:val="-6"/>
        </w:rPr>
        <w:t>Учебно-методическое и информационное обеспечение дисциплины</w:t>
      </w:r>
    </w:p>
    <w:p w:rsidR="00C93131" w:rsidRDefault="00C93131" w:rsidP="00885724">
      <w:pPr>
        <w:tabs>
          <w:tab w:val="left" w:pos="720"/>
        </w:tabs>
        <w:spacing w:line="240" w:lineRule="exact"/>
        <w:contextualSpacing/>
        <w:jc w:val="center"/>
        <w:rPr>
          <w:b/>
        </w:rPr>
      </w:pPr>
      <w:r w:rsidRPr="00FF5ABE">
        <w:rPr>
          <w:b/>
          <w:bCs/>
          <w:spacing w:val="-7"/>
        </w:rPr>
        <w:t>«</w:t>
      </w:r>
      <w:r w:rsidRPr="00FF5ABE">
        <w:rPr>
          <w:b/>
        </w:rPr>
        <w:t>Методы научно-исследовательской работы в фармацевтической отрасли»</w:t>
      </w:r>
    </w:p>
    <w:p w:rsidR="00FF5ABE" w:rsidRPr="00321883" w:rsidRDefault="00FF5ABE" w:rsidP="00885724">
      <w:pPr>
        <w:tabs>
          <w:tab w:val="left" w:pos="720"/>
        </w:tabs>
        <w:spacing w:line="240" w:lineRule="exact"/>
        <w:contextualSpacing/>
        <w:jc w:val="center"/>
        <w:rPr>
          <w:b/>
          <w:bCs/>
          <w:spacing w:val="-7"/>
        </w:rPr>
      </w:pPr>
      <w:r>
        <w:rPr>
          <w:b/>
        </w:rPr>
        <w:t>1 курс, магистратура «Промышленная фармация»</w:t>
      </w:r>
    </w:p>
    <w:p w:rsidR="00414A05" w:rsidRPr="007C7510" w:rsidRDefault="00414A05" w:rsidP="00885724">
      <w:pPr>
        <w:spacing w:line="240" w:lineRule="exact"/>
        <w:contextualSpacing/>
        <w:jc w:val="both"/>
        <w:rPr>
          <w:b/>
          <w:bCs/>
        </w:rPr>
      </w:pPr>
    </w:p>
    <w:p w:rsidR="00414A05" w:rsidRPr="007A3DFE" w:rsidRDefault="00414A05" w:rsidP="005846DE">
      <w:pPr>
        <w:ind w:firstLine="709"/>
        <w:contextualSpacing/>
        <w:jc w:val="both"/>
        <w:rPr>
          <w:b/>
          <w:bCs/>
        </w:rPr>
      </w:pPr>
      <w:r w:rsidRPr="007A3DFE">
        <w:rPr>
          <w:b/>
          <w:bCs/>
        </w:rPr>
        <w:t>Основная литература:</w:t>
      </w:r>
    </w:p>
    <w:p w:rsidR="00371B9A" w:rsidRPr="00BA111C" w:rsidRDefault="00371B9A" w:rsidP="00BA111C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trike/>
          <w:sz w:val="24"/>
          <w:szCs w:val="24"/>
        </w:rPr>
      </w:pPr>
      <w:r w:rsidRPr="00BA111C">
        <w:rPr>
          <w:rFonts w:ascii="Times New Roman" w:hAnsi="Times New Roman"/>
          <w:sz w:val="24"/>
          <w:szCs w:val="24"/>
        </w:rPr>
        <w:t>Пасько, О. А. Научно-исследовательская работа магистранта</w:t>
      </w:r>
      <w:proofErr w:type="gramStart"/>
      <w:r w:rsidRPr="00BA111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A111C">
        <w:rPr>
          <w:rFonts w:ascii="Times New Roman" w:hAnsi="Times New Roman"/>
          <w:sz w:val="24"/>
          <w:szCs w:val="24"/>
        </w:rPr>
        <w:t xml:space="preserve"> учебно-методическое пособие / О. А. Пасько, В. Ф. </w:t>
      </w:r>
      <w:proofErr w:type="spellStart"/>
      <w:r w:rsidRPr="00BA111C">
        <w:rPr>
          <w:rFonts w:ascii="Times New Roman" w:hAnsi="Times New Roman"/>
          <w:sz w:val="24"/>
          <w:szCs w:val="24"/>
        </w:rPr>
        <w:t>Ковязин</w:t>
      </w:r>
      <w:proofErr w:type="spellEnd"/>
      <w:r w:rsidRPr="00BA111C">
        <w:rPr>
          <w:rFonts w:ascii="Times New Roman" w:hAnsi="Times New Roman"/>
          <w:sz w:val="24"/>
          <w:szCs w:val="24"/>
        </w:rPr>
        <w:t>. — Томск</w:t>
      </w:r>
      <w:proofErr w:type="gramStart"/>
      <w:r w:rsidRPr="00BA111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A111C">
        <w:rPr>
          <w:rFonts w:ascii="Times New Roman" w:hAnsi="Times New Roman"/>
          <w:sz w:val="24"/>
          <w:szCs w:val="24"/>
        </w:rPr>
        <w:t xml:space="preserve"> Томский политехнический университет, 2017. — 204 c. — Текст</w:t>
      </w:r>
      <w:proofErr w:type="gramStart"/>
      <w:r w:rsidRPr="00BA111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A111C">
        <w:rPr>
          <w:rFonts w:ascii="Times New Roman" w:hAnsi="Times New Roman"/>
          <w:sz w:val="24"/>
          <w:szCs w:val="24"/>
        </w:rPr>
        <w:t xml:space="preserve"> электронный // Цифровой образовательный ресурс IPR SMART : [сайт]. — URL: </w:t>
      </w:r>
      <w:hyperlink r:id="rId7" w:history="1">
        <w:r w:rsidR="005846DE" w:rsidRPr="00BA111C">
          <w:rPr>
            <w:rStyle w:val="a3"/>
            <w:rFonts w:ascii="Times New Roman" w:hAnsi="Times New Roman"/>
            <w:sz w:val="24"/>
            <w:szCs w:val="24"/>
          </w:rPr>
          <w:t>https://www.iprbookshop.ru/84020.html</w:t>
        </w:r>
      </w:hyperlink>
      <w:r w:rsidR="005846DE" w:rsidRPr="00BA111C">
        <w:rPr>
          <w:rFonts w:ascii="Times New Roman" w:hAnsi="Times New Roman"/>
          <w:sz w:val="24"/>
          <w:szCs w:val="24"/>
        </w:rPr>
        <w:t xml:space="preserve"> </w:t>
      </w:r>
    </w:p>
    <w:p w:rsidR="00C52A54" w:rsidRPr="00BA111C" w:rsidRDefault="00C52A54" w:rsidP="005846DE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trike/>
          <w:sz w:val="24"/>
          <w:szCs w:val="24"/>
        </w:rPr>
      </w:pPr>
      <w:r w:rsidRPr="00BA111C">
        <w:rPr>
          <w:rFonts w:ascii="Times New Roman" w:hAnsi="Times New Roman"/>
          <w:sz w:val="24"/>
          <w:szCs w:val="24"/>
        </w:rPr>
        <w:t>Островская, И.В. Основы научно-исследовательской работы / И.В. Островская. - Москва</w:t>
      </w:r>
      <w:proofErr w:type="gramStart"/>
      <w:r w:rsidRPr="00BA111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A111C">
        <w:rPr>
          <w:rFonts w:ascii="Times New Roman" w:hAnsi="Times New Roman"/>
          <w:sz w:val="24"/>
          <w:szCs w:val="24"/>
        </w:rPr>
        <w:t xml:space="preserve"> ГЭОТАР-Медиа, 2024. - 264 с. - ISBN 978-5-9704-8657-3. - Электронная версия доступна на сайте ЭБС "Консультант студента"</w:t>
      </w:r>
      <w:proofErr w:type="gramStart"/>
      <w:r w:rsidRPr="00BA111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A111C">
        <w:rPr>
          <w:rFonts w:ascii="Times New Roman" w:hAnsi="Times New Roman"/>
          <w:sz w:val="24"/>
          <w:szCs w:val="24"/>
        </w:rPr>
        <w:t xml:space="preserve"> [сайт]. URL: </w:t>
      </w:r>
      <w:hyperlink r:id="rId8" w:history="1">
        <w:r w:rsidR="005846DE" w:rsidRPr="00BA111C">
          <w:rPr>
            <w:rStyle w:val="a3"/>
            <w:rFonts w:ascii="Times New Roman" w:hAnsi="Times New Roman"/>
            <w:sz w:val="24"/>
            <w:szCs w:val="24"/>
          </w:rPr>
          <w:t>https://www.studentlibrary.ru/book/ISBN9785970486573.html</w:t>
        </w:r>
      </w:hyperlink>
      <w:r w:rsidR="005846DE" w:rsidRPr="00BA111C">
        <w:rPr>
          <w:rFonts w:ascii="Times New Roman" w:hAnsi="Times New Roman"/>
          <w:sz w:val="24"/>
          <w:szCs w:val="24"/>
        </w:rPr>
        <w:t xml:space="preserve"> </w:t>
      </w:r>
    </w:p>
    <w:p w:rsidR="00414A05" w:rsidRPr="00CD1D66" w:rsidRDefault="00414A05" w:rsidP="005846DE">
      <w:pPr>
        <w:tabs>
          <w:tab w:val="left" w:pos="3780"/>
        </w:tabs>
        <w:ind w:firstLine="709"/>
        <w:contextualSpacing/>
        <w:jc w:val="both"/>
        <w:rPr>
          <w:b/>
          <w:bCs/>
        </w:rPr>
      </w:pPr>
      <w:r w:rsidRPr="00CD1D66">
        <w:rPr>
          <w:b/>
          <w:bCs/>
        </w:rPr>
        <w:t>Дополнительная литература:</w:t>
      </w:r>
    </w:p>
    <w:p w:rsidR="005846DE" w:rsidRDefault="00371B9A" w:rsidP="005846D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1B9A">
        <w:rPr>
          <w:rFonts w:ascii="Times New Roman" w:hAnsi="Times New Roman"/>
          <w:sz w:val="24"/>
          <w:szCs w:val="24"/>
        </w:rPr>
        <w:t>Стандарт GMP. Практикум</w:t>
      </w:r>
      <w:proofErr w:type="gramStart"/>
      <w:r w:rsidRPr="00371B9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71B9A">
        <w:rPr>
          <w:rFonts w:ascii="Times New Roman" w:hAnsi="Times New Roman"/>
          <w:sz w:val="24"/>
          <w:szCs w:val="24"/>
        </w:rPr>
        <w:t xml:space="preserve"> учебно-методическое пособие / В. Н. Шестаков, В. А. Смирнов, М. М. </w:t>
      </w:r>
      <w:proofErr w:type="spellStart"/>
      <w:r w:rsidRPr="00371B9A">
        <w:rPr>
          <w:rFonts w:ascii="Times New Roman" w:hAnsi="Times New Roman"/>
          <w:sz w:val="24"/>
          <w:szCs w:val="24"/>
        </w:rPr>
        <w:t>Соттаева</w:t>
      </w:r>
      <w:proofErr w:type="spellEnd"/>
      <w:r w:rsidRPr="00371B9A">
        <w:rPr>
          <w:rFonts w:ascii="Times New Roman" w:hAnsi="Times New Roman"/>
          <w:sz w:val="24"/>
          <w:szCs w:val="24"/>
        </w:rPr>
        <w:t>, А. Е. Крашенинников. - Москва</w:t>
      </w:r>
      <w:proofErr w:type="gramStart"/>
      <w:r w:rsidRPr="00371B9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71B9A">
        <w:rPr>
          <w:rFonts w:ascii="Times New Roman" w:hAnsi="Times New Roman"/>
          <w:sz w:val="24"/>
          <w:szCs w:val="24"/>
        </w:rPr>
        <w:t xml:space="preserve"> ГЭОТАР-Медиа, 2025. - 344 с. - ISBN 978-5-9704-9140-9. - Электронная версия доступна на сайте ЭБС "Консультант студента"</w:t>
      </w:r>
      <w:proofErr w:type="gramStart"/>
      <w:r w:rsidRPr="00371B9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71B9A">
        <w:rPr>
          <w:rFonts w:ascii="Times New Roman" w:hAnsi="Times New Roman"/>
          <w:sz w:val="24"/>
          <w:szCs w:val="24"/>
        </w:rPr>
        <w:t xml:space="preserve"> [сайт]. URL: </w:t>
      </w:r>
      <w:hyperlink r:id="rId9" w:history="1">
        <w:r w:rsidR="005846DE" w:rsidRPr="004A6194">
          <w:rPr>
            <w:rStyle w:val="a3"/>
            <w:rFonts w:ascii="Times New Roman" w:hAnsi="Times New Roman"/>
            <w:sz w:val="24"/>
            <w:szCs w:val="24"/>
          </w:rPr>
          <w:t>https://www.studentlibrary.ru/book/ISBN9785970491409.html</w:t>
        </w:r>
      </w:hyperlink>
    </w:p>
    <w:p w:rsidR="00371B9A" w:rsidRDefault="00371B9A" w:rsidP="005846D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1B9A">
        <w:rPr>
          <w:rFonts w:ascii="Times New Roman" w:hAnsi="Times New Roman"/>
          <w:sz w:val="24"/>
          <w:szCs w:val="24"/>
        </w:rPr>
        <w:t>(дата обращения: 02.03.2026). - Режим доступа: по подписке. - Текст: электронный</w:t>
      </w:r>
    </w:p>
    <w:p w:rsidR="00A05667" w:rsidRPr="00BA111C" w:rsidRDefault="00A05667" w:rsidP="005846D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trike/>
          <w:sz w:val="24"/>
          <w:szCs w:val="24"/>
        </w:rPr>
      </w:pPr>
      <w:r w:rsidRPr="00BA111C">
        <w:rPr>
          <w:rFonts w:ascii="Times New Roman" w:hAnsi="Times New Roman"/>
          <w:sz w:val="24"/>
          <w:szCs w:val="24"/>
        </w:rPr>
        <w:t>Кане, М. М. Анализ исходных данных при статистической обработке результатов научных исследований</w:t>
      </w:r>
      <w:proofErr w:type="gramStart"/>
      <w:r w:rsidRPr="00BA111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A111C">
        <w:rPr>
          <w:rFonts w:ascii="Times New Roman" w:hAnsi="Times New Roman"/>
          <w:sz w:val="24"/>
          <w:szCs w:val="24"/>
        </w:rPr>
        <w:t xml:space="preserve"> учебное пособие / М. М. Кане. — Минск</w:t>
      </w:r>
      <w:proofErr w:type="gramStart"/>
      <w:r w:rsidRPr="00BA111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A1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111C">
        <w:rPr>
          <w:rFonts w:ascii="Times New Roman" w:hAnsi="Times New Roman"/>
          <w:sz w:val="24"/>
          <w:szCs w:val="24"/>
        </w:rPr>
        <w:t>Вышэйшая</w:t>
      </w:r>
      <w:proofErr w:type="spellEnd"/>
      <w:r w:rsidRPr="00BA111C">
        <w:rPr>
          <w:rFonts w:ascii="Times New Roman" w:hAnsi="Times New Roman"/>
          <w:sz w:val="24"/>
          <w:szCs w:val="24"/>
        </w:rPr>
        <w:t xml:space="preserve"> школа, 2024. — 120 c. — ISBN 978-985-06-3600-3. — Текст</w:t>
      </w:r>
      <w:proofErr w:type="gramStart"/>
      <w:r w:rsidRPr="00BA111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A111C">
        <w:rPr>
          <w:rFonts w:ascii="Times New Roman" w:hAnsi="Times New Roman"/>
          <w:sz w:val="24"/>
          <w:szCs w:val="24"/>
        </w:rPr>
        <w:t xml:space="preserve"> электронный // Цифровой образовательный ресурс IPR SMART : [сайт]. — URL: </w:t>
      </w:r>
      <w:hyperlink r:id="rId10" w:history="1">
        <w:r w:rsidR="005846DE" w:rsidRPr="00BA111C">
          <w:rPr>
            <w:rStyle w:val="a3"/>
            <w:rFonts w:ascii="Times New Roman" w:hAnsi="Times New Roman"/>
            <w:sz w:val="24"/>
            <w:szCs w:val="24"/>
          </w:rPr>
          <w:t>https://www.iprbookshop.ru/155252.html</w:t>
        </w:r>
      </w:hyperlink>
      <w:r w:rsidR="005846DE" w:rsidRPr="00BA111C">
        <w:rPr>
          <w:rFonts w:ascii="Times New Roman" w:hAnsi="Times New Roman"/>
          <w:sz w:val="24"/>
          <w:szCs w:val="24"/>
        </w:rPr>
        <w:t xml:space="preserve"> </w:t>
      </w:r>
    </w:p>
    <w:p w:rsidR="00C52A54" w:rsidRPr="00BA111C" w:rsidRDefault="00C52A54" w:rsidP="005846D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trike/>
          <w:sz w:val="24"/>
          <w:szCs w:val="24"/>
        </w:rPr>
      </w:pPr>
      <w:proofErr w:type="spellStart"/>
      <w:r w:rsidRPr="00BA111C">
        <w:rPr>
          <w:rFonts w:ascii="Times New Roman" w:hAnsi="Times New Roman"/>
          <w:sz w:val="24"/>
          <w:szCs w:val="24"/>
        </w:rPr>
        <w:t>Долгушина</w:t>
      </w:r>
      <w:proofErr w:type="spellEnd"/>
      <w:r w:rsidRPr="00BA111C">
        <w:rPr>
          <w:rFonts w:ascii="Times New Roman" w:hAnsi="Times New Roman"/>
          <w:sz w:val="24"/>
          <w:szCs w:val="24"/>
        </w:rPr>
        <w:t xml:space="preserve">, Н. В. Методология научных исследований в клинической медицине   / Н. В. </w:t>
      </w:r>
      <w:proofErr w:type="spellStart"/>
      <w:r w:rsidRPr="00BA111C">
        <w:rPr>
          <w:rFonts w:ascii="Times New Roman" w:hAnsi="Times New Roman"/>
          <w:sz w:val="24"/>
          <w:szCs w:val="24"/>
        </w:rPr>
        <w:t>Долгушина</w:t>
      </w:r>
      <w:proofErr w:type="spellEnd"/>
      <w:r w:rsidRPr="00BA111C">
        <w:rPr>
          <w:rFonts w:ascii="Times New Roman" w:hAnsi="Times New Roman"/>
          <w:sz w:val="24"/>
          <w:szCs w:val="24"/>
        </w:rPr>
        <w:t xml:space="preserve"> [и др.</w:t>
      </w:r>
      <w:proofErr w:type="gramStart"/>
      <w:r w:rsidRPr="00BA111C">
        <w:rPr>
          <w:rFonts w:ascii="Times New Roman" w:hAnsi="Times New Roman"/>
          <w:sz w:val="24"/>
          <w:szCs w:val="24"/>
        </w:rPr>
        <w:t xml:space="preserve"> ]</w:t>
      </w:r>
      <w:proofErr w:type="gramEnd"/>
      <w:r w:rsidRPr="00BA111C">
        <w:rPr>
          <w:rFonts w:ascii="Times New Roman" w:hAnsi="Times New Roman"/>
          <w:sz w:val="24"/>
          <w:szCs w:val="24"/>
        </w:rPr>
        <w:t xml:space="preserve"> - Москва : ГЭОТАР-Медиа, 2016. - 112 с. - ISBN 978-5-9704-3898-5. - Текст</w:t>
      </w:r>
      <w:proofErr w:type="gramStart"/>
      <w:r w:rsidRPr="00BA111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A111C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BA111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A111C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5846DE" w:rsidRPr="00BA111C">
          <w:rPr>
            <w:rStyle w:val="a3"/>
            <w:rFonts w:ascii="Times New Roman" w:hAnsi="Times New Roman"/>
            <w:sz w:val="24"/>
            <w:szCs w:val="24"/>
          </w:rPr>
          <w:t>https://www.studentlibrary.ru/book/ISBN9785970438985.html</w:t>
        </w:r>
      </w:hyperlink>
      <w:r w:rsidR="005846DE" w:rsidRPr="00BA111C">
        <w:rPr>
          <w:rFonts w:ascii="Times New Roman" w:hAnsi="Times New Roman"/>
          <w:sz w:val="24"/>
          <w:szCs w:val="24"/>
        </w:rPr>
        <w:t xml:space="preserve"> </w:t>
      </w:r>
    </w:p>
    <w:p w:rsidR="00A05667" w:rsidRDefault="00A05667" w:rsidP="005846D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5667">
        <w:rPr>
          <w:rFonts w:ascii="Times New Roman" w:hAnsi="Times New Roman"/>
          <w:sz w:val="24"/>
          <w:szCs w:val="24"/>
        </w:rPr>
        <w:t xml:space="preserve">Коваль Н.С. Планирование и организация научно-исследовательских и опытно-конструкторских работ [Электронный ресурс]: учебное пособие/ Коваль Н.С., </w:t>
      </w:r>
      <w:proofErr w:type="spellStart"/>
      <w:r w:rsidRPr="00A05667">
        <w:rPr>
          <w:rFonts w:ascii="Times New Roman" w:hAnsi="Times New Roman"/>
          <w:sz w:val="24"/>
          <w:szCs w:val="24"/>
        </w:rPr>
        <w:t>Цыбрий</w:t>
      </w:r>
      <w:proofErr w:type="spellEnd"/>
      <w:r w:rsidRPr="00A05667">
        <w:rPr>
          <w:rFonts w:ascii="Times New Roman" w:hAnsi="Times New Roman"/>
          <w:sz w:val="24"/>
          <w:szCs w:val="24"/>
        </w:rPr>
        <w:t xml:space="preserve"> И.К., Лебедев В.А.— Электрон</w:t>
      </w:r>
      <w:proofErr w:type="gramStart"/>
      <w:r w:rsidRPr="00A05667">
        <w:rPr>
          <w:rFonts w:ascii="Times New Roman" w:hAnsi="Times New Roman"/>
          <w:sz w:val="24"/>
          <w:szCs w:val="24"/>
        </w:rPr>
        <w:t>.</w:t>
      </w:r>
      <w:proofErr w:type="gramEnd"/>
      <w:r w:rsidRPr="00A056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5667">
        <w:rPr>
          <w:rFonts w:ascii="Times New Roman" w:hAnsi="Times New Roman"/>
          <w:sz w:val="24"/>
          <w:szCs w:val="24"/>
        </w:rPr>
        <w:t>т</w:t>
      </w:r>
      <w:proofErr w:type="gramEnd"/>
      <w:r w:rsidRPr="00A05667">
        <w:rPr>
          <w:rFonts w:ascii="Times New Roman" w:hAnsi="Times New Roman"/>
          <w:sz w:val="24"/>
          <w:szCs w:val="24"/>
        </w:rPr>
        <w:t xml:space="preserve">екстовые данные.— Ростов-на-Дону: Донской государственный технический университет, 2023.— 133 c.— Режим доступа: https://ipr-smart.ru/144941.— IPR SMART, по паролю. - DOI: </w:t>
      </w:r>
      <w:hyperlink r:id="rId12" w:history="1">
        <w:r w:rsidRPr="004A6194">
          <w:rPr>
            <w:rStyle w:val="a3"/>
            <w:rFonts w:ascii="Times New Roman" w:hAnsi="Times New Roman"/>
            <w:sz w:val="24"/>
            <w:szCs w:val="24"/>
          </w:rPr>
          <w:t>https://doi.org/10.23682/144941</w:t>
        </w:r>
      </w:hyperlink>
    </w:p>
    <w:p w:rsidR="00A05667" w:rsidRPr="00BA111C" w:rsidRDefault="00A05667" w:rsidP="00D727CC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trike/>
          <w:sz w:val="24"/>
          <w:szCs w:val="24"/>
        </w:rPr>
      </w:pPr>
      <w:r w:rsidRPr="00BA111C">
        <w:rPr>
          <w:rFonts w:ascii="Times New Roman" w:hAnsi="Times New Roman"/>
          <w:sz w:val="24"/>
          <w:szCs w:val="24"/>
        </w:rPr>
        <w:t>Методы научных исследований</w:t>
      </w:r>
      <w:proofErr w:type="gramStart"/>
      <w:r w:rsidRPr="00BA111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A111C">
        <w:rPr>
          <w:rFonts w:ascii="Times New Roman" w:hAnsi="Times New Roman"/>
          <w:sz w:val="24"/>
          <w:szCs w:val="24"/>
        </w:rPr>
        <w:t xml:space="preserve"> учебно-методическое пособие / составители С. Ю. Махов. — Орел</w:t>
      </w:r>
      <w:proofErr w:type="gramStart"/>
      <w:r w:rsidRPr="00BA111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A111C">
        <w:rPr>
          <w:rFonts w:ascii="Times New Roman" w:hAnsi="Times New Roman"/>
          <w:sz w:val="24"/>
          <w:szCs w:val="24"/>
        </w:rPr>
        <w:t xml:space="preserve"> Межрегиональная Академия безопасности и выживания (МАБИВ), 2019. — 164 c. — Текст</w:t>
      </w:r>
      <w:proofErr w:type="gramStart"/>
      <w:r w:rsidRPr="00BA111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A111C">
        <w:rPr>
          <w:rFonts w:ascii="Times New Roman" w:hAnsi="Times New Roman"/>
          <w:sz w:val="24"/>
          <w:szCs w:val="24"/>
        </w:rPr>
        <w:t xml:space="preserve"> электронный // Цифровой образовательный ресурс IPR SMART : [сайт]. — URL: </w:t>
      </w:r>
      <w:hyperlink r:id="rId13" w:history="1">
        <w:r w:rsidR="005846DE" w:rsidRPr="00BA111C">
          <w:rPr>
            <w:rStyle w:val="a3"/>
            <w:rFonts w:ascii="Times New Roman" w:hAnsi="Times New Roman"/>
            <w:sz w:val="24"/>
            <w:szCs w:val="24"/>
          </w:rPr>
          <w:t>https://www.iprbookshop.ru/95404.html</w:t>
        </w:r>
      </w:hyperlink>
      <w:r w:rsidR="005846DE" w:rsidRPr="00BA111C">
        <w:rPr>
          <w:rFonts w:ascii="Times New Roman" w:hAnsi="Times New Roman"/>
          <w:sz w:val="24"/>
          <w:szCs w:val="24"/>
        </w:rPr>
        <w:t xml:space="preserve"> </w:t>
      </w:r>
    </w:p>
    <w:p w:rsidR="00A05667" w:rsidRPr="005846DE" w:rsidRDefault="00A05667" w:rsidP="005846D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46DE">
        <w:rPr>
          <w:rFonts w:ascii="Times New Roman" w:hAnsi="Times New Roman"/>
          <w:sz w:val="24"/>
          <w:szCs w:val="24"/>
        </w:rPr>
        <w:t>Хлыстунов</w:t>
      </w:r>
      <w:proofErr w:type="spellEnd"/>
      <w:r w:rsidRPr="005846DE">
        <w:rPr>
          <w:rFonts w:ascii="Times New Roman" w:hAnsi="Times New Roman"/>
          <w:sz w:val="24"/>
          <w:szCs w:val="24"/>
        </w:rPr>
        <w:t>, В. Ф. Оформление графиков и диаграмм в научных работах</w:t>
      </w:r>
      <w:proofErr w:type="gramStart"/>
      <w:r w:rsidRPr="005846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846DE">
        <w:rPr>
          <w:rFonts w:ascii="Times New Roman" w:hAnsi="Times New Roman"/>
          <w:sz w:val="24"/>
          <w:szCs w:val="24"/>
        </w:rPr>
        <w:t xml:space="preserve"> учебное пособие / В. Ф. </w:t>
      </w:r>
      <w:proofErr w:type="spellStart"/>
      <w:r w:rsidRPr="005846DE">
        <w:rPr>
          <w:rFonts w:ascii="Times New Roman" w:hAnsi="Times New Roman"/>
          <w:sz w:val="24"/>
          <w:szCs w:val="24"/>
        </w:rPr>
        <w:t>Хлыстунов</w:t>
      </w:r>
      <w:proofErr w:type="spellEnd"/>
      <w:r w:rsidRPr="005846DE">
        <w:rPr>
          <w:rFonts w:ascii="Times New Roman" w:hAnsi="Times New Roman"/>
          <w:sz w:val="24"/>
          <w:szCs w:val="24"/>
        </w:rPr>
        <w:t>. — Ростов-на-Дону</w:t>
      </w:r>
      <w:proofErr w:type="gramStart"/>
      <w:r w:rsidRPr="005846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846DE">
        <w:rPr>
          <w:rFonts w:ascii="Times New Roman" w:hAnsi="Times New Roman"/>
          <w:sz w:val="24"/>
          <w:szCs w:val="24"/>
        </w:rPr>
        <w:t xml:space="preserve"> Донской государственный технический университет, 2022. — 46 c. — ISBN 978-5-7890-2056-2. — Текст</w:t>
      </w:r>
      <w:proofErr w:type="gramStart"/>
      <w:r w:rsidRPr="005846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846DE">
        <w:rPr>
          <w:rFonts w:ascii="Times New Roman" w:hAnsi="Times New Roman"/>
          <w:sz w:val="24"/>
          <w:szCs w:val="24"/>
        </w:rPr>
        <w:t xml:space="preserve"> электронный // Цифровой образовательный ресурс IPR SMART : [сайт]. — URL: </w:t>
      </w:r>
      <w:hyperlink r:id="rId14" w:history="1">
        <w:r w:rsidR="005846DE" w:rsidRPr="00BD0834">
          <w:rPr>
            <w:rStyle w:val="a3"/>
            <w:rFonts w:ascii="Times New Roman" w:hAnsi="Times New Roman"/>
            <w:sz w:val="24"/>
            <w:szCs w:val="24"/>
          </w:rPr>
          <w:t>https://www.iprbookshop.ru/130419.html</w:t>
        </w:r>
      </w:hyperlink>
      <w:r w:rsidRPr="00BD0834">
        <w:rPr>
          <w:rFonts w:ascii="Times New Roman" w:hAnsi="Times New Roman"/>
          <w:sz w:val="24"/>
          <w:szCs w:val="24"/>
        </w:rPr>
        <w:t>.</w:t>
      </w:r>
      <w:r w:rsidRPr="005846DE">
        <w:rPr>
          <w:rFonts w:ascii="Times New Roman" w:hAnsi="Times New Roman"/>
          <w:sz w:val="24"/>
          <w:szCs w:val="24"/>
        </w:rPr>
        <w:t xml:space="preserve"> - DOI: https://doi.org/10.23682/130419</w:t>
      </w:r>
    </w:p>
    <w:p w:rsidR="00C52A54" w:rsidRPr="00BA111C" w:rsidRDefault="00371B9A" w:rsidP="005846D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trike/>
          <w:sz w:val="24"/>
          <w:szCs w:val="24"/>
        </w:rPr>
      </w:pPr>
      <w:r w:rsidRPr="00BA111C">
        <w:rPr>
          <w:rFonts w:ascii="Times New Roman" w:hAnsi="Times New Roman"/>
          <w:sz w:val="24"/>
          <w:szCs w:val="24"/>
        </w:rPr>
        <w:t>Научно-исследовательская работа</w:t>
      </w:r>
      <w:proofErr w:type="gramStart"/>
      <w:r w:rsidRPr="00BA111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A111C">
        <w:rPr>
          <w:rFonts w:ascii="Times New Roman" w:hAnsi="Times New Roman"/>
          <w:sz w:val="24"/>
          <w:szCs w:val="24"/>
        </w:rPr>
        <w:t xml:space="preserve"> практикум / составители Е. П. </w:t>
      </w:r>
      <w:proofErr w:type="spellStart"/>
      <w:r w:rsidRPr="00BA111C">
        <w:rPr>
          <w:rFonts w:ascii="Times New Roman" w:hAnsi="Times New Roman"/>
          <w:sz w:val="24"/>
          <w:szCs w:val="24"/>
        </w:rPr>
        <w:t>Кузнеченков</w:t>
      </w:r>
      <w:proofErr w:type="spellEnd"/>
      <w:r w:rsidRPr="00BA111C">
        <w:rPr>
          <w:rFonts w:ascii="Times New Roman" w:hAnsi="Times New Roman"/>
          <w:sz w:val="24"/>
          <w:szCs w:val="24"/>
        </w:rPr>
        <w:t>, Е. В. Соколенко. — Ставрополь</w:t>
      </w:r>
      <w:proofErr w:type="gramStart"/>
      <w:r w:rsidRPr="00BA111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A111C">
        <w:rPr>
          <w:rFonts w:ascii="Times New Roman" w:hAnsi="Times New Roman"/>
          <w:sz w:val="24"/>
          <w:szCs w:val="24"/>
        </w:rPr>
        <w:t xml:space="preserve"> Северо-Кавказский федеральный университет, 2016. — 246 c. — Текст</w:t>
      </w:r>
      <w:proofErr w:type="gramStart"/>
      <w:r w:rsidRPr="00BA111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A111C">
        <w:rPr>
          <w:rFonts w:ascii="Times New Roman" w:hAnsi="Times New Roman"/>
          <w:sz w:val="24"/>
          <w:szCs w:val="24"/>
        </w:rPr>
        <w:t xml:space="preserve"> электронный // Цифровой образовательный ресурс IPR SMART : [сайт]. — URL: </w:t>
      </w:r>
      <w:hyperlink r:id="rId15" w:history="1">
        <w:r w:rsidR="005846DE" w:rsidRPr="00BA111C">
          <w:rPr>
            <w:rStyle w:val="a3"/>
            <w:rFonts w:ascii="Times New Roman" w:hAnsi="Times New Roman"/>
            <w:sz w:val="24"/>
            <w:szCs w:val="24"/>
          </w:rPr>
          <w:t>https://www.iprbookshop.ru/66064.html</w:t>
        </w:r>
      </w:hyperlink>
      <w:r w:rsidR="005846DE" w:rsidRPr="00BA111C">
        <w:rPr>
          <w:rFonts w:ascii="Times New Roman" w:hAnsi="Times New Roman"/>
          <w:sz w:val="24"/>
          <w:szCs w:val="24"/>
        </w:rPr>
        <w:t xml:space="preserve"> </w:t>
      </w:r>
    </w:p>
    <w:p w:rsidR="00A05667" w:rsidRDefault="00A05667" w:rsidP="005846DE">
      <w:pPr>
        <w:autoSpaceDE w:val="0"/>
        <w:autoSpaceDN w:val="0"/>
        <w:adjustRightInd w:val="0"/>
        <w:ind w:firstLine="709"/>
        <w:rPr>
          <w:b/>
        </w:rPr>
      </w:pPr>
      <w:r w:rsidRPr="00883985">
        <w:rPr>
          <w:b/>
          <w:bCs/>
        </w:rPr>
        <w:t>Периодические издания (ж</w:t>
      </w:r>
      <w:r w:rsidRPr="00883985">
        <w:rPr>
          <w:b/>
        </w:rPr>
        <w:t>урналы):</w:t>
      </w:r>
    </w:p>
    <w:p w:rsidR="00A05667" w:rsidRPr="00D727CC" w:rsidRDefault="00A05667" w:rsidP="00D727C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727CC">
        <w:rPr>
          <w:rFonts w:ascii="Times New Roman" w:hAnsi="Times New Roman"/>
          <w:sz w:val="24"/>
          <w:szCs w:val="24"/>
        </w:rPr>
        <w:t xml:space="preserve">Фармация </w:t>
      </w:r>
      <w:r w:rsidRPr="00D727CC">
        <w:rPr>
          <w:rFonts w:ascii="Times New Roman" w:hAnsi="Times New Roman"/>
          <w:sz w:val="24"/>
          <w:szCs w:val="24"/>
          <w:shd w:val="clear" w:color="auto" w:fill="FFFFFF"/>
        </w:rPr>
        <w:t>URL: </w:t>
      </w:r>
      <w:r w:rsidRPr="00D727CC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D727CC">
          <w:rPr>
            <w:rStyle w:val="a3"/>
            <w:rFonts w:ascii="Times New Roman" w:hAnsi="Times New Roman"/>
            <w:sz w:val="24"/>
            <w:szCs w:val="24"/>
          </w:rPr>
          <w:t>https://eivis.ru/browse/publication/6446/udb/12/фармация</w:t>
        </w:r>
      </w:hyperlink>
    </w:p>
    <w:p w:rsidR="00A05667" w:rsidRPr="00D727CC" w:rsidRDefault="00A05667" w:rsidP="00D727CC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27CC">
        <w:rPr>
          <w:rFonts w:ascii="Times New Roman" w:hAnsi="Times New Roman"/>
          <w:sz w:val="24"/>
          <w:szCs w:val="24"/>
        </w:rPr>
        <w:t xml:space="preserve">Ремедиум </w:t>
      </w:r>
      <w:r w:rsidRPr="00D727CC">
        <w:rPr>
          <w:rFonts w:ascii="Times New Roman" w:hAnsi="Times New Roman"/>
          <w:sz w:val="24"/>
          <w:szCs w:val="24"/>
          <w:shd w:val="clear" w:color="auto" w:fill="FFFFFF"/>
        </w:rPr>
        <w:t>URL: </w:t>
      </w:r>
      <w:hyperlink r:id="rId17" w:history="1">
        <w:r w:rsidRPr="00D727CC">
          <w:rPr>
            <w:rStyle w:val="a3"/>
            <w:rFonts w:ascii="Times New Roman" w:hAnsi="Times New Roman"/>
            <w:sz w:val="24"/>
            <w:szCs w:val="24"/>
          </w:rPr>
          <w:t>https://eivis.ru/browse/publication/8227/udb/12/ремедиум</w:t>
        </w:r>
      </w:hyperlink>
    </w:p>
    <w:p w:rsidR="00A05667" w:rsidRPr="00D727CC" w:rsidRDefault="00A05667" w:rsidP="00D727CC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27CC">
        <w:rPr>
          <w:rFonts w:ascii="Times New Roman" w:hAnsi="Times New Roman"/>
          <w:sz w:val="24"/>
          <w:szCs w:val="24"/>
        </w:rPr>
        <w:lastRenderedPageBreak/>
        <w:t xml:space="preserve"> Российские аптеки</w:t>
      </w:r>
      <w:r w:rsidRPr="00D727C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D727CC">
        <w:rPr>
          <w:rFonts w:ascii="Times New Roman" w:hAnsi="Times New Roman"/>
          <w:sz w:val="24"/>
          <w:szCs w:val="24"/>
          <w:shd w:val="clear" w:color="auto" w:fill="FFFFFF"/>
        </w:rPr>
        <w:t>URL: </w:t>
      </w:r>
      <w:r w:rsidRPr="00D727CC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D727CC">
          <w:rPr>
            <w:rStyle w:val="a3"/>
            <w:rFonts w:ascii="Times New Roman" w:hAnsi="Times New Roman"/>
            <w:sz w:val="24"/>
            <w:szCs w:val="24"/>
          </w:rPr>
          <w:t>https://eivis.ru/browse/publication/8228/udb/12/российские-аптеки</w:t>
        </w:r>
      </w:hyperlink>
    </w:p>
    <w:p w:rsidR="00A05667" w:rsidRPr="00D727CC" w:rsidRDefault="00A05667" w:rsidP="00D727CC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27CC">
        <w:rPr>
          <w:rFonts w:ascii="Times New Roman" w:hAnsi="Times New Roman"/>
          <w:sz w:val="24"/>
          <w:szCs w:val="24"/>
        </w:rPr>
        <w:t xml:space="preserve">Здравоохранение  Российской Федерации </w:t>
      </w:r>
      <w:r w:rsidRPr="00D727CC">
        <w:rPr>
          <w:rFonts w:ascii="Times New Roman" w:hAnsi="Times New Roman"/>
          <w:sz w:val="24"/>
          <w:szCs w:val="24"/>
          <w:shd w:val="clear" w:color="auto" w:fill="FFFFFF"/>
        </w:rPr>
        <w:t>URL: </w:t>
      </w:r>
      <w:hyperlink r:id="rId19" w:history="1">
        <w:r w:rsidRPr="00D727CC">
          <w:rPr>
            <w:rStyle w:val="a3"/>
            <w:rFonts w:ascii="Times New Roman" w:hAnsi="Times New Roman"/>
            <w:sz w:val="24"/>
            <w:szCs w:val="24"/>
          </w:rPr>
          <w:t>https://eivis.ru/browse/publication/4635/udb/12/здравоохранение-российской-федерации</w:t>
        </w:r>
      </w:hyperlink>
    </w:p>
    <w:p w:rsidR="00A05667" w:rsidRPr="00D727CC" w:rsidRDefault="00A05667" w:rsidP="00D727CC">
      <w:pPr>
        <w:ind w:firstLine="709"/>
        <w:rPr>
          <w:b/>
          <w:bCs/>
          <w:spacing w:val="-6"/>
        </w:rPr>
      </w:pPr>
      <w:r w:rsidRPr="00D727CC">
        <w:rPr>
          <w:b/>
          <w:bCs/>
          <w:spacing w:val="-6"/>
        </w:rPr>
        <w:t>Электронное информационное обеспечение и профессиональные базы данных:</w:t>
      </w:r>
    </w:p>
    <w:p w:rsidR="00A05667" w:rsidRPr="00D727CC" w:rsidRDefault="00A05667" w:rsidP="00BD0834">
      <w:pPr>
        <w:pStyle w:val="a5"/>
        <w:numPr>
          <w:ilvl w:val="0"/>
          <w:numId w:val="10"/>
        </w:numPr>
        <w:tabs>
          <w:tab w:val="left" w:pos="336"/>
          <w:tab w:val="left" w:pos="1134"/>
        </w:tabs>
        <w:spacing w:before="0" w:beforeAutospacing="0" w:after="0" w:afterAutospacing="0"/>
        <w:ind w:left="0" w:firstLine="709"/>
      </w:pPr>
      <w:r w:rsidRPr="00D727CC">
        <w:t xml:space="preserve">Научная электронная библиотека </w:t>
      </w:r>
      <w:r w:rsidRPr="001C14AC">
        <w:rPr>
          <w:b/>
        </w:rPr>
        <w:t>«</w:t>
      </w:r>
      <w:r w:rsidRPr="001C14AC">
        <w:rPr>
          <w:rStyle w:val="a6"/>
          <w:b w:val="0"/>
        </w:rPr>
        <w:t>eLIBRARY.RU</w:t>
      </w:r>
      <w:r w:rsidRPr="001C14AC">
        <w:rPr>
          <w:b/>
        </w:rPr>
        <w:t>»</w:t>
      </w:r>
      <w:r w:rsidRPr="00D727CC">
        <w:rPr>
          <w:b/>
        </w:rPr>
        <w:t xml:space="preserve"> </w:t>
      </w:r>
      <w:r w:rsidRPr="00D727CC">
        <w:rPr>
          <w:shd w:val="clear" w:color="auto" w:fill="FFFFFF"/>
        </w:rPr>
        <w:t xml:space="preserve">URL: </w:t>
      </w:r>
      <w:hyperlink r:id="rId20" w:history="1">
        <w:r w:rsidRPr="00D727CC">
          <w:rPr>
            <w:rStyle w:val="a3"/>
            <w:lang w:val="en-US"/>
          </w:rPr>
          <w:t>https</w:t>
        </w:r>
        <w:r w:rsidRPr="00D727CC">
          <w:rPr>
            <w:rStyle w:val="a3"/>
          </w:rPr>
          <w:t>://</w:t>
        </w:r>
        <w:proofErr w:type="spellStart"/>
        <w:r w:rsidRPr="00D727CC">
          <w:rPr>
            <w:rStyle w:val="a3"/>
            <w:lang w:val="en-US"/>
          </w:rPr>
          <w:t>elibrary</w:t>
        </w:r>
        <w:proofErr w:type="spellEnd"/>
        <w:r w:rsidRPr="00D727CC">
          <w:rPr>
            <w:rStyle w:val="a3"/>
          </w:rPr>
          <w:t>.</w:t>
        </w:r>
        <w:proofErr w:type="spellStart"/>
        <w:r w:rsidRPr="00D727CC">
          <w:rPr>
            <w:rStyle w:val="a3"/>
            <w:lang w:val="en-US"/>
          </w:rPr>
          <w:t>ru</w:t>
        </w:r>
        <w:proofErr w:type="spellEnd"/>
        <w:r w:rsidRPr="00D727CC">
          <w:rPr>
            <w:rStyle w:val="a3"/>
          </w:rPr>
          <w:t xml:space="preserve">/ </w:t>
        </w:r>
      </w:hyperlink>
      <w:r w:rsidRPr="00D727CC">
        <w:t xml:space="preserve"> </w:t>
      </w:r>
    </w:p>
    <w:p w:rsidR="00A05667" w:rsidRPr="00D727CC" w:rsidRDefault="00A05667" w:rsidP="00BD0834">
      <w:pPr>
        <w:pStyle w:val="a5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</w:pPr>
      <w:r w:rsidRPr="00D727CC">
        <w:rPr>
          <w:spacing w:val="8"/>
        </w:rPr>
        <w:t>Информационно-правовая система "Консультант Плюс"</w:t>
      </w:r>
      <w:r w:rsidRPr="00D727CC">
        <w:t xml:space="preserve"> </w:t>
      </w:r>
      <w:r w:rsidRPr="00D727CC">
        <w:rPr>
          <w:shd w:val="clear" w:color="auto" w:fill="FFFFFF"/>
        </w:rPr>
        <w:t xml:space="preserve">URL: </w:t>
      </w:r>
      <w:r w:rsidRPr="00D727CC">
        <w:t xml:space="preserve">          </w:t>
      </w:r>
      <w:hyperlink r:id="rId21" w:history="1">
        <w:r w:rsidRPr="00D727CC">
          <w:rPr>
            <w:rStyle w:val="a3"/>
          </w:rPr>
          <w:t>https://kurskmed.com/department/library/page/Consultant_Plus</w:t>
        </w:r>
      </w:hyperlink>
      <w:r w:rsidRPr="00D727CC">
        <w:t xml:space="preserve"> </w:t>
      </w:r>
    </w:p>
    <w:p w:rsidR="00A05667" w:rsidRPr="00D727CC" w:rsidRDefault="00A05667" w:rsidP="00BD0834">
      <w:pPr>
        <w:pStyle w:val="a5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</w:pPr>
      <w:r w:rsidRPr="00D727CC">
        <w:rPr>
          <w:bCs/>
        </w:rPr>
        <w:t xml:space="preserve">Федеральная электронная медицинская библиотека </w:t>
      </w:r>
      <w:r w:rsidRPr="00D727CC">
        <w:rPr>
          <w:shd w:val="clear" w:color="auto" w:fill="FFFFFF"/>
        </w:rPr>
        <w:t>URL:</w:t>
      </w:r>
      <w:hyperlink r:id="rId22" w:history="1">
        <w:r w:rsidRPr="00D727CC">
          <w:rPr>
            <w:rStyle w:val="a3"/>
          </w:rPr>
          <w:t>https://femb.ru/</w:t>
        </w:r>
      </w:hyperlink>
    </w:p>
    <w:p w:rsidR="00A05667" w:rsidRPr="00D727CC" w:rsidRDefault="00A05667" w:rsidP="00BD0834">
      <w:pPr>
        <w:pStyle w:val="a5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</w:pPr>
      <w:r w:rsidRPr="00D727CC">
        <w:t>4.        Научная электронная библиотека «</w:t>
      </w:r>
      <w:proofErr w:type="spellStart"/>
      <w:r w:rsidRPr="00D727CC">
        <w:t>КиберЛенинка</w:t>
      </w:r>
      <w:proofErr w:type="spellEnd"/>
      <w:r w:rsidRPr="00D727CC">
        <w:t xml:space="preserve">» </w:t>
      </w:r>
      <w:r w:rsidRPr="00D727CC">
        <w:rPr>
          <w:shd w:val="clear" w:color="auto" w:fill="FFFFFF"/>
        </w:rPr>
        <w:t xml:space="preserve">URL: </w:t>
      </w:r>
      <w:r w:rsidRPr="00D727CC">
        <w:fldChar w:fldCharType="begin"/>
      </w:r>
      <w:r w:rsidRPr="00D727CC">
        <w:instrText xml:space="preserve"> HYPERLINK "https://cyberleninka.ru/</w:instrText>
      </w:r>
    </w:p>
    <w:p w:rsidR="00A05667" w:rsidRPr="00D727CC" w:rsidRDefault="00A05667" w:rsidP="00BD0834">
      <w:pPr>
        <w:pStyle w:val="a5"/>
        <w:numPr>
          <w:ilvl w:val="0"/>
          <w:numId w:val="10"/>
        </w:numPr>
        <w:tabs>
          <w:tab w:val="left" w:pos="336"/>
          <w:tab w:val="left" w:pos="1134"/>
        </w:tabs>
        <w:spacing w:before="0" w:beforeAutospacing="0" w:after="0" w:afterAutospacing="0"/>
        <w:ind w:left="0" w:firstLine="709"/>
        <w:rPr>
          <w:rStyle w:val="a3"/>
        </w:rPr>
      </w:pPr>
      <w:r w:rsidRPr="00D727CC">
        <w:instrText xml:space="preserve">" </w:instrText>
      </w:r>
      <w:r w:rsidRPr="00D727CC">
        <w:fldChar w:fldCharType="separate"/>
      </w:r>
      <w:r w:rsidRPr="00D727CC">
        <w:rPr>
          <w:rStyle w:val="a3"/>
        </w:rPr>
        <w:t>https://cyberleninka.ru/</w:t>
      </w:r>
    </w:p>
    <w:p w:rsidR="004B7203" w:rsidRPr="004B7203" w:rsidRDefault="00A05667" w:rsidP="004B7203">
      <w:pPr>
        <w:pStyle w:val="a5"/>
        <w:numPr>
          <w:ilvl w:val="0"/>
          <w:numId w:val="10"/>
        </w:numPr>
        <w:tabs>
          <w:tab w:val="left" w:pos="378"/>
          <w:tab w:val="left" w:pos="1134"/>
        </w:tabs>
        <w:spacing w:before="0" w:beforeAutospacing="0" w:after="0" w:afterAutospacing="0"/>
      </w:pPr>
      <w:r w:rsidRPr="00D727CC">
        <w:fldChar w:fldCharType="end"/>
      </w:r>
      <w:r w:rsidR="004B7203">
        <w:t xml:space="preserve">5. </w:t>
      </w:r>
      <w:r w:rsidRPr="00BD0834">
        <w:rPr>
          <w:rStyle w:val="a6"/>
          <w:b w:val="0"/>
        </w:rPr>
        <w:t>Министерство здравоохранения Российской Федерации</w:t>
      </w:r>
      <w:r w:rsidRPr="00D727CC">
        <w:rPr>
          <w:rStyle w:val="a6"/>
        </w:rPr>
        <w:t xml:space="preserve"> </w:t>
      </w:r>
      <w:r w:rsidRPr="00D727CC">
        <w:rPr>
          <w:shd w:val="clear" w:color="auto" w:fill="FFFFFF"/>
        </w:rPr>
        <w:t>URL:</w:t>
      </w:r>
      <w:r w:rsidR="004B7203">
        <w:fldChar w:fldCharType="begin"/>
      </w:r>
      <w:r w:rsidR="004B7203">
        <w:instrText xml:space="preserve"> HYPERLINK "</w:instrText>
      </w:r>
      <w:r w:rsidR="004B7203" w:rsidRPr="004B7203">
        <w:instrText>https://minzdrav.gov.ru/</w:instrText>
      </w:r>
    </w:p>
    <w:p w:rsidR="004B7203" w:rsidRPr="007B18AB" w:rsidRDefault="004B7203" w:rsidP="004B7203">
      <w:pPr>
        <w:pStyle w:val="a5"/>
        <w:numPr>
          <w:ilvl w:val="0"/>
          <w:numId w:val="10"/>
        </w:numPr>
        <w:tabs>
          <w:tab w:val="left" w:pos="378"/>
          <w:tab w:val="left" w:pos="1134"/>
        </w:tabs>
        <w:spacing w:before="0" w:beforeAutospacing="0" w:after="0" w:afterAutospacing="0"/>
        <w:rPr>
          <w:rStyle w:val="a3"/>
        </w:rPr>
      </w:pPr>
      <w:r>
        <w:instrText xml:space="preserve">" </w:instrText>
      </w:r>
      <w:r>
        <w:fldChar w:fldCharType="separate"/>
      </w:r>
      <w:r w:rsidRPr="007B18AB">
        <w:rPr>
          <w:rStyle w:val="a3"/>
        </w:rPr>
        <w:t>https://minzdrav.gov.ru/</w:t>
      </w:r>
    </w:p>
    <w:p w:rsidR="00A05667" w:rsidRPr="00D727CC" w:rsidRDefault="004B7203" w:rsidP="00BD0834">
      <w:pPr>
        <w:pStyle w:val="a5"/>
        <w:numPr>
          <w:ilvl w:val="0"/>
          <w:numId w:val="10"/>
        </w:numPr>
        <w:tabs>
          <w:tab w:val="left" w:pos="378"/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contextualSpacing/>
        <w:jc w:val="both"/>
        <w:rPr>
          <w:b/>
          <w:bCs/>
        </w:rPr>
      </w:pPr>
      <w:r>
        <w:fldChar w:fldCharType="end"/>
      </w:r>
      <w:r w:rsidR="00A05667" w:rsidRPr="00D727CC">
        <w:rPr>
          <w:bCs/>
        </w:rPr>
        <w:t xml:space="preserve">Всемирная организация здравоохранения </w:t>
      </w:r>
      <w:r w:rsidR="00A05667" w:rsidRPr="00D727CC">
        <w:rPr>
          <w:shd w:val="clear" w:color="auto" w:fill="FFFFFF"/>
        </w:rPr>
        <w:t xml:space="preserve">URL: </w:t>
      </w:r>
      <w:hyperlink r:id="rId23" w:history="1">
        <w:r w:rsidR="00A05667" w:rsidRPr="00D727CC">
          <w:rPr>
            <w:rStyle w:val="a3"/>
          </w:rPr>
          <w:t>http://www.who.int/ru/</w:t>
        </w:r>
      </w:hyperlink>
    </w:p>
    <w:p w:rsidR="00414A05" w:rsidRPr="00BA111C" w:rsidRDefault="00414A05" w:rsidP="00BD0834">
      <w:pPr>
        <w:pStyle w:val="a5"/>
        <w:numPr>
          <w:ilvl w:val="0"/>
          <w:numId w:val="10"/>
        </w:numPr>
        <w:tabs>
          <w:tab w:val="left" w:pos="378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FF"/>
          <w:u w:val="single"/>
        </w:rPr>
      </w:pPr>
      <w:r w:rsidRPr="00BA111C">
        <w:t xml:space="preserve">Государственный реестр лекарственных средств </w:t>
      </w:r>
      <w:r w:rsidR="00D727CC" w:rsidRPr="00BA111C">
        <w:rPr>
          <w:shd w:val="clear" w:color="auto" w:fill="FFFFFF"/>
        </w:rPr>
        <w:t xml:space="preserve">URL: </w:t>
      </w:r>
      <w:hyperlink r:id="rId24" w:history="1">
        <w:r w:rsidR="00BD0834" w:rsidRPr="00BA111C">
          <w:rPr>
            <w:rStyle w:val="a3"/>
          </w:rPr>
          <w:t>https://grls.minzdrav.gov.ru/Default.aspx</w:t>
        </w:r>
      </w:hyperlink>
    </w:p>
    <w:p w:rsidR="00414A05" w:rsidRPr="00D727CC" w:rsidRDefault="00414A05" w:rsidP="00BD0834">
      <w:pPr>
        <w:pStyle w:val="a5"/>
        <w:numPr>
          <w:ilvl w:val="0"/>
          <w:numId w:val="10"/>
        </w:numPr>
        <w:tabs>
          <w:tab w:val="left" w:pos="378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rStyle w:val="a3"/>
        </w:rPr>
      </w:pPr>
      <w:r w:rsidRPr="00D727CC">
        <w:t xml:space="preserve">РЛС. Энциклопедия лекарств </w:t>
      </w:r>
      <w:r w:rsidR="00D727CC" w:rsidRPr="00D727CC">
        <w:rPr>
          <w:shd w:val="clear" w:color="auto" w:fill="FFFFFF"/>
        </w:rPr>
        <w:t>URL:</w:t>
      </w:r>
      <w:r w:rsidRPr="00D727CC">
        <w:t xml:space="preserve"> </w:t>
      </w:r>
      <w:hyperlink r:id="rId25" w:history="1">
        <w:r w:rsidRPr="00D727CC">
          <w:rPr>
            <w:rStyle w:val="a3"/>
          </w:rPr>
          <w:t>https://www.rlsnet.ru/</w:t>
        </w:r>
      </w:hyperlink>
    </w:p>
    <w:p w:rsidR="00D727CC" w:rsidRPr="00C5622F" w:rsidRDefault="00D727CC" w:rsidP="00BD083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622F">
        <w:rPr>
          <w:rFonts w:ascii="Times New Roman" w:hAnsi="Times New Roman"/>
          <w:sz w:val="24"/>
          <w:szCs w:val="24"/>
        </w:rPr>
        <w:t xml:space="preserve">Единый реестр зарегистрированных лекарственных средств Евразийского экономического союза </w:t>
      </w:r>
      <w:r w:rsidRPr="00C5622F">
        <w:rPr>
          <w:rFonts w:ascii="Times New Roman" w:hAnsi="Times New Roman"/>
          <w:sz w:val="24"/>
          <w:szCs w:val="24"/>
          <w:shd w:val="clear" w:color="auto" w:fill="FFFFFF"/>
        </w:rPr>
        <w:t xml:space="preserve">URL: </w:t>
      </w:r>
      <w:hyperlink r:id="rId26" w:history="1">
        <w:r w:rsidRPr="00C5622F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https://portal.eaeunion.org/sites/commonprocesses/ru-ru/Pages/DrugRegistrationDetails.aspx/RegistryCard.aspx</w:t>
        </w:r>
      </w:hyperlink>
    </w:p>
    <w:p w:rsidR="00D727CC" w:rsidRPr="00C5622F" w:rsidRDefault="00D727CC" w:rsidP="00BD083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622F">
        <w:rPr>
          <w:rFonts w:ascii="Times New Roman" w:hAnsi="Times New Roman"/>
          <w:sz w:val="24"/>
          <w:szCs w:val="24"/>
        </w:rPr>
        <w:t xml:space="preserve">Реестр </w:t>
      </w:r>
      <w:r w:rsidR="00C5622F">
        <w:rPr>
          <w:rFonts w:ascii="Times New Roman" w:hAnsi="Times New Roman"/>
          <w:sz w:val="24"/>
          <w:szCs w:val="24"/>
        </w:rPr>
        <w:t xml:space="preserve">общих характеристик лекарственных препаратов и лекарственных веществ </w:t>
      </w:r>
      <w:r w:rsidR="00C5622F" w:rsidRPr="00C5622F">
        <w:rPr>
          <w:rFonts w:ascii="Times New Roman" w:hAnsi="Times New Roman"/>
          <w:sz w:val="24"/>
          <w:szCs w:val="24"/>
        </w:rPr>
        <w:t>Евразийского экономического союза</w:t>
      </w:r>
      <w:r w:rsidR="00C5622F">
        <w:rPr>
          <w:rFonts w:ascii="Times New Roman" w:hAnsi="Times New Roman"/>
          <w:sz w:val="24"/>
          <w:szCs w:val="24"/>
        </w:rPr>
        <w:t xml:space="preserve"> </w:t>
      </w:r>
      <w:r w:rsidRPr="00C5622F">
        <w:rPr>
          <w:rFonts w:ascii="Times New Roman" w:hAnsi="Times New Roman"/>
          <w:sz w:val="24"/>
          <w:szCs w:val="24"/>
          <w:shd w:val="clear" w:color="auto" w:fill="FFFFFF"/>
        </w:rPr>
        <w:t xml:space="preserve">URL: </w:t>
      </w:r>
      <w:hyperlink r:id="rId27" w:history="1">
        <w:r w:rsidRPr="00C5622F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</w:t>
        </w:r>
        <w:r w:rsidRPr="00C5622F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ttps://lk.regmed.ru/Register/EAEU_SmPC</w:t>
        </w:r>
      </w:hyperlink>
    </w:p>
    <w:p w:rsidR="00414A05" w:rsidRPr="00D727CC" w:rsidRDefault="001C14AC" w:rsidP="00BD083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</w:t>
      </w:r>
      <w:r w:rsidR="00414A05" w:rsidRPr="00D727CC">
        <w:rPr>
          <w:rFonts w:ascii="Times New Roman" w:hAnsi="Times New Roman"/>
          <w:sz w:val="24"/>
          <w:szCs w:val="24"/>
        </w:rPr>
        <w:t xml:space="preserve"> здравоохранения Курской области </w:t>
      </w:r>
      <w:r w:rsidRPr="00C5622F">
        <w:rPr>
          <w:rFonts w:ascii="Times New Roman" w:hAnsi="Times New Roman"/>
          <w:sz w:val="24"/>
          <w:szCs w:val="24"/>
          <w:shd w:val="clear" w:color="auto" w:fill="FFFFFF"/>
        </w:rPr>
        <w:t>URL:</w:t>
      </w:r>
      <w:r w:rsidR="00414A05" w:rsidRPr="00D727CC">
        <w:rPr>
          <w:rFonts w:ascii="Times New Roman" w:hAnsi="Times New Roman"/>
          <w:sz w:val="24"/>
          <w:szCs w:val="24"/>
        </w:rPr>
        <w:t xml:space="preserve"> </w:t>
      </w:r>
      <w:hyperlink r:id="rId28" w:history="1">
        <w:r w:rsidR="00414A05" w:rsidRPr="00D727CC">
          <w:rPr>
            <w:rStyle w:val="a3"/>
            <w:rFonts w:ascii="Times New Roman" w:hAnsi="Times New Roman"/>
            <w:sz w:val="24"/>
            <w:szCs w:val="24"/>
          </w:rPr>
          <w:t>http://kurskzdrav.ru</w:t>
        </w:r>
      </w:hyperlink>
    </w:p>
    <w:p w:rsidR="00414A05" w:rsidRPr="00D727CC" w:rsidRDefault="00414A05" w:rsidP="00BD083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27CC">
        <w:rPr>
          <w:rFonts w:ascii="Times New Roman" w:hAnsi="Times New Roman"/>
          <w:sz w:val="24"/>
          <w:szCs w:val="24"/>
        </w:rPr>
        <w:t xml:space="preserve">Материалы сайта </w:t>
      </w:r>
      <w:r w:rsidR="001C14AC">
        <w:rPr>
          <w:rFonts w:ascii="Times New Roman" w:hAnsi="Times New Roman"/>
          <w:sz w:val="24"/>
          <w:szCs w:val="24"/>
        </w:rPr>
        <w:t xml:space="preserve">«Ремедиум групп» </w:t>
      </w:r>
      <w:r w:rsidR="001C14AC" w:rsidRPr="00C5622F">
        <w:rPr>
          <w:rFonts w:ascii="Times New Roman" w:hAnsi="Times New Roman"/>
          <w:sz w:val="24"/>
          <w:szCs w:val="24"/>
          <w:shd w:val="clear" w:color="auto" w:fill="FFFFFF"/>
        </w:rPr>
        <w:t>URL:</w:t>
      </w:r>
      <w:hyperlink r:id="rId29" w:history="1">
        <w:r w:rsidRPr="00D727CC">
          <w:rPr>
            <w:rStyle w:val="a3"/>
            <w:rFonts w:ascii="Times New Roman" w:hAnsi="Times New Roman"/>
            <w:sz w:val="24"/>
            <w:szCs w:val="24"/>
          </w:rPr>
          <w:t>http://www.</w:t>
        </w:r>
        <w:proofErr w:type="spellStart"/>
        <w:r w:rsidRPr="00D727CC">
          <w:rPr>
            <w:rStyle w:val="a3"/>
            <w:rFonts w:ascii="Times New Roman" w:hAnsi="Times New Roman"/>
            <w:sz w:val="24"/>
            <w:szCs w:val="24"/>
            <w:lang w:val="en-US"/>
          </w:rPr>
          <w:t>remedium</w:t>
        </w:r>
        <w:proofErr w:type="spellEnd"/>
        <w:r w:rsidRPr="00D727CC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D727CC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414A05" w:rsidRPr="00BA111C" w:rsidRDefault="00414A05" w:rsidP="00BD083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111C">
        <w:rPr>
          <w:rFonts w:ascii="Times New Roman" w:hAnsi="Times New Roman"/>
          <w:sz w:val="24"/>
          <w:szCs w:val="24"/>
        </w:rPr>
        <w:t>Федеральн</w:t>
      </w:r>
      <w:r w:rsidR="00F0431B" w:rsidRPr="00BA111C">
        <w:rPr>
          <w:rFonts w:ascii="Times New Roman" w:hAnsi="Times New Roman"/>
          <w:sz w:val="24"/>
          <w:szCs w:val="24"/>
        </w:rPr>
        <w:t>ая</w:t>
      </w:r>
      <w:r w:rsidRPr="00BA111C">
        <w:rPr>
          <w:rFonts w:ascii="Times New Roman" w:hAnsi="Times New Roman"/>
          <w:sz w:val="24"/>
          <w:szCs w:val="24"/>
        </w:rPr>
        <w:t xml:space="preserve"> служб</w:t>
      </w:r>
      <w:r w:rsidR="00F0431B" w:rsidRPr="00BA111C">
        <w:rPr>
          <w:rFonts w:ascii="Times New Roman" w:hAnsi="Times New Roman"/>
          <w:sz w:val="24"/>
          <w:szCs w:val="24"/>
        </w:rPr>
        <w:t>а</w:t>
      </w:r>
      <w:r w:rsidRPr="00BA111C">
        <w:rPr>
          <w:rFonts w:ascii="Times New Roman" w:hAnsi="Times New Roman"/>
          <w:sz w:val="24"/>
          <w:szCs w:val="24"/>
        </w:rPr>
        <w:t xml:space="preserve"> государственной статистики Российской Федерации </w:t>
      </w:r>
      <w:hyperlink r:id="rId30" w:history="1">
        <w:r w:rsidR="00BD0834" w:rsidRPr="00BA111C">
          <w:rPr>
            <w:rStyle w:val="a3"/>
          </w:rPr>
          <w:t>https://rosstat.gov.ru/</w:t>
        </w:r>
      </w:hyperlink>
    </w:p>
    <w:p w:rsidR="00414A05" w:rsidRPr="00D727CC" w:rsidRDefault="00414A05" w:rsidP="00BD083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27CC">
        <w:rPr>
          <w:rFonts w:ascii="Times New Roman" w:hAnsi="Times New Roman"/>
          <w:sz w:val="24"/>
          <w:szCs w:val="24"/>
        </w:rPr>
        <w:t xml:space="preserve">Материалы сайта Института демографии Национального исследовательского университета «Высшая школа экономики» </w:t>
      </w:r>
      <w:hyperlink r:id="rId31" w:history="1">
        <w:r w:rsidRPr="00D727CC">
          <w:rPr>
            <w:rStyle w:val="a3"/>
            <w:rFonts w:ascii="Times New Roman" w:hAnsi="Times New Roman"/>
            <w:sz w:val="24"/>
            <w:szCs w:val="24"/>
          </w:rPr>
          <w:t>http://www.hse.ru</w:t>
        </w:r>
      </w:hyperlink>
    </w:p>
    <w:p w:rsidR="00F06939" w:rsidRPr="00D727CC" w:rsidRDefault="00F06939" w:rsidP="00BD083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27CC">
        <w:rPr>
          <w:rFonts w:ascii="Times New Roman" w:hAnsi="Times New Roman"/>
          <w:sz w:val="24"/>
          <w:szCs w:val="24"/>
        </w:rPr>
        <w:t xml:space="preserve">Национальная Фармацевтическая Палата URL: </w:t>
      </w:r>
      <w:hyperlink r:id="rId32" w:history="1">
        <w:r w:rsidR="00F0431B" w:rsidRPr="00D727CC">
          <w:rPr>
            <w:rStyle w:val="a3"/>
            <w:rFonts w:ascii="Times New Roman" w:hAnsi="Times New Roman"/>
            <w:sz w:val="24"/>
            <w:szCs w:val="24"/>
          </w:rPr>
          <w:t>https://nacpharmpalata.ru/</w:t>
        </w:r>
      </w:hyperlink>
    </w:p>
    <w:p w:rsidR="00F0431B" w:rsidRPr="00D727CC" w:rsidRDefault="00F06939" w:rsidP="00BD083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27CC">
        <w:rPr>
          <w:rFonts w:ascii="Times New Roman" w:hAnsi="Times New Roman"/>
          <w:sz w:val="24"/>
          <w:szCs w:val="24"/>
        </w:rPr>
        <w:t xml:space="preserve">Федеральная служба по надзору в сфере здравоохранения URL: </w:t>
      </w:r>
      <w:hyperlink r:id="rId33" w:history="1">
        <w:r w:rsidR="00F0431B" w:rsidRPr="00D727CC">
          <w:rPr>
            <w:rStyle w:val="a3"/>
            <w:rFonts w:ascii="Times New Roman" w:hAnsi="Times New Roman"/>
            <w:sz w:val="24"/>
            <w:szCs w:val="24"/>
          </w:rPr>
          <w:t>https://roszdravnadzor.gov.ru/</w:t>
        </w:r>
      </w:hyperlink>
    </w:p>
    <w:p w:rsidR="00F06939" w:rsidRPr="00D727CC" w:rsidRDefault="00F06939" w:rsidP="00BD083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27CC">
        <w:rPr>
          <w:rFonts w:ascii="Times New Roman" w:hAnsi="Times New Roman"/>
          <w:sz w:val="24"/>
          <w:szCs w:val="24"/>
        </w:rPr>
        <w:t xml:space="preserve">Ассоциация Российских фармацевтических производителей URL: </w:t>
      </w:r>
      <w:hyperlink r:id="rId34" w:history="1">
        <w:r w:rsidR="00F0431B" w:rsidRPr="00D727CC">
          <w:rPr>
            <w:rStyle w:val="a3"/>
            <w:rFonts w:ascii="Times New Roman" w:hAnsi="Times New Roman"/>
            <w:sz w:val="24"/>
            <w:szCs w:val="24"/>
          </w:rPr>
          <w:t>https://arfp.ru/</w:t>
        </w:r>
      </w:hyperlink>
    </w:p>
    <w:p w:rsidR="00F06939" w:rsidRPr="00D727CC" w:rsidRDefault="00F06939" w:rsidP="00BD083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27CC">
        <w:rPr>
          <w:rFonts w:ascii="Times New Roman" w:hAnsi="Times New Roman"/>
          <w:sz w:val="24"/>
          <w:szCs w:val="24"/>
        </w:rPr>
        <w:t xml:space="preserve">ISPE, Международная Ассоциация Фармацевтического Инжиниринга URL: </w:t>
      </w:r>
      <w:hyperlink r:id="rId35" w:history="1">
        <w:r w:rsidR="00F0431B" w:rsidRPr="00D727CC">
          <w:rPr>
            <w:rStyle w:val="a3"/>
            <w:rFonts w:ascii="Times New Roman" w:hAnsi="Times New Roman"/>
            <w:sz w:val="24"/>
            <w:szCs w:val="24"/>
          </w:rPr>
          <w:t>https://ispe.ru/</w:t>
        </w:r>
      </w:hyperlink>
    </w:p>
    <w:p w:rsidR="00F06939" w:rsidRPr="00D727CC" w:rsidRDefault="00F06939" w:rsidP="00BD083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27CC">
        <w:rPr>
          <w:rFonts w:ascii="Times New Roman" w:hAnsi="Times New Roman"/>
          <w:sz w:val="24"/>
          <w:szCs w:val="24"/>
        </w:rPr>
        <w:t xml:space="preserve">VIDAL – справочник лекарственных средств URL: </w:t>
      </w:r>
      <w:hyperlink r:id="rId36" w:history="1">
        <w:r w:rsidR="00F0431B" w:rsidRPr="00D727CC">
          <w:rPr>
            <w:rStyle w:val="a3"/>
            <w:rFonts w:ascii="Times New Roman" w:hAnsi="Times New Roman"/>
            <w:sz w:val="24"/>
            <w:szCs w:val="24"/>
          </w:rPr>
          <w:t>https://www.vidal.ru/</w:t>
        </w:r>
      </w:hyperlink>
    </w:p>
    <w:p w:rsidR="00F06939" w:rsidRDefault="00F06939" w:rsidP="00BD0834">
      <w:pPr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</w:p>
    <w:p w:rsidR="00A05667" w:rsidRDefault="00A05667" w:rsidP="00BD0834">
      <w:pPr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</w:p>
    <w:p w:rsidR="00A05667" w:rsidRDefault="00A05667" w:rsidP="00BD0834">
      <w:pPr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</w:p>
    <w:p w:rsidR="000C1E4E" w:rsidRPr="00C11426" w:rsidRDefault="00C5622F" w:rsidP="00885724">
      <w:pPr>
        <w:tabs>
          <w:tab w:val="left" w:pos="1134"/>
        </w:tabs>
        <w:spacing w:line="240" w:lineRule="exact"/>
        <w:contextualSpacing/>
        <w:jc w:val="both"/>
        <w:rPr>
          <w:color w:val="FFFFFF" w:themeColor="background1"/>
        </w:rPr>
      </w:pPr>
      <w:bookmarkStart w:id="0" w:name="_GoBack"/>
      <w:r w:rsidRPr="00C11426">
        <w:rPr>
          <w:rFonts w:eastAsia="Calibri"/>
          <w:color w:val="FFFFFF" w:themeColor="background1"/>
          <w:lang w:eastAsia="en-US"/>
        </w:rPr>
        <w:tab/>
      </w:r>
      <w:r w:rsidR="000C1E4E" w:rsidRPr="00C11426">
        <w:rPr>
          <w:rFonts w:eastAsia="Calibri"/>
          <w:color w:val="FFFFFF" w:themeColor="background1"/>
          <w:lang w:eastAsia="en-US"/>
        </w:rPr>
        <w:t>Заведующий библиотекой                                               А.В. Данилова</w:t>
      </w:r>
      <w:bookmarkEnd w:id="0"/>
    </w:p>
    <w:sectPr w:rsidR="000C1E4E" w:rsidRPr="00C11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5E8"/>
    <w:multiLevelType w:val="hybridMultilevel"/>
    <w:tmpl w:val="FBB86FCA"/>
    <w:lvl w:ilvl="0" w:tplc="F5322F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34A40"/>
    <w:multiLevelType w:val="hybridMultilevel"/>
    <w:tmpl w:val="94FC15B4"/>
    <w:lvl w:ilvl="0" w:tplc="22FA36C6">
      <w:start w:val="1"/>
      <w:numFmt w:val="decimal"/>
      <w:lvlText w:val="%1."/>
      <w:lvlJc w:val="left"/>
      <w:pPr>
        <w:ind w:left="107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F1FDB"/>
    <w:multiLevelType w:val="hybridMultilevel"/>
    <w:tmpl w:val="B784FA0A"/>
    <w:lvl w:ilvl="0" w:tplc="ED462E0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87870"/>
    <w:multiLevelType w:val="hybridMultilevel"/>
    <w:tmpl w:val="29364538"/>
    <w:lvl w:ilvl="0" w:tplc="EAF2D4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96E8D"/>
    <w:multiLevelType w:val="hybridMultilevel"/>
    <w:tmpl w:val="AA2870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8A6E9D"/>
    <w:multiLevelType w:val="hybridMultilevel"/>
    <w:tmpl w:val="D7B0F708"/>
    <w:lvl w:ilvl="0" w:tplc="A51EDA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D4B2C"/>
    <w:multiLevelType w:val="hybridMultilevel"/>
    <w:tmpl w:val="85DCD546"/>
    <w:lvl w:ilvl="0" w:tplc="8B0E26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5DD89536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B1D93"/>
    <w:multiLevelType w:val="hybridMultilevel"/>
    <w:tmpl w:val="CA76A7D4"/>
    <w:lvl w:ilvl="0" w:tplc="EC8C3AB6">
      <w:start w:val="1"/>
      <w:numFmt w:val="decimal"/>
      <w:lvlText w:val="%1."/>
      <w:lvlJc w:val="left"/>
      <w:pPr>
        <w:ind w:left="1637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4434A38"/>
    <w:multiLevelType w:val="hybridMultilevel"/>
    <w:tmpl w:val="8AB844EA"/>
    <w:lvl w:ilvl="0" w:tplc="27CC1378">
      <w:start w:val="1"/>
      <w:numFmt w:val="decimal"/>
      <w:lvlText w:val="%1."/>
      <w:lvlJc w:val="left"/>
      <w:pPr>
        <w:ind w:left="1494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>
    <w:nsid w:val="596A70D0"/>
    <w:multiLevelType w:val="hybridMultilevel"/>
    <w:tmpl w:val="34528E74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05"/>
    <w:rsid w:val="000C1E4E"/>
    <w:rsid w:val="0010260A"/>
    <w:rsid w:val="001C14AC"/>
    <w:rsid w:val="00371B9A"/>
    <w:rsid w:val="00414A05"/>
    <w:rsid w:val="00444846"/>
    <w:rsid w:val="004B7203"/>
    <w:rsid w:val="004D015A"/>
    <w:rsid w:val="005846DE"/>
    <w:rsid w:val="006D6781"/>
    <w:rsid w:val="007A2DDF"/>
    <w:rsid w:val="00815BFF"/>
    <w:rsid w:val="00885724"/>
    <w:rsid w:val="00890D31"/>
    <w:rsid w:val="00A03984"/>
    <w:rsid w:val="00A05667"/>
    <w:rsid w:val="00AC3F8D"/>
    <w:rsid w:val="00BA111C"/>
    <w:rsid w:val="00BD0834"/>
    <w:rsid w:val="00C11108"/>
    <w:rsid w:val="00C11426"/>
    <w:rsid w:val="00C52A54"/>
    <w:rsid w:val="00C5622F"/>
    <w:rsid w:val="00C93131"/>
    <w:rsid w:val="00D727CC"/>
    <w:rsid w:val="00E81798"/>
    <w:rsid w:val="00EB2608"/>
    <w:rsid w:val="00F0431B"/>
    <w:rsid w:val="00F06939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4A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14A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14A05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414A05"/>
    <w:rPr>
      <w:b/>
      <w:bCs/>
    </w:rPr>
  </w:style>
  <w:style w:type="character" w:customStyle="1" w:styleId="hilight">
    <w:name w:val="hilight"/>
    <w:rsid w:val="00414A05"/>
  </w:style>
  <w:style w:type="character" w:styleId="a7">
    <w:name w:val="FollowedHyperlink"/>
    <w:basedOn w:val="a0"/>
    <w:uiPriority w:val="99"/>
    <w:semiHidden/>
    <w:unhideWhenUsed/>
    <w:rsid w:val="00414A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4A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14A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14A05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414A05"/>
    <w:rPr>
      <w:b/>
      <w:bCs/>
    </w:rPr>
  </w:style>
  <w:style w:type="character" w:customStyle="1" w:styleId="hilight">
    <w:name w:val="hilight"/>
    <w:rsid w:val="00414A05"/>
  </w:style>
  <w:style w:type="character" w:styleId="a7">
    <w:name w:val="FollowedHyperlink"/>
    <w:basedOn w:val="a0"/>
    <w:uiPriority w:val="99"/>
    <w:semiHidden/>
    <w:unhideWhenUsed/>
    <w:rsid w:val="00414A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86573.html" TargetMode="External"/><Relationship Id="rId13" Type="http://schemas.openxmlformats.org/officeDocument/2006/relationships/hyperlink" Target="https://www.iprbookshop.ru/95404.html" TargetMode="External"/><Relationship Id="rId18" Type="http://schemas.openxmlformats.org/officeDocument/2006/relationships/hyperlink" Target="https://eivis.ru/browse/publication/8228/udb/12/&#1088;&#1086;&#1089;&#1089;&#1080;&#1081;&#1089;&#1082;&#1080;&#1077;-&#1072;&#1087;&#1090;&#1077;&#1082;&#1080;" TargetMode="External"/><Relationship Id="rId26" Type="http://schemas.openxmlformats.org/officeDocument/2006/relationships/hyperlink" Target="https://portal.eaeunion.org/sites/commonprocesses/ru-ru/Pages/DrugRegistrationDetails.aspx/RegistryCard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kurskmed.com/department/library/page/Consultant_Plus" TargetMode="External"/><Relationship Id="rId34" Type="http://schemas.openxmlformats.org/officeDocument/2006/relationships/hyperlink" Target="https://arfp.ru/" TargetMode="External"/><Relationship Id="rId7" Type="http://schemas.openxmlformats.org/officeDocument/2006/relationships/hyperlink" Target="https://www.iprbookshop.ru/84020.html" TargetMode="External"/><Relationship Id="rId12" Type="http://schemas.openxmlformats.org/officeDocument/2006/relationships/hyperlink" Target="https://doi.org/10.23682/144941" TargetMode="External"/><Relationship Id="rId17" Type="http://schemas.openxmlformats.org/officeDocument/2006/relationships/hyperlink" Target="https://eivis.ru/browse/publication/8227/udb/12/&#1088;&#1077;&#1084;&#1077;&#1076;&#1080;&#1091;&#1084;" TargetMode="External"/><Relationship Id="rId25" Type="http://schemas.openxmlformats.org/officeDocument/2006/relationships/hyperlink" Target="https://www.rlsnet.ru/" TargetMode="External"/><Relationship Id="rId33" Type="http://schemas.openxmlformats.org/officeDocument/2006/relationships/hyperlink" Target="https://roszdravnadzor.gov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ivis.ru/browse/publication/6446/udb/12/&#1092;&#1072;&#1088;&#1084;&#1072;&#1094;&#1080;&#1103;" TargetMode="External"/><Relationship Id="rId20" Type="http://schemas.openxmlformats.org/officeDocument/2006/relationships/hyperlink" Target="https://elibrary.ru/%20%20" TargetMode="External"/><Relationship Id="rId29" Type="http://schemas.openxmlformats.org/officeDocument/2006/relationships/hyperlink" Target="http://www.remedium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entlibrary.ru/book/ISBN9785970438985.html" TargetMode="External"/><Relationship Id="rId24" Type="http://schemas.openxmlformats.org/officeDocument/2006/relationships/hyperlink" Target="https://grls.minzdrav.gov.ru/Default.aspx" TargetMode="External"/><Relationship Id="rId32" Type="http://schemas.openxmlformats.org/officeDocument/2006/relationships/hyperlink" Target="https://nacpharmpalata.ru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iprbookshop.ru/66064.html" TargetMode="External"/><Relationship Id="rId23" Type="http://schemas.openxmlformats.org/officeDocument/2006/relationships/hyperlink" Target="http://www.who.int/ru/" TargetMode="External"/><Relationship Id="rId28" Type="http://schemas.openxmlformats.org/officeDocument/2006/relationships/hyperlink" Target="http://kurskzdrav.ru" TargetMode="External"/><Relationship Id="rId36" Type="http://schemas.openxmlformats.org/officeDocument/2006/relationships/hyperlink" Target="https://www.vidal.ru/" TargetMode="External"/><Relationship Id="rId10" Type="http://schemas.openxmlformats.org/officeDocument/2006/relationships/hyperlink" Target="https://www.iprbookshop.ru/155252.html" TargetMode="External"/><Relationship Id="rId19" Type="http://schemas.openxmlformats.org/officeDocument/2006/relationships/hyperlink" Target="https://eivis.ru/browse/publication/4635/udb/12/&#1079;&#1076;&#1088;&#1072;&#1074;&#1086;&#1086;&#1093;&#1088;&#1072;&#1085;&#1077;&#1085;&#1080;&#1077;-&#1088;&#1086;&#1089;&#1089;&#1080;&#1081;&#1089;&#1082;&#1086;&#1081;-&#1092;&#1077;&#1076;&#1077;&#1088;&#1072;&#1094;&#1080;&#1080;" TargetMode="External"/><Relationship Id="rId31" Type="http://schemas.openxmlformats.org/officeDocument/2006/relationships/hyperlink" Target="http://www.hs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book/ISBN9785970491409.html" TargetMode="External"/><Relationship Id="rId14" Type="http://schemas.openxmlformats.org/officeDocument/2006/relationships/hyperlink" Target="https://www.iprbookshop.ru/130419.html" TargetMode="External"/><Relationship Id="rId22" Type="http://schemas.openxmlformats.org/officeDocument/2006/relationships/hyperlink" Target="https://femb.ru/" TargetMode="External"/><Relationship Id="rId27" Type="http://schemas.openxmlformats.org/officeDocument/2006/relationships/hyperlink" Target="https://lk.regmed.ru/Register/EAEU_SmPC" TargetMode="External"/><Relationship Id="rId30" Type="http://schemas.openxmlformats.org/officeDocument/2006/relationships/hyperlink" Target="https://rosstat.gov.ru/" TargetMode="External"/><Relationship Id="rId35" Type="http://schemas.openxmlformats.org/officeDocument/2006/relationships/hyperlink" Target="https://isp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5418C-2E6C-4AB6-9C80-9670FCE2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2026-03-03T09:47:00Z</cp:lastPrinted>
  <dcterms:created xsi:type="dcterms:W3CDTF">2026-03-02T09:45:00Z</dcterms:created>
  <dcterms:modified xsi:type="dcterms:W3CDTF">2026-03-11T10:45:00Z</dcterms:modified>
</cp:coreProperties>
</file>