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3E891" w14:textId="77777777" w:rsidR="00044332" w:rsidRPr="00CE3895" w:rsidRDefault="00044332" w:rsidP="00044332">
      <w:pPr>
        <w:jc w:val="both"/>
        <w:rPr>
          <w:sz w:val="28"/>
          <w:szCs w:val="28"/>
        </w:rPr>
      </w:pPr>
    </w:p>
    <w:p w14:paraId="392DE38F" w14:textId="77777777" w:rsidR="00711111" w:rsidRDefault="00711111" w:rsidP="00711111">
      <w:pPr>
        <w:shd w:val="clear" w:color="auto" w:fill="FFFFFF"/>
        <w:ind w:left="720"/>
        <w:rPr>
          <w:b/>
          <w:bCs/>
          <w:spacing w:val="-6"/>
          <w:sz w:val="28"/>
          <w:szCs w:val="28"/>
        </w:rPr>
      </w:pPr>
      <w:r w:rsidRPr="00256EC5">
        <w:rPr>
          <w:b/>
          <w:bCs/>
          <w:spacing w:val="-6"/>
          <w:sz w:val="28"/>
          <w:szCs w:val="28"/>
        </w:rPr>
        <w:t>Учебно-методическое и информационное обеспечение</w:t>
      </w:r>
      <w:r w:rsidR="006C3B4F">
        <w:rPr>
          <w:b/>
          <w:bCs/>
          <w:spacing w:val="-6"/>
          <w:sz w:val="28"/>
          <w:szCs w:val="28"/>
        </w:rPr>
        <w:t xml:space="preserve"> </w:t>
      </w:r>
      <w:r w:rsidRPr="00256EC5">
        <w:rPr>
          <w:b/>
          <w:bCs/>
          <w:spacing w:val="-6"/>
          <w:sz w:val="28"/>
          <w:szCs w:val="28"/>
        </w:rPr>
        <w:t>дисциплины</w:t>
      </w:r>
    </w:p>
    <w:p w14:paraId="307FB978" w14:textId="77777777" w:rsidR="00711111" w:rsidRDefault="00711111" w:rsidP="00711111">
      <w:pPr>
        <w:shd w:val="clear" w:color="auto" w:fill="FFFFFF"/>
        <w:ind w:left="36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Ординатура 31.08.28.</w:t>
      </w:r>
    </w:p>
    <w:p w14:paraId="2EFB063D" w14:textId="77777777" w:rsidR="00711111" w:rsidRDefault="00711111" w:rsidP="00711111">
      <w:pPr>
        <w:shd w:val="clear" w:color="auto" w:fill="FFFFFF"/>
        <w:ind w:left="36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ГАСТРОЭНТЕРОЛОГИЯ</w:t>
      </w:r>
    </w:p>
    <w:p w14:paraId="6F2B1D3C" w14:textId="77777777" w:rsidR="00711111" w:rsidRDefault="00711111" w:rsidP="00711111">
      <w:pPr>
        <w:shd w:val="clear" w:color="auto" w:fill="FFFFFF"/>
        <w:jc w:val="center"/>
        <w:rPr>
          <w:spacing w:val="-7"/>
          <w:sz w:val="28"/>
          <w:szCs w:val="28"/>
        </w:rPr>
      </w:pPr>
    </w:p>
    <w:p w14:paraId="640D8726" w14:textId="791D9628" w:rsidR="00711111" w:rsidRDefault="00711111" w:rsidP="00711111">
      <w:pPr>
        <w:shd w:val="clear" w:color="auto" w:fill="FFFFFF"/>
        <w:jc w:val="both"/>
        <w:rPr>
          <w:b/>
          <w:bCs/>
          <w:i/>
          <w:iCs/>
          <w:spacing w:val="-7"/>
          <w:sz w:val="28"/>
          <w:szCs w:val="28"/>
        </w:rPr>
      </w:pPr>
      <w:r w:rsidRPr="00E2058C">
        <w:rPr>
          <w:b/>
          <w:bCs/>
          <w:i/>
          <w:iCs/>
          <w:spacing w:val="-7"/>
          <w:sz w:val="28"/>
          <w:szCs w:val="28"/>
        </w:rPr>
        <w:t>Основная литература</w:t>
      </w:r>
    </w:p>
    <w:p w14:paraId="6C361442" w14:textId="464749A4" w:rsidR="00E2058C" w:rsidRDefault="00711111" w:rsidP="00E2058C">
      <w:pPr>
        <w:shd w:val="clear" w:color="auto" w:fill="FFFFFF"/>
        <w:jc w:val="both"/>
        <w:rPr>
          <w:bCs/>
          <w:spacing w:val="-7"/>
          <w:sz w:val="28"/>
          <w:szCs w:val="28"/>
        </w:rPr>
      </w:pPr>
      <w:r w:rsidRPr="00980872">
        <w:rPr>
          <w:bCs/>
          <w:spacing w:val="-7"/>
          <w:sz w:val="28"/>
          <w:szCs w:val="28"/>
        </w:rPr>
        <w:t>1</w:t>
      </w:r>
      <w:r>
        <w:rPr>
          <w:bCs/>
          <w:spacing w:val="-7"/>
          <w:sz w:val="28"/>
          <w:szCs w:val="28"/>
        </w:rPr>
        <w:t>.</w:t>
      </w:r>
      <w:r w:rsidRPr="00980872">
        <w:rPr>
          <w:bCs/>
          <w:spacing w:val="-7"/>
          <w:sz w:val="28"/>
          <w:szCs w:val="28"/>
        </w:rPr>
        <w:t xml:space="preserve"> </w:t>
      </w:r>
      <w:r w:rsidR="00E2058C" w:rsidRPr="00E2058C">
        <w:rPr>
          <w:bCs/>
          <w:spacing w:val="-7"/>
          <w:sz w:val="28"/>
          <w:szCs w:val="28"/>
        </w:rPr>
        <w:t xml:space="preserve">Ивашкин, В. Т. Гастроэнтерология. Национальное руководство   / под ред. В. Т. Ивашкина, Т. Л. Лапиной - Москва : ГЭОТАР-Медиа, 2018. - 464 с. - ISBN 978-5-9704-4406-1. - Текст : электронный // ЭБС "Консультант студента" : [сайт]. - URL : </w:t>
      </w:r>
      <w:hyperlink r:id="rId5" w:history="1">
        <w:r w:rsidR="001F40EA" w:rsidRPr="00D953AA">
          <w:rPr>
            <w:rStyle w:val="a3"/>
            <w:bCs/>
            <w:spacing w:val="-7"/>
            <w:sz w:val="28"/>
            <w:szCs w:val="28"/>
          </w:rPr>
          <w:t>https://medbase.ru/doc/ISBN9785970444061-0000/000.html</w:t>
        </w:r>
      </w:hyperlink>
    </w:p>
    <w:p w14:paraId="53744AF8" w14:textId="77777777" w:rsidR="001F40EA" w:rsidRDefault="001F40EA" w:rsidP="00E2058C">
      <w:pPr>
        <w:shd w:val="clear" w:color="auto" w:fill="FFFFFF"/>
        <w:jc w:val="both"/>
        <w:rPr>
          <w:bCs/>
          <w:spacing w:val="-7"/>
          <w:sz w:val="28"/>
          <w:szCs w:val="28"/>
        </w:rPr>
      </w:pPr>
    </w:p>
    <w:p w14:paraId="465C0155" w14:textId="2992E03A" w:rsidR="00711111" w:rsidRDefault="00711111" w:rsidP="00E2058C">
      <w:pPr>
        <w:shd w:val="clear" w:color="auto" w:fill="FFFFFF"/>
        <w:jc w:val="both"/>
        <w:rPr>
          <w:b/>
          <w:bCs/>
          <w:i/>
          <w:iCs/>
          <w:spacing w:val="-7"/>
          <w:sz w:val="28"/>
          <w:szCs w:val="28"/>
        </w:rPr>
      </w:pPr>
      <w:r w:rsidRPr="00E2058C">
        <w:rPr>
          <w:b/>
          <w:bCs/>
          <w:i/>
          <w:iCs/>
          <w:spacing w:val="-7"/>
          <w:sz w:val="28"/>
          <w:szCs w:val="28"/>
        </w:rPr>
        <w:t>Дополнительная литература</w:t>
      </w:r>
    </w:p>
    <w:p w14:paraId="2871B08C" w14:textId="499F7FA6" w:rsidR="005A4FFD" w:rsidRDefault="005A4FFD" w:rsidP="00711111">
      <w:pPr>
        <w:shd w:val="clear" w:color="auto" w:fill="FFFFFF"/>
        <w:jc w:val="both"/>
        <w:rPr>
          <w:bCs/>
          <w:spacing w:val="-7"/>
          <w:sz w:val="28"/>
          <w:szCs w:val="28"/>
        </w:rPr>
      </w:pPr>
    </w:p>
    <w:p w14:paraId="53CD19DF" w14:textId="607A02D5" w:rsidR="005A4FFD" w:rsidRDefault="00DF2188" w:rsidP="0071111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711111" w:rsidRPr="00980872">
        <w:rPr>
          <w:bCs/>
          <w:sz w:val="28"/>
          <w:szCs w:val="28"/>
        </w:rPr>
        <w:t>.</w:t>
      </w:r>
      <w:r w:rsidR="005A4FFD">
        <w:rPr>
          <w:sz w:val="28"/>
          <w:szCs w:val="28"/>
        </w:rPr>
        <w:t xml:space="preserve"> </w:t>
      </w:r>
      <w:r w:rsidR="005A4FFD" w:rsidRPr="005A4FFD">
        <w:rPr>
          <w:sz w:val="28"/>
          <w:szCs w:val="28"/>
        </w:rPr>
        <w:t xml:space="preserve">Багненко, С. Ф. Скорая медицинская помощь : национальное руководство / под ред. С. Ф. Багненко, М. Ш. Хубутия, А. Г. Мирошниченко, И. П. Миннуллина. - Москва : ГЭОТАР-Медиа, 2021. - 888 с. (Серия "Национальные руководства") - ISBN 978-5-9704-6239-3. - Текст : электронный // ЭБС "Консультант студента" : [сайт]. - URL : </w:t>
      </w:r>
      <w:hyperlink r:id="rId6" w:history="1">
        <w:r w:rsidR="005A4FFD" w:rsidRPr="00B32400">
          <w:rPr>
            <w:rStyle w:val="a3"/>
            <w:sz w:val="28"/>
            <w:szCs w:val="28"/>
          </w:rPr>
          <w:t>https://www.studentlibrary.ru/book/ISBN9785970462393.html</w:t>
        </w:r>
      </w:hyperlink>
    </w:p>
    <w:p w14:paraId="0C3EC8F5" w14:textId="73299E80" w:rsidR="005A4FFD" w:rsidRPr="005A4FFD" w:rsidRDefault="00DF2188" w:rsidP="0071111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11111" w:rsidRPr="005A4FFD">
        <w:rPr>
          <w:bCs/>
          <w:sz w:val="28"/>
          <w:szCs w:val="28"/>
        </w:rPr>
        <w:t>.</w:t>
      </w:r>
      <w:r w:rsidR="005A4FFD" w:rsidRPr="005A4FFD">
        <w:rPr>
          <w:sz w:val="28"/>
          <w:szCs w:val="28"/>
        </w:rPr>
        <w:t xml:space="preserve"> Детская гастроэнтерология : практическое руководство / под ред. И. Ю. Мельниковой. - 2-е изд., перераб. и доп. - Москва : ГЭОТАР-Медиа, 2023. - 528 с. - ISBN 978-5-9704-7381-8, DOI: 10.33029/9704-7381-8-PGP-2023-1-528. - Электронная версия доступна на сайте ЭБС "Консультант студента" : [сайт]. URL: </w:t>
      </w:r>
      <w:hyperlink r:id="rId7" w:history="1">
        <w:r w:rsidR="005A4FFD" w:rsidRPr="005A4FFD">
          <w:rPr>
            <w:rStyle w:val="a3"/>
            <w:sz w:val="28"/>
            <w:szCs w:val="28"/>
          </w:rPr>
          <w:t>https://www.studentlibrary.ru/book/ISBN9785970473818.html</w:t>
        </w:r>
      </w:hyperlink>
    </w:p>
    <w:p w14:paraId="59434A6E" w14:textId="43CEB169" w:rsidR="005A4FFD" w:rsidRDefault="00DF2188" w:rsidP="0071111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A4FFD" w:rsidRPr="005A4FFD">
        <w:rPr>
          <w:sz w:val="28"/>
          <w:szCs w:val="28"/>
        </w:rPr>
        <w:t>.</w:t>
      </w:r>
      <w:r w:rsidR="005A4FFD">
        <w:t xml:space="preserve"> </w:t>
      </w:r>
      <w:r w:rsidR="005A4FFD" w:rsidRPr="005A4FFD">
        <w:rPr>
          <w:bCs/>
          <w:sz w:val="28"/>
          <w:szCs w:val="28"/>
        </w:rPr>
        <w:t xml:space="preserve">Инфекционные болезни : национальное руководство   / под ред. Н. Д. Ющука, Ю. Я. Венгерова. - 3-е изд. , перераб. и доп. - Москва : ГЭОТАР-Медиа, 2023. - 1104 с. (Серия "Национальные руководства") - ISBN 978-5-9704-7481-5. - Текст : электронный // ЭБС "Консультант студента" : [сайт]. - URL : </w:t>
      </w:r>
      <w:hyperlink r:id="rId8" w:history="1">
        <w:r w:rsidR="005A4FFD" w:rsidRPr="00B32400">
          <w:rPr>
            <w:rStyle w:val="a3"/>
            <w:bCs/>
            <w:sz w:val="28"/>
            <w:szCs w:val="28"/>
          </w:rPr>
          <w:t>https://www.studentlibrary.ru/book/ISBN9785970474815.html</w:t>
        </w:r>
      </w:hyperlink>
    </w:p>
    <w:p w14:paraId="332EFC73" w14:textId="18AE4374" w:rsidR="005A4FFD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A4FFD">
        <w:rPr>
          <w:bCs/>
          <w:sz w:val="28"/>
          <w:szCs w:val="28"/>
        </w:rPr>
        <w:t xml:space="preserve">. </w:t>
      </w:r>
      <w:r w:rsidR="00664DBD" w:rsidRPr="00664DBD">
        <w:rPr>
          <w:bCs/>
          <w:sz w:val="28"/>
          <w:szCs w:val="28"/>
        </w:rPr>
        <w:t xml:space="preserve">Маев, И. В. Болезни пищевода   / Маев И. В. , Бусарова Г. А. , Андреев Д. Н. - Москва : ГЭОТАР-Медиа, 2019. - 648 с. - ISBN 978-5-9704-4874-8. - Текст : электронный // ЭБС "Консультант студента" : [сайт]. - URL : </w:t>
      </w:r>
      <w:hyperlink r:id="rId9" w:history="1">
        <w:r w:rsidR="00664DBD" w:rsidRPr="00B32400">
          <w:rPr>
            <w:rStyle w:val="a3"/>
            <w:bCs/>
            <w:sz w:val="28"/>
            <w:szCs w:val="28"/>
          </w:rPr>
          <w:t>https://www.studentlibrary.ru/book/ISBN9785970448748.html</w:t>
        </w:r>
      </w:hyperlink>
    </w:p>
    <w:p w14:paraId="79B06233" w14:textId="72B5ECD7" w:rsidR="00664DBD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64DBD">
        <w:rPr>
          <w:bCs/>
          <w:sz w:val="28"/>
          <w:szCs w:val="28"/>
        </w:rPr>
        <w:t>.</w:t>
      </w:r>
      <w:r w:rsidR="00664DBD" w:rsidRPr="00664DBD">
        <w:t xml:space="preserve"> </w:t>
      </w:r>
      <w:r w:rsidR="00664DBD" w:rsidRPr="00664DBD">
        <w:rPr>
          <w:bCs/>
          <w:sz w:val="28"/>
          <w:szCs w:val="28"/>
        </w:rPr>
        <w:t xml:space="preserve">Мачарадзе, Д. Ш. Пищевая аллергия у детей и взрослых  . Клиника, диагностика, лечение / Д. Ш. Мачарадзе. - Москва : ГЭОТАР-Медиа, 2020. - 392 с. - 392 с. - ISBN 978-5-9704-5501-2. - Текст : электронный // ЭБС "Консультант студента" : [сайт]. - URL : </w:t>
      </w:r>
      <w:hyperlink r:id="rId10" w:history="1">
        <w:r w:rsidR="00664DBD" w:rsidRPr="00B32400">
          <w:rPr>
            <w:rStyle w:val="a3"/>
            <w:bCs/>
            <w:sz w:val="28"/>
            <w:szCs w:val="28"/>
          </w:rPr>
          <w:t>https://www.studentlibrary.ru/book/ISBN9785970455012.html</w:t>
        </w:r>
      </w:hyperlink>
    </w:p>
    <w:p w14:paraId="2FB0D4D0" w14:textId="25E54111" w:rsidR="00664DBD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664DBD">
        <w:rPr>
          <w:bCs/>
          <w:sz w:val="28"/>
          <w:szCs w:val="28"/>
        </w:rPr>
        <w:t xml:space="preserve">. </w:t>
      </w:r>
      <w:r w:rsidR="00664DBD" w:rsidRPr="00664DBD">
        <w:rPr>
          <w:bCs/>
          <w:sz w:val="28"/>
          <w:szCs w:val="28"/>
        </w:rPr>
        <w:t xml:space="preserve">Палевская, С. А. Эндоскопия желудочно-кишечного тракта / С. А. Палевская, А. Г. Короткевич. - 2-е изд. , перераб. и доп. - Москва : ГЭОТАР-Медиа, 2022. - 752 с. - ISBN 978-5-9704-7751-9. - Текст : электронный // ЭБС "Консультант студента" : [сайт]. - URL : </w:t>
      </w:r>
      <w:hyperlink r:id="rId11" w:history="1">
        <w:r w:rsidR="00664DBD" w:rsidRPr="00B32400">
          <w:rPr>
            <w:rStyle w:val="a3"/>
            <w:bCs/>
            <w:sz w:val="28"/>
            <w:szCs w:val="28"/>
          </w:rPr>
          <w:t>https://www.studentlibrary.ru/book/ISBN9785970477519.html</w:t>
        </w:r>
      </w:hyperlink>
    </w:p>
    <w:p w14:paraId="050B87C5" w14:textId="3825B4E1" w:rsidR="00664DBD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F6239">
        <w:rPr>
          <w:bCs/>
          <w:sz w:val="28"/>
          <w:szCs w:val="28"/>
        </w:rPr>
        <w:t xml:space="preserve">. </w:t>
      </w:r>
      <w:r w:rsidR="00EF6239" w:rsidRPr="00EF6239">
        <w:rPr>
          <w:bCs/>
          <w:sz w:val="28"/>
          <w:szCs w:val="28"/>
        </w:rPr>
        <w:t>Ривкин, В. Л. Болезни прямой кишки   / Ривкин В. Л. - Москва : ГЭОТАР-Медиа, 2018. - 128 с. (Серия "Библиотека врача-специалиста") - ISBN 978-5-</w:t>
      </w:r>
      <w:r w:rsidR="00EF6239" w:rsidRPr="00EF6239">
        <w:rPr>
          <w:bCs/>
          <w:sz w:val="28"/>
          <w:szCs w:val="28"/>
        </w:rPr>
        <w:lastRenderedPageBreak/>
        <w:t xml:space="preserve">9704-4318-7. - Текст : электронный // ЭБС "Консультант студента" : [сайт]. - URL : </w:t>
      </w:r>
      <w:hyperlink r:id="rId12" w:history="1">
        <w:r w:rsidR="00EF6239" w:rsidRPr="00B32400">
          <w:rPr>
            <w:rStyle w:val="a3"/>
            <w:bCs/>
            <w:sz w:val="28"/>
            <w:szCs w:val="28"/>
          </w:rPr>
          <w:t>https://www.studentlibrary.ru/book/ISBN9785970443187.html</w:t>
        </w:r>
      </w:hyperlink>
    </w:p>
    <w:p w14:paraId="724D627B" w14:textId="6A516475" w:rsidR="00EF6239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F6239">
        <w:rPr>
          <w:bCs/>
          <w:sz w:val="28"/>
          <w:szCs w:val="28"/>
        </w:rPr>
        <w:t>.</w:t>
      </w:r>
      <w:r w:rsidR="00EF6239" w:rsidRPr="00EF6239">
        <w:t xml:space="preserve"> </w:t>
      </w:r>
      <w:r w:rsidR="00EF6239" w:rsidRPr="00EF6239">
        <w:rPr>
          <w:bCs/>
          <w:sz w:val="28"/>
          <w:szCs w:val="28"/>
        </w:rPr>
        <w:t xml:space="preserve">Сахин, В. Т. Анемия хронических заболеваний   / под общ. ред. Крюкова Е. В. - Москва : ГЭОТАР-Медиа, 2020. - 160 с. - ISBN 978-5-9704-5923-2. - Текст : электронный // ЭБС "Консультант студента" : [сайт]. - URL : </w:t>
      </w:r>
      <w:hyperlink r:id="rId13" w:history="1">
        <w:r w:rsidR="00EF6239" w:rsidRPr="00B32400">
          <w:rPr>
            <w:rStyle w:val="a3"/>
            <w:bCs/>
            <w:sz w:val="28"/>
            <w:szCs w:val="28"/>
          </w:rPr>
          <w:t>https://www.studentlibrary.ru/book/ISBN9785970459232.html</w:t>
        </w:r>
      </w:hyperlink>
    </w:p>
    <w:p w14:paraId="2B7B4118" w14:textId="51D3B6E2" w:rsidR="00EF6239" w:rsidRDefault="00DF2188" w:rsidP="00711111">
      <w:pPr>
        <w:jc w:val="both"/>
        <w:rPr>
          <w:rStyle w:val="a3"/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F6239">
        <w:rPr>
          <w:bCs/>
          <w:sz w:val="28"/>
          <w:szCs w:val="28"/>
        </w:rPr>
        <w:t xml:space="preserve">. </w:t>
      </w:r>
      <w:r w:rsidR="00EF6239" w:rsidRPr="00EF6239">
        <w:rPr>
          <w:bCs/>
          <w:sz w:val="28"/>
          <w:szCs w:val="28"/>
        </w:rPr>
        <w:t xml:space="preserve">Старчиков, М. Ю. Правовой минимум медицинского работника (врача) / М. Ю. Старчиков. - 2-е изд. , перераб. и доп. - Москва : ГЭОТАР-Медиа, 2022. - 272 с. - 272 с. - ISBN 978-5-9704-6826-5. - Текст : электронный // ЭБС "Консультант студента": [сайт]. - URL : </w:t>
      </w:r>
      <w:hyperlink r:id="rId14" w:history="1">
        <w:r w:rsidR="00EF6239" w:rsidRPr="00B32400">
          <w:rPr>
            <w:rStyle w:val="a3"/>
            <w:bCs/>
            <w:sz w:val="28"/>
            <w:szCs w:val="28"/>
          </w:rPr>
          <w:t>https://www.studentlibrary.ru/book/ISBN9785970468265.html</w:t>
        </w:r>
      </w:hyperlink>
    </w:p>
    <w:p w14:paraId="028570B1" w14:textId="52411E8E" w:rsidR="00DF2188" w:rsidRDefault="00DF2188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DF2188">
        <w:rPr>
          <w:bCs/>
          <w:sz w:val="28"/>
          <w:szCs w:val="28"/>
        </w:rPr>
        <w:t xml:space="preserve">. Фармакотерапия заболеваний желудочно-кишечного тракта : руководство для врачей / под ред. Е. В. Ших, В. Н. Дроздова. - Москва : ГЭОТАР-Медиа, 2023. - 464 с. - ISBN 978-5-9704-7702-1, DOI: 10.33029/9704-7702-1-PDGT-2023-1-464. - Электронная версия доступна на сайте ЭБС "Консультант студента" : [сайт]. </w:t>
      </w:r>
      <w:r w:rsidR="002D40A1">
        <w:rPr>
          <w:bCs/>
          <w:sz w:val="28"/>
          <w:szCs w:val="28"/>
        </w:rPr>
        <w:t xml:space="preserve">- </w:t>
      </w:r>
      <w:r w:rsidRPr="00DF2188">
        <w:rPr>
          <w:bCs/>
          <w:sz w:val="28"/>
          <w:szCs w:val="28"/>
        </w:rPr>
        <w:t>URL: https://www.studentlibrary.ru/book/ISBN9785970477021.html</w:t>
      </w:r>
    </w:p>
    <w:p w14:paraId="3FDEDD95" w14:textId="03A0F82D" w:rsidR="00664DBD" w:rsidRDefault="00EF6239" w:rsidP="0071111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F2188">
        <w:rPr>
          <w:bCs/>
          <w:sz w:val="28"/>
          <w:szCs w:val="28"/>
        </w:rPr>
        <w:t>1</w:t>
      </w:r>
      <w:r w:rsidR="00664DBD">
        <w:rPr>
          <w:bCs/>
          <w:sz w:val="28"/>
          <w:szCs w:val="28"/>
        </w:rPr>
        <w:t xml:space="preserve">. </w:t>
      </w:r>
      <w:r w:rsidR="00664DBD" w:rsidRPr="00664DBD">
        <w:rPr>
          <w:bCs/>
          <w:sz w:val="28"/>
          <w:szCs w:val="28"/>
        </w:rPr>
        <w:t xml:space="preserve">Ющук, Н. Д. Протозоозы и гельминтозы   : учебное пособие / под ред. Н. Д. Ющука, А. К. Токмалаева. - Москва : ГЭОТАР-Медиа, 2021. - 544 с. - ISBN 978-5-9704-5544-9. - Текст : электронный // ЭБС "Консультант студента": [сайт]. - URL : </w:t>
      </w:r>
      <w:hyperlink r:id="rId15" w:history="1">
        <w:r w:rsidR="00664DBD" w:rsidRPr="00B32400">
          <w:rPr>
            <w:rStyle w:val="a3"/>
            <w:bCs/>
            <w:sz w:val="28"/>
            <w:szCs w:val="28"/>
          </w:rPr>
          <w:t>https://www.studentlibrary.ru/book/ISBN9785970455449.html</w:t>
        </w:r>
      </w:hyperlink>
    </w:p>
    <w:p w14:paraId="5FE20460" w14:textId="77777777" w:rsidR="00711111" w:rsidRPr="00247A53" w:rsidRDefault="00711111" w:rsidP="00711111">
      <w:pPr>
        <w:ind w:left="284"/>
      </w:pPr>
    </w:p>
    <w:p w14:paraId="7CCED101" w14:textId="77777777" w:rsidR="00711111" w:rsidRPr="00793DA0" w:rsidRDefault="00711111" w:rsidP="00711111">
      <w:pPr>
        <w:pStyle w:val="a4"/>
        <w:spacing w:after="0"/>
        <w:ind w:left="0"/>
        <w:jc w:val="both"/>
        <w:rPr>
          <w:iCs/>
        </w:rPr>
      </w:pPr>
    </w:p>
    <w:p w14:paraId="0F6BD6D4" w14:textId="515D7824" w:rsidR="000E3ABB" w:rsidRPr="000E3ABB" w:rsidRDefault="000E3ABB" w:rsidP="000E3ABB">
      <w:pPr>
        <w:tabs>
          <w:tab w:val="left" w:pos="720"/>
        </w:tabs>
        <w:spacing w:after="120"/>
        <w:rPr>
          <w:bCs/>
          <w:spacing w:val="-7"/>
        </w:rPr>
      </w:pPr>
      <w:r w:rsidRPr="00DF2188">
        <w:rPr>
          <w:b/>
        </w:rPr>
        <w:t xml:space="preserve">Электронное информационное обеспечение и </w:t>
      </w:r>
      <w:r w:rsidRPr="00DF2188">
        <w:rPr>
          <w:b/>
          <w:bCs/>
          <w:spacing w:val="-7"/>
        </w:rPr>
        <w:t>профессиональные базы данных</w:t>
      </w:r>
    </w:p>
    <w:p w14:paraId="2D54F2CE" w14:textId="0F962DE8" w:rsidR="00711111" w:rsidRPr="003C4A59" w:rsidRDefault="00711111" w:rsidP="00711111">
      <w:pPr>
        <w:jc w:val="both"/>
        <w:rPr>
          <w:b/>
          <w:bCs/>
          <w:spacing w:val="-7"/>
        </w:rPr>
      </w:pPr>
    </w:p>
    <w:p w14:paraId="2EF3902B" w14:textId="7CA1EA28" w:rsidR="00711111" w:rsidRPr="00A457D1" w:rsidRDefault="00711111" w:rsidP="00711111">
      <w:pPr>
        <w:jc w:val="both"/>
        <w:rPr>
          <w:bCs/>
          <w:spacing w:val="-7"/>
        </w:rPr>
      </w:pPr>
      <w:r w:rsidRPr="003C4A59">
        <w:rPr>
          <w:bCs/>
          <w:spacing w:val="-7"/>
        </w:rPr>
        <w:t>Приказ №906н от 12.11.2012г. Минздрава России «Об утверждении порядка оказания медицинской помощи населению по профилю "Гастроэнтерология".</w:t>
      </w:r>
      <w:hyperlink r:id="rId16" w:history="1">
        <w:r w:rsidRPr="003C4A59">
          <w:rPr>
            <w:rStyle w:val="a3"/>
            <w:bCs/>
            <w:spacing w:val="-7"/>
          </w:rPr>
          <w:t>http://www.garant.ru/pro</w:t>
        </w:r>
        <w:r w:rsidRPr="003C4A59">
          <w:rPr>
            <w:rStyle w:val="a3"/>
            <w:bCs/>
            <w:spacing w:val="-7"/>
          </w:rPr>
          <w:t>d</w:t>
        </w:r>
        <w:r w:rsidRPr="003C4A59">
          <w:rPr>
            <w:rStyle w:val="a3"/>
            <w:bCs/>
            <w:spacing w:val="-7"/>
          </w:rPr>
          <w:t>uc</w:t>
        </w:r>
        <w:r w:rsidRPr="003C4A59">
          <w:rPr>
            <w:rStyle w:val="a3"/>
            <w:bCs/>
            <w:spacing w:val="-7"/>
          </w:rPr>
          <w:t>t</w:t>
        </w:r>
        <w:r w:rsidRPr="003C4A59">
          <w:rPr>
            <w:rStyle w:val="a3"/>
            <w:bCs/>
            <w:spacing w:val="-7"/>
          </w:rPr>
          <w:t>s/ipo/prime/doc/70204554</w:t>
        </w:r>
      </w:hyperlink>
      <w:r w:rsidR="00281F5E">
        <w:rPr>
          <w:rStyle w:val="a3"/>
          <w:bCs/>
          <w:spacing w:val="-7"/>
        </w:rPr>
        <w:t xml:space="preserve">  </w:t>
      </w:r>
    </w:p>
    <w:p w14:paraId="5AF9BC69" w14:textId="77777777" w:rsidR="00CF64C9" w:rsidRPr="00CF64C9" w:rsidRDefault="00CF64C9" w:rsidP="00CF64C9">
      <w:pPr>
        <w:jc w:val="both"/>
        <w:rPr>
          <w:bCs/>
          <w:spacing w:val="-7"/>
        </w:rPr>
      </w:pPr>
      <w:r w:rsidRPr="00CF64C9">
        <w:rPr>
          <w:bCs/>
          <w:spacing w:val="-7"/>
        </w:rPr>
        <w:t>Приказ Министерства здравоохранения РФ от 27 апреля 2021 г. N 404н</w:t>
      </w:r>
    </w:p>
    <w:p w14:paraId="5EBA0564" w14:textId="711350AF" w:rsidR="00CF64C9" w:rsidRDefault="00CF64C9" w:rsidP="00CF64C9">
      <w:pPr>
        <w:jc w:val="both"/>
        <w:rPr>
          <w:bCs/>
          <w:spacing w:val="-7"/>
        </w:rPr>
      </w:pPr>
      <w:r w:rsidRPr="00CF64C9">
        <w:rPr>
          <w:bCs/>
          <w:spacing w:val="-7"/>
        </w:rPr>
        <w:t>"Об утверждении Порядка проведения профилактического медицинского осмотра и диспансеризации определенных групп взрослого населения</w:t>
      </w:r>
      <w:r>
        <w:rPr>
          <w:bCs/>
          <w:spacing w:val="-7"/>
        </w:rPr>
        <w:t xml:space="preserve"> </w:t>
      </w:r>
      <w:hyperlink r:id="rId17" w:history="1">
        <w:r w:rsidRPr="00D953AA">
          <w:rPr>
            <w:rStyle w:val="a3"/>
            <w:bCs/>
            <w:spacing w:val="-7"/>
          </w:rPr>
          <w:t>https://ivo.garant.ru/#/document/401414440/</w:t>
        </w:r>
      </w:hyperlink>
    </w:p>
    <w:p w14:paraId="19FC2EE6" w14:textId="46F6943E" w:rsidR="00711111" w:rsidRPr="003C4A59" w:rsidRDefault="00711111" w:rsidP="00711111">
      <w:pPr>
        <w:jc w:val="both"/>
        <w:rPr>
          <w:bCs/>
          <w:spacing w:val="-7"/>
        </w:rPr>
      </w:pPr>
      <w:bookmarkStart w:id="0" w:name="_GoBack"/>
      <w:bookmarkEnd w:id="0"/>
      <w:r w:rsidRPr="003C4A59">
        <w:rPr>
          <w:bCs/>
          <w:spacing w:val="-7"/>
        </w:rPr>
        <w:t xml:space="preserve">Федеральный закон от 21 ноября 2011 г. N 323-ФЗ "Об основах охраны здоровья граждан в Российской Федерации" (с изменениями и дополнениями) </w:t>
      </w:r>
      <w:hyperlink r:id="rId18" w:history="1">
        <w:r w:rsidRPr="003C4A59">
          <w:rPr>
            <w:rStyle w:val="a3"/>
            <w:bCs/>
            <w:spacing w:val="-7"/>
          </w:rPr>
          <w:t>http://base.garant.ru/12191967/</w:t>
        </w:r>
      </w:hyperlink>
      <w:r w:rsidR="00281F5E">
        <w:rPr>
          <w:rStyle w:val="a3"/>
          <w:bCs/>
          <w:spacing w:val="-7"/>
        </w:rPr>
        <w:t xml:space="preserve"> </w:t>
      </w:r>
    </w:p>
    <w:p w14:paraId="42EC7EE1" w14:textId="77777777" w:rsidR="00711111" w:rsidRPr="003C4A59" w:rsidRDefault="00711111" w:rsidP="00711111">
      <w:pPr>
        <w:jc w:val="both"/>
        <w:rPr>
          <w:bCs/>
          <w:spacing w:val="-7"/>
          <w:u w:val="single"/>
        </w:rPr>
      </w:pPr>
      <w:r w:rsidRPr="003C4A59">
        <w:rPr>
          <w:bCs/>
          <w:spacing w:val="-7"/>
        </w:rPr>
        <w:t xml:space="preserve">Сайт Государственного научно-исследовательского центра профилактической медицины − </w:t>
      </w:r>
      <w:r w:rsidRPr="003C4A59">
        <w:rPr>
          <w:bCs/>
          <w:spacing w:val="-7"/>
          <w:lang w:val="en-US"/>
        </w:rPr>
        <w:t>URL</w:t>
      </w:r>
      <w:r w:rsidRPr="003C4A59">
        <w:rPr>
          <w:bCs/>
          <w:spacing w:val="-7"/>
        </w:rPr>
        <w:t>:</w:t>
      </w:r>
      <w:hyperlink r:id="rId19" w:history="1">
        <w:r w:rsidRPr="003C4A59">
          <w:rPr>
            <w:rStyle w:val="a3"/>
            <w:bCs/>
            <w:spacing w:val="-7"/>
          </w:rPr>
          <w:t>http://www.gnicpm.ru/</w:t>
        </w:r>
      </w:hyperlink>
    </w:p>
    <w:p w14:paraId="05CC60CC" w14:textId="77777777" w:rsidR="00711111" w:rsidRPr="003C4A59" w:rsidRDefault="00711111" w:rsidP="00711111">
      <w:pPr>
        <w:jc w:val="both"/>
        <w:rPr>
          <w:bCs/>
          <w:spacing w:val="-7"/>
          <w:u w:val="single"/>
        </w:rPr>
      </w:pPr>
      <w:r w:rsidRPr="003C4A59">
        <w:rPr>
          <w:bCs/>
          <w:spacing w:val="-7"/>
        </w:rPr>
        <w:t xml:space="preserve">Сайт Совет НМО - </w:t>
      </w:r>
      <w:r w:rsidRPr="003C4A59">
        <w:rPr>
          <w:bCs/>
          <w:spacing w:val="-7"/>
          <w:lang w:val="en-US"/>
        </w:rPr>
        <w:t>URL</w:t>
      </w:r>
      <w:r w:rsidRPr="003C4A59">
        <w:rPr>
          <w:bCs/>
          <w:spacing w:val="-7"/>
        </w:rPr>
        <w:t>:</w:t>
      </w:r>
      <w:hyperlink r:id="rId20" w:history="1">
        <w:r w:rsidRPr="003C4A59">
          <w:rPr>
            <w:rStyle w:val="a3"/>
            <w:bCs/>
            <w:spacing w:val="-7"/>
          </w:rPr>
          <w:t>http://www.</w:t>
        </w:r>
        <w:r w:rsidRPr="003C4A59">
          <w:rPr>
            <w:rStyle w:val="a3"/>
            <w:bCs/>
            <w:spacing w:val="-7"/>
            <w:lang w:val="en-US"/>
          </w:rPr>
          <w:t>sovetnmo</w:t>
        </w:r>
        <w:r w:rsidRPr="003C4A59">
          <w:rPr>
            <w:rStyle w:val="a3"/>
            <w:bCs/>
            <w:spacing w:val="-7"/>
          </w:rPr>
          <w:t>.ru/</w:t>
        </w:r>
      </w:hyperlink>
    </w:p>
    <w:p w14:paraId="0CAA2A89" w14:textId="77777777" w:rsidR="00711111" w:rsidRPr="003C4A59" w:rsidRDefault="00711111" w:rsidP="00711111">
      <w:pPr>
        <w:jc w:val="both"/>
        <w:rPr>
          <w:b/>
          <w:bCs/>
          <w:spacing w:val="-7"/>
        </w:rPr>
      </w:pPr>
      <w:r w:rsidRPr="003C4A59">
        <w:rPr>
          <w:bCs/>
          <w:spacing w:val="-7"/>
        </w:rPr>
        <w:t xml:space="preserve">Исток-система ГастроСкан. Функциональная гастроэнтерология </w:t>
      </w:r>
      <w:hyperlink r:id="rId21" w:history="1">
        <w:r w:rsidRPr="003C4A59">
          <w:rPr>
            <w:rStyle w:val="a3"/>
            <w:b/>
            <w:bCs/>
            <w:spacing w:val="-7"/>
          </w:rPr>
          <w:t>http://www.gastroscan.ru/</w:t>
        </w:r>
      </w:hyperlink>
    </w:p>
    <w:p w14:paraId="772E74A0" w14:textId="77777777" w:rsidR="00711111" w:rsidRPr="003C4A59" w:rsidRDefault="00711111" w:rsidP="00711111">
      <w:pPr>
        <w:jc w:val="both"/>
        <w:rPr>
          <w:b/>
          <w:bCs/>
          <w:spacing w:val="-7"/>
          <w:u w:val="single"/>
        </w:rPr>
      </w:pPr>
      <w:r w:rsidRPr="003C4A59">
        <w:rPr>
          <w:bCs/>
          <w:spacing w:val="-7"/>
        </w:rPr>
        <w:t>Сайт Российской гастроэнтерологической ассоциации</w:t>
      </w:r>
    </w:p>
    <w:p w14:paraId="4C3D1A6E" w14:textId="77777777" w:rsidR="00711111" w:rsidRDefault="007534A6" w:rsidP="00711111">
      <w:pPr>
        <w:jc w:val="both"/>
        <w:rPr>
          <w:rStyle w:val="a3"/>
          <w:bCs/>
          <w:spacing w:val="-7"/>
        </w:rPr>
      </w:pPr>
      <w:hyperlink r:id="rId22" w:history="1">
        <w:r w:rsidR="00711111" w:rsidRPr="003C4A59">
          <w:rPr>
            <w:rStyle w:val="a3"/>
            <w:bCs/>
            <w:spacing w:val="-7"/>
            <w:lang w:val="en-US"/>
          </w:rPr>
          <w:t>http</w:t>
        </w:r>
        <w:r w:rsidR="00711111" w:rsidRPr="003C4A59">
          <w:rPr>
            <w:rStyle w:val="a3"/>
            <w:bCs/>
            <w:spacing w:val="-7"/>
          </w:rPr>
          <w:t>://</w:t>
        </w:r>
        <w:r w:rsidR="00711111" w:rsidRPr="003C4A59">
          <w:rPr>
            <w:rStyle w:val="a3"/>
            <w:bCs/>
            <w:spacing w:val="-7"/>
            <w:lang w:val="en-US"/>
          </w:rPr>
          <w:t>www</w:t>
        </w:r>
        <w:r w:rsidR="00711111" w:rsidRPr="003C4A59">
          <w:rPr>
            <w:rStyle w:val="a3"/>
            <w:bCs/>
            <w:spacing w:val="-7"/>
          </w:rPr>
          <w:t>.</w:t>
        </w:r>
        <w:r w:rsidR="00711111" w:rsidRPr="003C4A59">
          <w:rPr>
            <w:rStyle w:val="a3"/>
            <w:bCs/>
            <w:spacing w:val="-7"/>
            <w:lang w:val="en-US"/>
          </w:rPr>
          <w:t>gastro</w:t>
        </w:r>
        <w:r w:rsidR="00711111" w:rsidRPr="003C4A59">
          <w:rPr>
            <w:rStyle w:val="a3"/>
            <w:bCs/>
            <w:spacing w:val="-7"/>
          </w:rPr>
          <w:t>.</w:t>
        </w:r>
        <w:r w:rsidR="00711111" w:rsidRPr="003C4A59">
          <w:rPr>
            <w:rStyle w:val="a3"/>
            <w:bCs/>
            <w:spacing w:val="-7"/>
            <w:lang w:val="en-US"/>
          </w:rPr>
          <w:t>ru</w:t>
        </w:r>
        <w:r w:rsidR="00711111" w:rsidRPr="003C4A59">
          <w:rPr>
            <w:rStyle w:val="a3"/>
            <w:bCs/>
            <w:spacing w:val="-7"/>
          </w:rPr>
          <w:t>/</w:t>
        </w:r>
      </w:hyperlink>
    </w:p>
    <w:p w14:paraId="5F2BD4FC" w14:textId="77777777" w:rsidR="00711111" w:rsidRDefault="00711111" w:rsidP="00711111">
      <w:pPr>
        <w:jc w:val="both"/>
        <w:rPr>
          <w:bCs/>
          <w:color w:val="0000FF"/>
          <w:spacing w:val="-7"/>
        </w:rPr>
      </w:pPr>
      <w:r w:rsidRPr="00B318E4">
        <w:rPr>
          <w:bCs/>
          <w:spacing w:val="-7"/>
        </w:rPr>
        <w:t xml:space="preserve">КонсультантПлюс. </w:t>
      </w:r>
      <w:r w:rsidRPr="00B318E4">
        <w:rPr>
          <w:bCs/>
          <w:spacing w:val="-7"/>
          <w:lang w:val="en-US"/>
        </w:rPr>
        <w:t>URL</w:t>
      </w:r>
      <w:r w:rsidRPr="00B318E4">
        <w:rPr>
          <w:bCs/>
          <w:spacing w:val="-7"/>
        </w:rPr>
        <w:t>:</w:t>
      </w:r>
      <w:hyperlink r:id="rId23" w:history="1">
        <w:r w:rsidRPr="00B318E4">
          <w:rPr>
            <w:rStyle w:val="a3"/>
            <w:bCs/>
            <w:spacing w:val="-7"/>
          </w:rPr>
          <w:t>https://kurskmed.com/department/library/page/Consultant_Plus</w:t>
        </w:r>
      </w:hyperlink>
    </w:p>
    <w:p w14:paraId="2F96BE62" w14:textId="77777777" w:rsidR="00711111" w:rsidRPr="00B318E4" w:rsidRDefault="00711111" w:rsidP="00711111">
      <w:pPr>
        <w:jc w:val="both"/>
        <w:rPr>
          <w:bCs/>
          <w:color w:val="0000FF"/>
          <w:spacing w:val="-7"/>
        </w:rPr>
      </w:pPr>
      <w:r w:rsidRPr="00B318E4">
        <w:rPr>
          <w:bCs/>
          <w:spacing w:val="-7"/>
        </w:rPr>
        <w:t>Официальный сайт научной электронной библиотеки eLIBRARY.RU.</w:t>
      </w:r>
      <w:r w:rsidRPr="00B318E4">
        <w:rPr>
          <w:bCs/>
          <w:color w:val="0000FF"/>
          <w:spacing w:val="-7"/>
          <w:lang w:val="en-US"/>
        </w:rPr>
        <w:t>URL</w:t>
      </w:r>
      <w:r w:rsidRPr="00B318E4">
        <w:rPr>
          <w:bCs/>
          <w:color w:val="0000FF"/>
          <w:spacing w:val="-7"/>
        </w:rPr>
        <w:t xml:space="preserve">: </w:t>
      </w:r>
      <w:hyperlink r:id="rId24" w:history="1">
        <w:r w:rsidRPr="00B318E4">
          <w:rPr>
            <w:rStyle w:val="a3"/>
            <w:bCs/>
            <w:spacing w:val="-7"/>
            <w:lang w:val="en-US"/>
          </w:rPr>
          <w:t>https</w:t>
        </w:r>
        <w:r w:rsidRPr="00B318E4">
          <w:rPr>
            <w:rStyle w:val="a3"/>
            <w:bCs/>
            <w:spacing w:val="-7"/>
          </w:rPr>
          <w:t>://</w:t>
        </w:r>
        <w:r w:rsidRPr="00B318E4">
          <w:rPr>
            <w:rStyle w:val="a3"/>
            <w:bCs/>
            <w:spacing w:val="-7"/>
            <w:lang w:val="en-US"/>
          </w:rPr>
          <w:t>elibrary</w:t>
        </w:r>
        <w:r w:rsidRPr="00B318E4">
          <w:rPr>
            <w:rStyle w:val="a3"/>
            <w:bCs/>
            <w:spacing w:val="-7"/>
          </w:rPr>
          <w:t>.</w:t>
        </w:r>
        <w:r w:rsidRPr="00B318E4">
          <w:rPr>
            <w:rStyle w:val="a3"/>
            <w:bCs/>
            <w:spacing w:val="-7"/>
            <w:lang w:val="en-US"/>
          </w:rPr>
          <w:t>ru</w:t>
        </w:r>
        <w:r w:rsidRPr="00B318E4">
          <w:rPr>
            <w:rStyle w:val="a3"/>
            <w:bCs/>
            <w:spacing w:val="-7"/>
          </w:rPr>
          <w:t>/</w:t>
        </w:r>
      </w:hyperlink>
    </w:p>
    <w:p w14:paraId="384A4A02" w14:textId="07BBCE34" w:rsidR="00DF2188" w:rsidRDefault="00711111" w:rsidP="00711111">
      <w:pPr>
        <w:jc w:val="both"/>
        <w:rPr>
          <w:bCs/>
          <w:spacing w:val="-7"/>
        </w:rPr>
      </w:pPr>
      <w:r w:rsidRPr="00B318E4">
        <w:rPr>
          <w:bCs/>
          <w:spacing w:val="-7"/>
        </w:rPr>
        <w:t xml:space="preserve">Федеральная электронная медицинская библиотека. </w:t>
      </w:r>
      <w:hyperlink r:id="rId25" w:history="1">
        <w:r w:rsidR="00DF2188" w:rsidRPr="001966F8">
          <w:rPr>
            <w:rStyle w:val="a3"/>
            <w:bCs/>
            <w:spacing w:val="-7"/>
          </w:rPr>
          <w:t>https://femb.ru/?ysclid=mmbttyv2j6797421416</w:t>
        </w:r>
      </w:hyperlink>
    </w:p>
    <w:p w14:paraId="4B522E39" w14:textId="27393F18" w:rsidR="00F625AC" w:rsidRDefault="00E944ED" w:rsidP="00711111">
      <w:pPr>
        <w:jc w:val="both"/>
        <w:rPr>
          <w:bCs/>
          <w:color w:val="0000FF"/>
          <w:spacing w:val="-7"/>
          <w:u w:val="single"/>
        </w:rPr>
      </w:pPr>
      <w:r>
        <w:rPr>
          <w:bCs/>
          <w:spacing w:val="-7"/>
        </w:rPr>
        <w:t>П</w:t>
      </w:r>
      <w:r w:rsidR="00F625AC" w:rsidRPr="00E944ED">
        <w:rPr>
          <w:bCs/>
          <w:spacing w:val="-7"/>
        </w:rPr>
        <w:t>оисковая система по биомедицинским исследования</w:t>
      </w:r>
      <w:r w:rsidRPr="00E944ED">
        <w:rPr>
          <w:bCs/>
          <w:spacing w:val="-7"/>
        </w:rPr>
        <w:t>м</w:t>
      </w:r>
      <w:r w:rsidRPr="00E944ED">
        <w:t xml:space="preserve"> </w:t>
      </w:r>
      <w:r>
        <w:t>«</w:t>
      </w:r>
      <w:r w:rsidRPr="00E944ED">
        <w:rPr>
          <w:bCs/>
          <w:spacing w:val="-7"/>
        </w:rPr>
        <w:t>PubMed</w:t>
      </w:r>
      <w:r>
        <w:rPr>
          <w:bCs/>
          <w:spacing w:val="-7"/>
        </w:rPr>
        <w:t>»</w:t>
      </w:r>
      <w:r w:rsidR="00F625AC" w:rsidRPr="00E944ED">
        <w:rPr>
          <w:bCs/>
          <w:spacing w:val="-7"/>
        </w:rPr>
        <w:t xml:space="preserve"> </w:t>
      </w:r>
      <w:r w:rsidRPr="00E944ED">
        <w:rPr>
          <w:bCs/>
          <w:spacing w:val="-7"/>
        </w:rPr>
        <w:t>URL</w:t>
      </w:r>
      <w:r>
        <w:rPr>
          <w:bCs/>
          <w:spacing w:val="-7"/>
        </w:rPr>
        <w:t>:</w:t>
      </w:r>
      <w:r w:rsidRPr="00E944ED">
        <w:rPr>
          <w:bCs/>
          <w:spacing w:val="-7"/>
        </w:rPr>
        <w:t xml:space="preserve"> </w:t>
      </w:r>
      <w:hyperlink r:id="rId26" w:history="1">
        <w:r w:rsidR="00FF05AD" w:rsidRPr="00F34BF8">
          <w:rPr>
            <w:rStyle w:val="a3"/>
            <w:bCs/>
            <w:spacing w:val="-7"/>
            <w:lang w:val="en-US"/>
          </w:rPr>
          <w:t>https</w:t>
        </w:r>
        <w:r w:rsidR="00FF05AD" w:rsidRPr="00F34BF8">
          <w:rPr>
            <w:rStyle w:val="a3"/>
            <w:bCs/>
            <w:spacing w:val="-7"/>
          </w:rPr>
          <w:t>://</w:t>
        </w:r>
        <w:r w:rsidR="00FF05AD" w:rsidRPr="00F34BF8">
          <w:rPr>
            <w:rStyle w:val="a3"/>
            <w:bCs/>
            <w:spacing w:val="-7"/>
            <w:lang w:val="en-US"/>
          </w:rPr>
          <w:t>pubmed</w:t>
        </w:r>
        <w:r w:rsidR="00FF05AD" w:rsidRPr="00F34BF8">
          <w:rPr>
            <w:rStyle w:val="a3"/>
            <w:bCs/>
            <w:spacing w:val="-7"/>
          </w:rPr>
          <w:t>.</w:t>
        </w:r>
        <w:r w:rsidR="00FF05AD" w:rsidRPr="00F34BF8">
          <w:rPr>
            <w:rStyle w:val="a3"/>
            <w:bCs/>
            <w:spacing w:val="-7"/>
            <w:lang w:val="en-US"/>
          </w:rPr>
          <w:t>ncbi</w:t>
        </w:r>
        <w:r w:rsidR="00FF05AD" w:rsidRPr="00F34BF8">
          <w:rPr>
            <w:rStyle w:val="a3"/>
            <w:bCs/>
            <w:spacing w:val="-7"/>
          </w:rPr>
          <w:t>.</w:t>
        </w:r>
        <w:r w:rsidR="00FF05AD" w:rsidRPr="00F34BF8">
          <w:rPr>
            <w:rStyle w:val="a3"/>
            <w:bCs/>
            <w:spacing w:val="-7"/>
            <w:lang w:val="en-US"/>
          </w:rPr>
          <w:t>nlm</w:t>
        </w:r>
        <w:r w:rsidR="00FF05AD" w:rsidRPr="00F34BF8">
          <w:rPr>
            <w:rStyle w:val="a3"/>
            <w:bCs/>
            <w:spacing w:val="-7"/>
          </w:rPr>
          <w:t>.</w:t>
        </w:r>
        <w:r w:rsidR="00FF05AD" w:rsidRPr="00F34BF8">
          <w:rPr>
            <w:rStyle w:val="a3"/>
            <w:bCs/>
            <w:spacing w:val="-7"/>
            <w:lang w:val="en-US"/>
          </w:rPr>
          <w:t>nih</w:t>
        </w:r>
        <w:r w:rsidR="00FF05AD" w:rsidRPr="00F34BF8">
          <w:rPr>
            <w:rStyle w:val="a3"/>
            <w:bCs/>
            <w:spacing w:val="-7"/>
          </w:rPr>
          <w:t>.</w:t>
        </w:r>
        <w:r w:rsidR="00FF05AD" w:rsidRPr="00F34BF8">
          <w:rPr>
            <w:rStyle w:val="a3"/>
            <w:bCs/>
            <w:spacing w:val="-7"/>
            <w:lang w:val="en-US"/>
          </w:rPr>
          <w:t>gov</w:t>
        </w:r>
        <w:r w:rsidR="00FF05AD" w:rsidRPr="00F34BF8">
          <w:rPr>
            <w:rStyle w:val="a3"/>
            <w:bCs/>
            <w:spacing w:val="-7"/>
          </w:rPr>
          <w:t>/</w:t>
        </w:r>
      </w:hyperlink>
    </w:p>
    <w:p w14:paraId="178ED326" w14:textId="289E86B8" w:rsidR="00234668" w:rsidRDefault="00234668" w:rsidP="00711111">
      <w:pPr>
        <w:jc w:val="both"/>
        <w:rPr>
          <w:color w:val="000000"/>
          <w:lang w:eastAsia="ar-SA"/>
        </w:rPr>
      </w:pPr>
      <w:r w:rsidRPr="00DF2188">
        <w:rPr>
          <w:color w:val="000000"/>
          <w:lang w:eastAsia="ar-SA"/>
        </w:rPr>
        <w:t>Министерство здравоохранения Российской Федерации</w:t>
      </w:r>
      <w:r w:rsidR="00DF2188">
        <w:rPr>
          <w:color w:val="000000"/>
          <w:lang w:eastAsia="ar-SA"/>
        </w:rPr>
        <w:t xml:space="preserve"> </w:t>
      </w:r>
      <w:hyperlink r:id="rId27" w:history="1">
        <w:r w:rsidR="00DF2188" w:rsidRPr="001966F8">
          <w:rPr>
            <w:rStyle w:val="a3"/>
            <w:lang w:eastAsia="ar-SA"/>
          </w:rPr>
          <w:t>https://minzdrav.gov.ru/</w:t>
        </w:r>
      </w:hyperlink>
    </w:p>
    <w:p w14:paraId="40EE3933" w14:textId="381C4702" w:rsidR="00234668" w:rsidRDefault="00234668" w:rsidP="00711111">
      <w:pPr>
        <w:jc w:val="both"/>
        <w:rPr>
          <w:shd w:val="clear" w:color="auto" w:fill="FFFFFF"/>
        </w:rPr>
      </w:pPr>
      <w:r w:rsidRPr="00DF2188">
        <w:lastRenderedPageBreak/>
        <w:t>Справочно-информационная система </w:t>
      </w:r>
      <w:r w:rsidRPr="00DF2188">
        <w:rPr>
          <w:shd w:val="clear" w:color="auto" w:fill="FFFFFF"/>
        </w:rPr>
        <w:t>«</w:t>
      </w:r>
      <w:r w:rsidRPr="00DF2188">
        <w:rPr>
          <w:bCs/>
          <w:bdr w:val="none" w:sz="0" w:space="0" w:color="auto" w:frame="1"/>
          <w:lang w:val="en-US"/>
        </w:rPr>
        <w:t>MedBaseGeotar</w:t>
      </w:r>
      <w:r w:rsidRPr="00DF2188">
        <w:rPr>
          <w:bCs/>
          <w:bdr w:val="none" w:sz="0" w:space="0" w:color="auto" w:frame="1"/>
        </w:rPr>
        <w:t>. Медицинская база знаний с ИИ</w:t>
      </w:r>
      <w:r w:rsidRPr="00DF2188">
        <w:rPr>
          <w:shd w:val="clear" w:color="auto" w:fill="FFFFFF"/>
        </w:rPr>
        <w:t>»</w:t>
      </w:r>
      <w:r w:rsidR="00DF2188" w:rsidRPr="00DF2188">
        <w:t xml:space="preserve"> </w:t>
      </w:r>
      <w:hyperlink r:id="rId28" w:history="1">
        <w:r w:rsidR="00DF2188" w:rsidRPr="001966F8">
          <w:rPr>
            <w:rStyle w:val="a3"/>
            <w:shd w:val="clear" w:color="auto" w:fill="FFFFFF"/>
          </w:rPr>
          <w:t>https://medbase.ru/?ysclid=mmbtrpiu8z377620349</w:t>
        </w:r>
      </w:hyperlink>
    </w:p>
    <w:p w14:paraId="5F699E38" w14:textId="2194F9D6" w:rsidR="001605EE" w:rsidRDefault="007534A6" w:rsidP="00711111">
      <w:pPr>
        <w:jc w:val="both"/>
        <w:rPr>
          <w:spacing w:val="8"/>
          <w:shd w:val="clear" w:color="auto" w:fill="FFFFFF"/>
        </w:rPr>
      </w:pPr>
      <w:hyperlink r:id="rId29" w:tgtFrame="_blank" w:history="1">
        <w:r w:rsidR="001605EE" w:rsidRPr="00DF2188">
          <w:rPr>
            <w:rStyle w:val="a9"/>
            <w:b w:val="0"/>
            <w:spacing w:val="8"/>
            <w:bdr w:val="none" w:sz="0" w:space="0" w:color="auto" w:frame="1"/>
          </w:rPr>
          <w:t>Рубрикатор клинических рекомендаций</w:t>
        </w:r>
      </w:hyperlink>
      <w:r w:rsidR="001605EE" w:rsidRPr="00DF2188">
        <w:rPr>
          <w:spacing w:val="8"/>
          <w:bdr w:val="none" w:sz="0" w:space="0" w:color="auto" w:frame="1"/>
          <w:shd w:val="clear" w:color="auto" w:fill="FFFFFF"/>
        </w:rPr>
        <w:t> </w:t>
      </w:r>
      <w:r w:rsidR="001605EE" w:rsidRPr="00DF2188">
        <w:rPr>
          <w:spacing w:val="8"/>
          <w:shd w:val="clear" w:color="auto" w:fill="FFFFFF"/>
        </w:rPr>
        <w:t>Министерство здравоохранения Российской Федерации</w:t>
      </w:r>
      <w:r w:rsidR="00DF2188">
        <w:rPr>
          <w:spacing w:val="8"/>
          <w:shd w:val="clear" w:color="auto" w:fill="FFFFFF"/>
        </w:rPr>
        <w:t xml:space="preserve"> </w:t>
      </w:r>
      <w:hyperlink r:id="rId30" w:anchor="!/" w:history="1">
        <w:r w:rsidR="00DF2188" w:rsidRPr="001966F8">
          <w:rPr>
            <w:rStyle w:val="a3"/>
            <w:spacing w:val="8"/>
            <w:shd w:val="clear" w:color="auto" w:fill="FFFFFF"/>
          </w:rPr>
          <w:t>https://cr.minzdrav.gov.ru/#!/</w:t>
        </w:r>
      </w:hyperlink>
    </w:p>
    <w:p w14:paraId="14F03CF8" w14:textId="77777777" w:rsidR="00DF2188" w:rsidRPr="001605EE" w:rsidRDefault="00DF2188" w:rsidP="00711111">
      <w:pPr>
        <w:jc w:val="both"/>
        <w:rPr>
          <w:bCs/>
          <w:spacing w:val="-7"/>
        </w:rPr>
      </w:pPr>
    </w:p>
    <w:p w14:paraId="51381652" w14:textId="77777777" w:rsidR="00711111" w:rsidRPr="00F625AC" w:rsidRDefault="00711111" w:rsidP="00711111">
      <w:pPr>
        <w:jc w:val="both"/>
        <w:rPr>
          <w:bCs/>
          <w:spacing w:val="-7"/>
          <w:u w:val="single"/>
        </w:rPr>
      </w:pPr>
    </w:p>
    <w:p w14:paraId="3B494C4D" w14:textId="77777777" w:rsidR="00EF66E5" w:rsidRPr="00F625AC" w:rsidRDefault="007534A6"/>
    <w:sectPr w:rsidR="00EF66E5" w:rsidRPr="00F625AC" w:rsidSect="0088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B129B"/>
    <w:multiLevelType w:val="hybridMultilevel"/>
    <w:tmpl w:val="0E82D304"/>
    <w:lvl w:ilvl="0" w:tplc="8870C8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EBB4B72"/>
    <w:multiLevelType w:val="hybridMultilevel"/>
    <w:tmpl w:val="D4147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87D"/>
    <w:rsid w:val="00044332"/>
    <w:rsid w:val="000E3ABB"/>
    <w:rsid w:val="001605EE"/>
    <w:rsid w:val="001F40EA"/>
    <w:rsid w:val="00234668"/>
    <w:rsid w:val="00281F5E"/>
    <w:rsid w:val="002D40A1"/>
    <w:rsid w:val="0032759E"/>
    <w:rsid w:val="003E087F"/>
    <w:rsid w:val="003E0E97"/>
    <w:rsid w:val="005A4FFD"/>
    <w:rsid w:val="00662253"/>
    <w:rsid w:val="00664DBD"/>
    <w:rsid w:val="006C3B4F"/>
    <w:rsid w:val="00711111"/>
    <w:rsid w:val="007534A6"/>
    <w:rsid w:val="0087187D"/>
    <w:rsid w:val="0088094C"/>
    <w:rsid w:val="00883332"/>
    <w:rsid w:val="00A31814"/>
    <w:rsid w:val="00A457D1"/>
    <w:rsid w:val="00A67B3A"/>
    <w:rsid w:val="00AF6DEE"/>
    <w:rsid w:val="00CF64C9"/>
    <w:rsid w:val="00DF2188"/>
    <w:rsid w:val="00E2058C"/>
    <w:rsid w:val="00E81522"/>
    <w:rsid w:val="00E944ED"/>
    <w:rsid w:val="00EF6239"/>
    <w:rsid w:val="00F625AC"/>
    <w:rsid w:val="00FF0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A22"/>
  <w15:docId w15:val="{C1C79284-D80B-4387-88F1-5C71DC08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433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1111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11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2058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58C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EF6239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281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605EE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F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4815.html" TargetMode="External"/><Relationship Id="rId13" Type="http://schemas.openxmlformats.org/officeDocument/2006/relationships/hyperlink" Target="https://www.studentlibrary.ru/book/ISBN9785970459232.html" TargetMode="External"/><Relationship Id="rId18" Type="http://schemas.openxmlformats.org/officeDocument/2006/relationships/hyperlink" Target="http://base.garant.ru/12191967/" TargetMode="External"/><Relationship Id="rId26" Type="http://schemas.openxmlformats.org/officeDocument/2006/relationships/hyperlink" Target="https://pubmed.ncbi.nlm.nih.g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stroscan.ru/" TargetMode="External"/><Relationship Id="rId7" Type="http://schemas.openxmlformats.org/officeDocument/2006/relationships/hyperlink" Target="https://www.studentlibrary.ru/book/ISBN9785970473818.html" TargetMode="External"/><Relationship Id="rId12" Type="http://schemas.openxmlformats.org/officeDocument/2006/relationships/hyperlink" Target="https://www.studentlibrary.ru/book/ISBN9785970443187.html" TargetMode="External"/><Relationship Id="rId17" Type="http://schemas.openxmlformats.org/officeDocument/2006/relationships/hyperlink" Target="https://ivo.garant.ru/#/document/401414440/" TargetMode="External"/><Relationship Id="rId25" Type="http://schemas.openxmlformats.org/officeDocument/2006/relationships/hyperlink" Target="https://femb.ru/?ysclid=mmbttyv2j67974214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0204554" TargetMode="External"/><Relationship Id="rId20" Type="http://schemas.openxmlformats.org/officeDocument/2006/relationships/hyperlink" Target="http://www.sovetnmo.ru/" TargetMode="External"/><Relationship Id="rId29" Type="http://schemas.openxmlformats.org/officeDocument/2006/relationships/hyperlink" Target="https://cr.minzdrav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2393.html" TargetMode="External"/><Relationship Id="rId11" Type="http://schemas.openxmlformats.org/officeDocument/2006/relationships/hyperlink" Target="https://www.studentlibrary.ru/book/ISBN9785970477519.html" TargetMode="External"/><Relationship Id="rId24" Type="http://schemas.openxmlformats.org/officeDocument/2006/relationships/hyperlink" Target="https://elibrary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edbase.ru/doc/ISBN9785970444061-0000/000.html" TargetMode="External"/><Relationship Id="rId15" Type="http://schemas.openxmlformats.org/officeDocument/2006/relationships/hyperlink" Target="https://www.studentlibrary.ru/book/ISBN9785970455449.html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hyperlink" Target="https://medbase.ru/?ysclid=mmbtrpiu8z377620349" TargetMode="External"/><Relationship Id="rId10" Type="http://schemas.openxmlformats.org/officeDocument/2006/relationships/hyperlink" Target="https://www.studentlibrary.ru/book/ISBN9785970455012.html" TargetMode="External"/><Relationship Id="rId19" Type="http://schemas.openxmlformats.org/officeDocument/2006/relationships/hyperlink" Target="http://www.gnicpm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48748.html" TargetMode="External"/><Relationship Id="rId14" Type="http://schemas.openxmlformats.org/officeDocument/2006/relationships/hyperlink" Target="https://www.studentlibrary.ru/book/ISBN9785970468265.html" TargetMode="External"/><Relationship Id="rId22" Type="http://schemas.openxmlformats.org/officeDocument/2006/relationships/hyperlink" Target="http://www.gastro.ru/" TargetMode="External"/><Relationship Id="rId27" Type="http://schemas.openxmlformats.org/officeDocument/2006/relationships/hyperlink" Target="https://minzdrav.gov.ru/" TargetMode="External"/><Relationship Id="rId30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19</cp:revision>
  <dcterms:created xsi:type="dcterms:W3CDTF">2021-05-09T17:33:00Z</dcterms:created>
  <dcterms:modified xsi:type="dcterms:W3CDTF">2026-03-05T06:43:00Z</dcterms:modified>
</cp:coreProperties>
</file>