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FCF" w:rsidRDefault="004B592E" w:rsidP="00355E6F">
      <w:pPr>
        <w:jc w:val="center"/>
        <w:rPr>
          <w:b/>
        </w:rPr>
      </w:pPr>
      <w:r w:rsidRPr="00355E6F">
        <w:rPr>
          <w:b/>
        </w:rPr>
        <w:t>«ЭКОНОМИЧЕСКАЯ ОЦЕНКА ИНВЕСТИЦИЙ В ЗДРАВООХРАНЕНИИ»</w:t>
      </w:r>
    </w:p>
    <w:p w:rsidR="00F07FCF" w:rsidRPr="00355E6F" w:rsidRDefault="00F07FCF" w:rsidP="00355E6F">
      <w:pPr>
        <w:jc w:val="center"/>
        <w:rPr>
          <w:b/>
        </w:rPr>
      </w:pPr>
      <w:r w:rsidRPr="00355E6F">
        <w:rPr>
          <w:b/>
        </w:rPr>
        <w:t xml:space="preserve">Факультет экономики и менеджмента, </w:t>
      </w:r>
      <w:r w:rsidR="00DD69AB">
        <w:rPr>
          <w:b/>
        </w:rPr>
        <w:t>4</w:t>
      </w:r>
      <w:r w:rsidRPr="00355E6F">
        <w:rPr>
          <w:b/>
        </w:rPr>
        <w:t xml:space="preserve"> курс</w:t>
      </w:r>
    </w:p>
    <w:p w:rsidR="00BC404C" w:rsidRDefault="00BC404C" w:rsidP="00355E6F">
      <w:pPr>
        <w:shd w:val="clear" w:color="auto" w:fill="FFFFFF"/>
        <w:tabs>
          <w:tab w:val="left" w:pos="187"/>
        </w:tabs>
        <w:jc w:val="center"/>
        <w:rPr>
          <w:b/>
          <w:spacing w:val="-13"/>
        </w:rPr>
      </w:pPr>
    </w:p>
    <w:p w:rsidR="00F07FCF" w:rsidRPr="00355E6F" w:rsidRDefault="00F07FCF" w:rsidP="00355E6F">
      <w:pPr>
        <w:shd w:val="clear" w:color="auto" w:fill="FFFFFF"/>
        <w:tabs>
          <w:tab w:val="left" w:pos="187"/>
        </w:tabs>
        <w:jc w:val="center"/>
        <w:rPr>
          <w:b/>
          <w:bCs/>
          <w:spacing w:val="-6"/>
        </w:rPr>
      </w:pPr>
      <w:r w:rsidRPr="00355E6F">
        <w:rPr>
          <w:b/>
          <w:spacing w:val="-13"/>
        </w:rPr>
        <w:t>5.</w:t>
      </w:r>
      <w:r w:rsidRPr="00355E6F">
        <w:rPr>
          <w:b/>
          <w:bCs/>
          <w:spacing w:val="-6"/>
        </w:rPr>
        <w:t>Учебно-методическое и информационное обеспечение дисциплины</w:t>
      </w:r>
    </w:p>
    <w:p w:rsidR="00F07FCF" w:rsidRPr="00355E6F" w:rsidRDefault="00F07FCF" w:rsidP="00355E6F">
      <w:pPr>
        <w:shd w:val="clear" w:color="auto" w:fill="FFFFFF"/>
        <w:tabs>
          <w:tab w:val="left" w:pos="187"/>
        </w:tabs>
        <w:jc w:val="center"/>
        <w:rPr>
          <w:spacing w:val="-7"/>
        </w:rPr>
      </w:pPr>
    </w:p>
    <w:p w:rsidR="00F07FCF" w:rsidRPr="00355E6F" w:rsidRDefault="00F07FCF" w:rsidP="00355E6F">
      <w:pPr>
        <w:widowControl w:val="0"/>
        <w:shd w:val="clear" w:color="auto" w:fill="FFFFFF"/>
        <w:tabs>
          <w:tab w:val="left" w:pos="4676"/>
        </w:tabs>
        <w:autoSpaceDE w:val="0"/>
        <w:autoSpaceDN w:val="0"/>
        <w:adjustRightInd w:val="0"/>
        <w:rPr>
          <w:b/>
          <w:bCs/>
        </w:rPr>
      </w:pPr>
      <w:r w:rsidRPr="00355E6F">
        <w:rPr>
          <w:b/>
          <w:bCs/>
        </w:rPr>
        <w:t>Основная литература</w:t>
      </w:r>
    </w:p>
    <w:p w:rsidR="00257C89" w:rsidRPr="00355E6F" w:rsidRDefault="00257C89" w:rsidP="00355E6F">
      <w:pPr>
        <w:pStyle w:val="a4"/>
        <w:numPr>
          <w:ilvl w:val="0"/>
          <w:numId w:val="1"/>
        </w:numPr>
        <w:ind w:left="0" w:firstLine="0"/>
        <w:jc w:val="both"/>
      </w:pPr>
      <w:r w:rsidRPr="00355E6F">
        <w:t>Сироткин, С. А. Экономическая оценка инвестиционных проектов</w:t>
      </w:r>
      <w:proofErr w:type="gramStart"/>
      <w:r w:rsidRPr="00355E6F">
        <w:t xml:space="preserve"> :</w:t>
      </w:r>
      <w:proofErr w:type="gramEnd"/>
      <w:r w:rsidRPr="00355E6F">
        <w:t xml:space="preserve"> учебник для студентов вузов, обучающихся по специальности «Экономика и управление на предприятиях (по отраслям)» / С. А. Сироткин, Н. Р. </w:t>
      </w:r>
      <w:proofErr w:type="spellStart"/>
      <w:r w:rsidRPr="00355E6F">
        <w:t>Кельчевская</w:t>
      </w:r>
      <w:proofErr w:type="spellEnd"/>
      <w:r w:rsidRPr="00355E6F">
        <w:t>. — 3-е изд. — Москва : ЮНИТИ-ДАНА, 2023. — 311 c. — ISBN 978-5-238-01944-4. — Текст</w:t>
      </w:r>
      <w:proofErr w:type="gramStart"/>
      <w:r w:rsidRPr="00355E6F">
        <w:t xml:space="preserve"> :</w:t>
      </w:r>
      <w:proofErr w:type="gramEnd"/>
      <w:r w:rsidRPr="00355E6F">
        <w:t xml:space="preserve"> электронный // Цифровой образовательный ресурс IPR SMART : [сайт]. — URL: </w:t>
      </w:r>
      <w:hyperlink r:id="rId7" w:history="1">
        <w:r w:rsidR="004B592E" w:rsidRPr="00FF1062">
          <w:rPr>
            <w:rStyle w:val="a3"/>
          </w:rPr>
          <w:t>https://www.iprbookshop.ru/141</w:t>
        </w:r>
        <w:r w:rsidR="004B592E" w:rsidRPr="00FF1062">
          <w:rPr>
            <w:rStyle w:val="a3"/>
          </w:rPr>
          <w:t>8</w:t>
        </w:r>
        <w:r w:rsidR="004B592E" w:rsidRPr="00FF1062">
          <w:rPr>
            <w:rStyle w:val="a3"/>
          </w:rPr>
          <w:t>12.html</w:t>
        </w:r>
      </w:hyperlink>
      <w:r w:rsidR="004B592E">
        <w:t xml:space="preserve"> </w:t>
      </w:r>
      <w:r w:rsidRPr="00355E6F">
        <w:t xml:space="preserve">. — Режим доступа: для </w:t>
      </w:r>
      <w:proofErr w:type="spellStart"/>
      <w:r w:rsidRPr="00355E6F">
        <w:t>авторизир</w:t>
      </w:r>
      <w:proofErr w:type="spellEnd"/>
      <w:r w:rsidRPr="00355E6F">
        <w:t>. пользователей</w:t>
      </w:r>
    </w:p>
    <w:p w:rsidR="00F07FCF" w:rsidRPr="00355E6F" w:rsidRDefault="00F07FCF" w:rsidP="00355E6F">
      <w:pPr>
        <w:rPr>
          <w:rFonts w:eastAsia="Calibri"/>
          <w:b/>
          <w:lang w:eastAsia="en-US"/>
        </w:rPr>
      </w:pPr>
      <w:r w:rsidRPr="00355E6F">
        <w:rPr>
          <w:rFonts w:eastAsia="Calibri"/>
          <w:b/>
          <w:lang w:eastAsia="en-US"/>
        </w:rPr>
        <w:t>Дополнительная литература</w:t>
      </w:r>
    </w:p>
    <w:p w:rsidR="00120CC6" w:rsidRDefault="00BC404C" w:rsidP="00BC404C">
      <w:pPr>
        <w:pStyle w:val="book-description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263238"/>
        </w:rPr>
      </w:pPr>
      <w:proofErr w:type="spellStart"/>
      <w:r w:rsidRPr="00BC404C">
        <w:rPr>
          <w:color w:val="263238"/>
        </w:rPr>
        <w:t>Колосницына</w:t>
      </w:r>
      <w:proofErr w:type="spellEnd"/>
      <w:r w:rsidRPr="00BC404C">
        <w:rPr>
          <w:color w:val="263238"/>
        </w:rPr>
        <w:t xml:space="preserve">, М. Г. Экономика здравоохранения   / под ред. М. Г. </w:t>
      </w:r>
      <w:proofErr w:type="spellStart"/>
      <w:r w:rsidRPr="00BC404C">
        <w:rPr>
          <w:color w:val="263238"/>
        </w:rPr>
        <w:t>Колосницыной</w:t>
      </w:r>
      <w:proofErr w:type="spellEnd"/>
      <w:r w:rsidRPr="00BC404C">
        <w:rPr>
          <w:color w:val="263238"/>
        </w:rPr>
        <w:t xml:space="preserve">, И. М. </w:t>
      </w:r>
      <w:proofErr w:type="spellStart"/>
      <w:r w:rsidRPr="00BC404C">
        <w:rPr>
          <w:color w:val="263238"/>
        </w:rPr>
        <w:t>Шеймана</w:t>
      </w:r>
      <w:proofErr w:type="spellEnd"/>
      <w:r w:rsidRPr="00BC404C">
        <w:rPr>
          <w:color w:val="263238"/>
        </w:rPr>
        <w:t>, С. В. Шишкина - Москва</w:t>
      </w:r>
      <w:proofErr w:type="gramStart"/>
      <w:r w:rsidRPr="00BC404C">
        <w:rPr>
          <w:color w:val="263238"/>
        </w:rPr>
        <w:t xml:space="preserve"> :</w:t>
      </w:r>
      <w:proofErr w:type="gramEnd"/>
      <w:r w:rsidRPr="00BC404C">
        <w:rPr>
          <w:color w:val="263238"/>
        </w:rPr>
        <w:t xml:space="preserve"> ГЭОТАР-Медиа, 2018. - 464 с. - ISBN 978-5-9704-4228-9. - Текст</w:t>
      </w:r>
      <w:proofErr w:type="gramStart"/>
      <w:r w:rsidRPr="00BC404C">
        <w:rPr>
          <w:color w:val="263238"/>
        </w:rPr>
        <w:t xml:space="preserve"> :</w:t>
      </w:r>
      <w:proofErr w:type="gramEnd"/>
      <w:r w:rsidRPr="00BC404C">
        <w:rPr>
          <w:color w:val="263238"/>
        </w:rPr>
        <w:t xml:space="preserve"> электронный // ЭБС "Консультант студента" : [сайт]. - URL</w:t>
      </w:r>
      <w:proofErr w:type="gramStart"/>
      <w:r w:rsidRPr="00BC404C">
        <w:rPr>
          <w:color w:val="263238"/>
        </w:rPr>
        <w:t xml:space="preserve"> :</w:t>
      </w:r>
      <w:proofErr w:type="gramEnd"/>
      <w:r w:rsidRPr="00BC404C">
        <w:rPr>
          <w:color w:val="263238"/>
        </w:rPr>
        <w:t xml:space="preserve"> </w:t>
      </w:r>
      <w:hyperlink r:id="rId8" w:history="1">
        <w:r w:rsidR="00120CC6" w:rsidRPr="009A5144">
          <w:rPr>
            <w:rStyle w:val="a3"/>
          </w:rPr>
          <w:t>https://www.studentlibrary.ru/book/ISBN9785970442289.html</w:t>
        </w:r>
      </w:hyperlink>
      <w:r w:rsidRPr="00BC404C">
        <w:rPr>
          <w:color w:val="263238"/>
        </w:rPr>
        <w:t xml:space="preserve"> </w:t>
      </w:r>
    </w:p>
    <w:p w:rsidR="00257C89" w:rsidRPr="00120CC6" w:rsidRDefault="00BC404C" w:rsidP="00BC404C">
      <w:pPr>
        <w:pStyle w:val="book-description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263238"/>
        </w:rPr>
      </w:pPr>
      <w:proofErr w:type="spellStart"/>
      <w:r w:rsidRPr="00120CC6">
        <w:rPr>
          <w:color w:val="263238"/>
        </w:rPr>
        <w:t>Подсорин</w:t>
      </w:r>
      <w:proofErr w:type="spellEnd"/>
      <w:r w:rsidRPr="00120CC6">
        <w:rPr>
          <w:color w:val="263238"/>
        </w:rPr>
        <w:t>, В. А.</w:t>
      </w:r>
      <w:r w:rsidR="00120CC6" w:rsidRPr="00120CC6">
        <w:rPr>
          <w:color w:val="263238"/>
        </w:rPr>
        <w:t xml:space="preserve"> </w:t>
      </w:r>
      <w:bookmarkStart w:id="0" w:name="_GoBack"/>
      <w:bookmarkEnd w:id="0"/>
      <w:r w:rsidR="00257C89" w:rsidRPr="00120CC6">
        <w:rPr>
          <w:color w:val="263238"/>
        </w:rPr>
        <w:t>Экономическая оценка инвестиций</w:t>
      </w:r>
      <w:proofErr w:type="gramStart"/>
      <w:r w:rsidR="00257C89" w:rsidRPr="00120CC6">
        <w:rPr>
          <w:color w:val="263238"/>
        </w:rPr>
        <w:t xml:space="preserve"> :</w:t>
      </w:r>
      <w:proofErr w:type="gramEnd"/>
      <w:r w:rsidR="00257C89" w:rsidRPr="00120CC6">
        <w:rPr>
          <w:color w:val="263238"/>
        </w:rPr>
        <w:t xml:space="preserve"> учебное пособие / В. А. </w:t>
      </w:r>
      <w:proofErr w:type="spellStart"/>
      <w:r w:rsidR="00257C89" w:rsidRPr="00120CC6">
        <w:rPr>
          <w:color w:val="263238"/>
        </w:rPr>
        <w:t>Подсорин</w:t>
      </w:r>
      <w:proofErr w:type="spellEnd"/>
      <w:r w:rsidR="00257C89" w:rsidRPr="00120CC6">
        <w:rPr>
          <w:color w:val="263238"/>
        </w:rPr>
        <w:t>, Е. Н. Овсянникова, М. В. Дунаев. — Москва</w:t>
      </w:r>
      <w:proofErr w:type="gramStart"/>
      <w:r w:rsidR="00257C89" w:rsidRPr="00120CC6">
        <w:rPr>
          <w:color w:val="263238"/>
        </w:rPr>
        <w:t xml:space="preserve"> :</w:t>
      </w:r>
      <w:proofErr w:type="gramEnd"/>
      <w:r w:rsidR="00257C89" w:rsidRPr="00120CC6">
        <w:rPr>
          <w:color w:val="263238"/>
        </w:rPr>
        <w:t xml:space="preserve"> Российский университет транспорта (МИИТ), 2019. — 186 c. — Текст</w:t>
      </w:r>
      <w:proofErr w:type="gramStart"/>
      <w:r w:rsidR="00257C89" w:rsidRPr="00120CC6">
        <w:rPr>
          <w:color w:val="263238"/>
        </w:rPr>
        <w:t xml:space="preserve"> :</w:t>
      </w:r>
      <w:proofErr w:type="gramEnd"/>
      <w:r w:rsidR="00257C89" w:rsidRPr="00120CC6">
        <w:rPr>
          <w:color w:val="263238"/>
        </w:rPr>
        <w:t xml:space="preserve"> электронный // Цифровой образовательный ресурс IPR SMART : [сайт]. — URL: </w:t>
      </w:r>
      <w:hyperlink r:id="rId9" w:history="1">
        <w:r w:rsidR="004B592E" w:rsidRPr="00FF1062">
          <w:rPr>
            <w:rStyle w:val="a3"/>
          </w:rPr>
          <w:t>https://www.iprbookshop.ru/1161</w:t>
        </w:r>
        <w:r w:rsidR="004B592E" w:rsidRPr="00FF1062">
          <w:rPr>
            <w:rStyle w:val="a3"/>
          </w:rPr>
          <w:t>0</w:t>
        </w:r>
        <w:r w:rsidR="004B592E" w:rsidRPr="00FF1062">
          <w:rPr>
            <w:rStyle w:val="a3"/>
          </w:rPr>
          <w:t>8.html</w:t>
        </w:r>
      </w:hyperlink>
      <w:r w:rsidR="004B592E" w:rsidRPr="00120CC6">
        <w:rPr>
          <w:color w:val="263238"/>
        </w:rPr>
        <w:t xml:space="preserve"> </w:t>
      </w:r>
      <w:r w:rsidR="00257C89" w:rsidRPr="00120CC6">
        <w:rPr>
          <w:color w:val="263238"/>
        </w:rPr>
        <w:t xml:space="preserve">. — Режим доступа: для </w:t>
      </w:r>
      <w:proofErr w:type="spellStart"/>
      <w:r w:rsidR="00257C89" w:rsidRPr="00120CC6">
        <w:rPr>
          <w:color w:val="263238"/>
        </w:rPr>
        <w:t>авторизир</w:t>
      </w:r>
      <w:proofErr w:type="spellEnd"/>
      <w:r w:rsidR="00257C89" w:rsidRPr="00120CC6">
        <w:rPr>
          <w:color w:val="263238"/>
        </w:rPr>
        <w:t>. пользователей</w:t>
      </w:r>
    </w:p>
    <w:p w:rsidR="00355E6F" w:rsidRDefault="006D48C9" w:rsidP="00BC404C">
      <w:pPr>
        <w:pStyle w:val="a4"/>
        <w:numPr>
          <w:ilvl w:val="0"/>
          <w:numId w:val="7"/>
        </w:numPr>
        <w:ind w:left="0" w:firstLine="0"/>
        <w:jc w:val="both"/>
      </w:pPr>
      <w:r w:rsidRPr="00355E6F">
        <w:t>Полянская, С. Г. Экономическая оценка инвестиций</w:t>
      </w:r>
      <w:proofErr w:type="gramStart"/>
      <w:r w:rsidRPr="00355E6F">
        <w:t xml:space="preserve"> :</w:t>
      </w:r>
      <w:proofErr w:type="gramEnd"/>
      <w:r w:rsidRPr="00355E6F">
        <w:t xml:space="preserve"> учебное пособие / С. Г. Полянская, Ю. В. Баранов. — Омск</w:t>
      </w:r>
      <w:proofErr w:type="gramStart"/>
      <w:r w:rsidRPr="00355E6F">
        <w:t xml:space="preserve"> :</w:t>
      </w:r>
      <w:proofErr w:type="gramEnd"/>
      <w:r w:rsidRPr="00355E6F">
        <w:t xml:space="preserve"> Омский государственный технический университет, 2023. — 164 c. — ISBN 978-5-8149-3723-0. — Текст</w:t>
      </w:r>
      <w:proofErr w:type="gramStart"/>
      <w:r w:rsidRPr="00355E6F">
        <w:t xml:space="preserve"> :</w:t>
      </w:r>
      <w:proofErr w:type="gramEnd"/>
      <w:r w:rsidRPr="00355E6F">
        <w:t xml:space="preserve"> электронный // Цифровой образовательный ресурс IPR SMART : [сайт]. — URL: </w:t>
      </w:r>
      <w:hyperlink r:id="rId10" w:history="1">
        <w:r w:rsidR="004B592E" w:rsidRPr="00FF1062">
          <w:rPr>
            <w:rStyle w:val="a3"/>
          </w:rPr>
          <w:t>https://www.ip</w:t>
        </w:r>
        <w:r w:rsidR="004B592E" w:rsidRPr="00FF1062">
          <w:rPr>
            <w:rStyle w:val="a3"/>
          </w:rPr>
          <w:t>r</w:t>
        </w:r>
        <w:r w:rsidR="004B592E" w:rsidRPr="00FF1062">
          <w:rPr>
            <w:rStyle w:val="a3"/>
          </w:rPr>
          <w:t>bookshop.ru/140881.html</w:t>
        </w:r>
      </w:hyperlink>
      <w:r w:rsidR="004B592E">
        <w:t xml:space="preserve"> </w:t>
      </w:r>
      <w:r w:rsidRPr="00355E6F">
        <w:t xml:space="preserve">. — Режим доступа: для </w:t>
      </w:r>
      <w:proofErr w:type="spellStart"/>
      <w:r w:rsidRPr="00355E6F">
        <w:t>авторизир</w:t>
      </w:r>
      <w:proofErr w:type="spellEnd"/>
      <w:r w:rsidRPr="00355E6F">
        <w:t>. пользователей</w:t>
      </w:r>
    </w:p>
    <w:p w:rsidR="006D48C9" w:rsidRPr="00355E6F" w:rsidRDefault="006D48C9" w:rsidP="00BC404C">
      <w:pPr>
        <w:pStyle w:val="a4"/>
        <w:numPr>
          <w:ilvl w:val="0"/>
          <w:numId w:val="7"/>
        </w:numPr>
        <w:ind w:left="0" w:firstLine="0"/>
        <w:jc w:val="both"/>
      </w:pPr>
      <w:r w:rsidRPr="00BC404C">
        <w:rPr>
          <w:color w:val="263238"/>
        </w:rPr>
        <w:t>Кузовков, Д. В. Эффективность инвестиций и инноваций</w:t>
      </w:r>
      <w:proofErr w:type="gramStart"/>
      <w:r w:rsidRPr="00BC404C">
        <w:rPr>
          <w:color w:val="263238"/>
        </w:rPr>
        <w:t xml:space="preserve"> :</w:t>
      </w:r>
      <w:proofErr w:type="gramEnd"/>
      <w:r w:rsidRPr="00BC404C">
        <w:rPr>
          <w:color w:val="263238"/>
        </w:rPr>
        <w:t xml:space="preserve"> учебное пособие / Д. В. Кузовков. — Москва</w:t>
      </w:r>
      <w:proofErr w:type="gramStart"/>
      <w:r w:rsidRPr="00BC404C">
        <w:rPr>
          <w:color w:val="263238"/>
        </w:rPr>
        <w:t xml:space="preserve"> :</w:t>
      </w:r>
      <w:proofErr w:type="gramEnd"/>
      <w:r w:rsidRPr="00BC404C">
        <w:rPr>
          <w:color w:val="263238"/>
        </w:rPr>
        <w:t xml:space="preserve"> Московский технический университет связи и информатики, 2018. — 46 c. — Текст</w:t>
      </w:r>
      <w:proofErr w:type="gramStart"/>
      <w:r w:rsidRPr="00BC404C">
        <w:rPr>
          <w:color w:val="263238"/>
        </w:rPr>
        <w:t xml:space="preserve"> :</w:t>
      </w:r>
      <w:proofErr w:type="gramEnd"/>
      <w:r w:rsidRPr="00BC404C">
        <w:rPr>
          <w:color w:val="263238"/>
        </w:rPr>
        <w:t xml:space="preserve"> электронный // Цифровой образовательный ресурс IPR SMART : [сайт]. — URL: </w:t>
      </w:r>
      <w:hyperlink r:id="rId11" w:history="1">
        <w:r w:rsidR="004B592E" w:rsidRPr="00FF1062">
          <w:rPr>
            <w:rStyle w:val="a3"/>
          </w:rPr>
          <w:t>https://www.iprbo</w:t>
        </w:r>
        <w:r w:rsidR="004B592E" w:rsidRPr="00FF1062">
          <w:rPr>
            <w:rStyle w:val="a3"/>
          </w:rPr>
          <w:t>o</w:t>
        </w:r>
        <w:r w:rsidR="004B592E" w:rsidRPr="00FF1062">
          <w:rPr>
            <w:rStyle w:val="a3"/>
          </w:rPr>
          <w:t>kshop.ru/92453.html</w:t>
        </w:r>
      </w:hyperlink>
      <w:r w:rsidR="004B592E" w:rsidRPr="00BC404C">
        <w:rPr>
          <w:color w:val="263238"/>
        </w:rPr>
        <w:t>.</w:t>
      </w:r>
      <w:r w:rsidRPr="00BC404C">
        <w:rPr>
          <w:color w:val="263238"/>
        </w:rPr>
        <w:t xml:space="preserve"> — Режим доступа: для </w:t>
      </w:r>
      <w:proofErr w:type="spellStart"/>
      <w:r w:rsidRPr="00BC404C">
        <w:rPr>
          <w:color w:val="263238"/>
        </w:rPr>
        <w:t>авторизир</w:t>
      </w:r>
      <w:proofErr w:type="spellEnd"/>
      <w:r w:rsidRPr="00BC404C">
        <w:rPr>
          <w:color w:val="263238"/>
        </w:rPr>
        <w:t>. пользователей</w:t>
      </w:r>
    </w:p>
    <w:p w:rsidR="00BC404C" w:rsidRDefault="00F07FCF" w:rsidP="00BC404C">
      <w:pPr>
        <w:widowControl w:val="0"/>
        <w:shd w:val="clear" w:color="auto" w:fill="FFFFFF"/>
        <w:tabs>
          <w:tab w:val="left" w:pos="4676"/>
        </w:tabs>
        <w:autoSpaceDE w:val="0"/>
        <w:autoSpaceDN w:val="0"/>
        <w:adjustRightInd w:val="0"/>
        <w:jc w:val="both"/>
        <w:rPr>
          <w:b/>
          <w:lang w:eastAsia="en-US"/>
        </w:rPr>
      </w:pPr>
      <w:r w:rsidRPr="00355E6F">
        <w:rPr>
          <w:rFonts w:eastAsia="Calibri"/>
          <w:b/>
          <w:lang w:eastAsia="en-US"/>
        </w:rPr>
        <w:t>Периодические издания (журналы)</w:t>
      </w:r>
      <w:r w:rsidR="00BC404C" w:rsidRPr="00BC404C">
        <w:rPr>
          <w:b/>
          <w:lang w:eastAsia="en-US"/>
        </w:rPr>
        <w:t xml:space="preserve"> </w:t>
      </w:r>
    </w:p>
    <w:p w:rsidR="00BC404C" w:rsidRPr="00BC404C" w:rsidRDefault="00BC404C" w:rsidP="00BC404C">
      <w:pPr>
        <w:widowControl w:val="0"/>
        <w:shd w:val="clear" w:color="auto" w:fill="FFFFFF"/>
        <w:tabs>
          <w:tab w:val="left" w:pos="4676"/>
        </w:tabs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C404C">
        <w:rPr>
          <w:rFonts w:eastAsia="Calibri"/>
          <w:lang w:eastAsia="en-US"/>
        </w:rPr>
        <w:t xml:space="preserve">1. Российская газета (электронная версия) Доступ на платформе ИВИС </w:t>
      </w:r>
      <w:hyperlink r:id="rId12" w:history="1">
        <w:r w:rsidRPr="00BC404C">
          <w:rPr>
            <w:rStyle w:val="a3"/>
            <w:rFonts w:eastAsia="Calibri"/>
            <w:lang w:eastAsia="en-US"/>
          </w:rPr>
          <w:t>https://eivis.ru/browse/publica</w:t>
        </w:r>
        <w:r w:rsidRPr="00BC404C">
          <w:rPr>
            <w:rStyle w:val="a3"/>
            <w:rFonts w:eastAsia="Calibri"/>
            <w:lang w:eastAsia="en-US"/>
          </w:rPr>
          <w:t>t</w:t>
        </w:r>
        <w:r w:rsidRPr="00BC404C">
          <w:rPr>
            <w:rStyle w:val="a3"/>
            <w:rFonts w:eastAsia="Calibri"/>
            <w:lang w:eastAsia="en-US"/>
          </w:rPr>
          <w:t>ion/617/udb/12/российская-газета</w:t>
        </w:r>
      </w:hyperlink>
      <w:r>
        <w:rPr>
          <w:rFonts w:eastAsia="Calibri"/>
          <w:lang w:eastAsia="en-US"/>
        </w:rPr>
        <w:t xml:space="preserve"> </w:t>
      </w:r>
    </w:p>
    <w:p w:rsidR="00F07FCF" w:rsidRPr="00355E6F" w:rsidRDefault="00F07FCF" w:rsidP="00355E6F">
      <w:pPr>
        <w:rPr>
          <w:rFonts w:eastAsia="Calibri"/>
          <w:lang w:eastAsia="en-US"/>
        </w:rPr>
      </w:pPr>
      <w:r w:rsidRPr="00355E6F">
        <w:rPr>
          <w:rFonts w:eastAsia="Calibri"/>
          <w:b/>
          <w:lang w:eastAsia="en-US"/>
        </w:rPr>
        <w:t>Электронное информационное обеспечение и профессиональные базы данных</w:t>
      </w:r>
    </w:p>
    <w:p w:rsidR="00FE0D6C" w:rsidRPr="00FE0D6C" w:rsidRDefault="00FE0D6C" w:rsidP="004471FB">
      <w:pPr>
        <w:pStyle w:val="a4"/>
        <w:numPr>
          <w:ilvl w:val="0"/>
          <w:numId w:val="4"/>
        </w:numPr>
        <w:ind w:left="0" w:firstLine="0"/>
        <w:jc w:val="both"/>
        <w:rPr>
          <w:lang w:eastAsia="en-US"/>
        </w:rPr>
      </w:pPr>
      <w:r w:rsidRPr="00FE0D6C">
        <w:rPr>
          <w:lang w:eastAsia="en-US"/>
        </w:rPr>
        <w:t xml:space="preserve">Официальный сайт Министерства здравоохранения Российской Федерации </w:t>
      </w:r>
      <w:hyperlink r:id="rId13" w:history="1">
        <w:r w:rsidRPr="00847EEE">
          <w:rPr>
            <w:rStyle w:val="a3"/>
            <w:lang w:eastAsia="en-US"/>
          </w:rPr>
          <w:t>https://minzdrav.gov.ru/</w:t>
        </w:r>
      </w:hyperlink>
      <w:r>
        <w:rPr>
          <w:lang w:eastAsia="en-US"/>
        </w:rPr>
        <w:t xml:space="preserve"> </w:t>
      </w:r>
    </w:p>
    <w:p w:rsidR="000D63B6" w:rsidRPr="00355E6F" w:rsidRDefault="000D63B6" w:rsidP="004471FB">
      <w:pPr>
        <w:numPr>
          <w:ilvl w:val="0"/>
          <w:numId w:val="4"/>
        </w:numPr>
        <w:ind w:left="0" w:firstLine="0"/>
        <w:jc w:val="both"/>
        <w:rPr>
          <w:lang w:eastAsia="en-US"/>
        </w:rPr>
      </w:pPr>
      <w:r w:rsidRPr="00355E6F">
        <w:rPr>
          <w:iCs/>
          <w:lang w:eastAsia="en-US"/>
        </w:rPr>
        <w:t>Официальный сайт А</w:t>
      </w:r>
      <w:r w:rsidRPr="00355E6F">
        <w:rPr>
          <w:lang w:eastAsia="en-US"/>
        </w:rPr>
        <w:t xml:space="preserve">налитического центра при Правительстве Российской Федерации </w:t>
      </w:r>
      <w:hyperlink r:id="rId14" w:history="1">
        <w:r w:rsidRPr="00355E6F">
          <w:rPr>
            <w:rStyle w:val="a3"/>
            <w:lang w:eastAsia="en-US"/>
          </w:rPr>
          <w:t>https://ac.gov.ru/</w:t>
        </w:r>
      </w:hyperlink>
    </w:p>
    <w:p w:rsidR="00F07FCF" w:rsidRPr="00355E6F" w:rsidRDefault="00F07FCF" w:rsidP="004471FB">
      <w:pPr>
        <w:numPr>
          <w:ilvl w:val="0"/>
          <w:numId w:val="4"/>
        </w:numPr>
        <w:ind w:left="0" w:firstLine="0"/>
        <w:jc w:val="both"/>
        <w:rPr>
          <w:lang w:eastAsia="en-US"/>
        </w:rPr>
      </w:pPr>
      <w:r w:rsidRPr="00355E6F">
        <w:rPr>
          <w:lang w:eastAsia="en-US"/>
        </w:rPr>
        <w:t xml:space="preserve">Официальный сайт Правительства Российской Федерации </w:t>
      </w:r>
      <w:hyperlink r:id="rId15" w:history="1">
        <w:r w:rsidRPr="00355E6F">
          <w:rPr>
            <w:rStyle w:val="a3"/>
            <w:color w:val="auto"/>
            <w:lang w:eastAsia="en-US"/>
          </w:rPr>
          <w:t>http://government.ru</w:t>
        </w:r>
      </w:hyperlink>
    </w:p>
    <w:p w:rsidR="00F07FCF" w:rsidRPr="00355E6F" w:rsidRDefault="00F07FCF" w:rsidP="004471FB">
      <w:pPr>
        <w:numPr>
          <w:ilvl w:val="0"/>
          <w:numId w:val="4"/>
        </w:numPr>
        <w:ind w:left="0" w:firstLine="0"/>
        <w:jc w:val="both"/>
        <w:rPr>
          <w:u w:val="single"/>
          <w:lang w:eastAsia="en-US"/>
        </w:rPr>
      </w:pPr>
      <w:r w:rsidRPr="00355E6F">
        <w:rPr>
          <w:lang w:eastAsia="en-US"/>
        </w:rPr>
        <w:t xml:space="preserve">Официальный сайт центра раскрытия корпоративной информации  Интерфакс </w:t>
      </w:r>
      <w:hyperlink r:id="rId16" w:history="1">
        <w:r w:rsidRPr="00355E6F">
          <w:rPr>
            <w:rStyle w:val="a3"/>
            <w:color w:val="auto"/>
            <w:lang w:eastAsia="en-US"/>
          </w:rPr>
          <w:t>http://www.e-disclosure.ru</w:t>
        </w:r>
      </w:hyperlink>
    </w:p>
    <w:p w:rsidR="00F07FCF" w:rsidRPr="00355E6F" w:rsidRDefault="00F07FCF" w:rsidP="004471FB">
      <w:pPr>
        <w:pStyle w:val="a4"/>
        <w:numPr>
          <w:ilvl w:val="0"/>
          <w:numId w:val="4"/>
        </w:numPr>
        <w:ind w:left="0" w:firstLine="0"/>
        <w:rPr>
          <w:u w:val="single"/>
          <w:lang w:eastAsia="en-US"/>
        </w:rPr>
      </w:pPr>
      <w:r w:rsidRPr="00355E6F">
        <w:rPr>
          <w:lang w:eastAsia="en-US"/>
        </w:rPr>
        <w:t>Справочно-правовая система</w:t>
      </w:r>
      <w:r w:rsidR="00D930D7" w:rsidRPr="00355E6F">
        <w:rPr>
          <w:lang w:eastAsia="en-US"/>
        </w:rPr>
        <w:t xml:space="preserve"> </w:t>
      </w:r>
      <w:r w:rsidRPr="00355E6F">
        <w:rPr>
          <w:lang w:eastAsia="en-US"/>
        </w:rPr>
        <w:t xml:space="preserve"> Консультант Плюс</w:t>
      </w:r>
      <w:r w:rsidR="00D930D7" w:rsidRPr="00355E6F">
        <w:rPr>
          <w:lang w:eastAsia="en-US"/>
        </w:rPr>
        <w:t xml:space="preserve"> </w:t>
      </w:r>
      <w:r w:rsidRPr="00355E6F">
        <w:rPr>
          <w:u w:val="single"/>
          <w:lang w:eastAsia="en-US"/>
        </w:rPr>
        <w:t xml:space="preserve"> </w:t>
      </w:r>
      <w:hyperlink r:id="rId17" w:history="1">
        <w:r w:rsidR="00FE0D6C" w:rsidRPr="00847EEE">
          <w:rPr>
            <w:rStyle w:val="a3"/>
            <w:lang w:eastAsia="en-US"/>
          </w:rPr>
          <w:t>http://www.consultant.ru/</w:t>
        </w:r>
      </w:hyperlink>
      <w:r w:rsidR="00FE0D6C">
        <w:rPr>
          <w:u w:val="single"/>
          <w:lang w:eastAsia="en-US"/>
        </w:rPr>
        <w:t xml:space="preserve"> </w:t>
      </w:r>
    </w:p>
    <w:p w:rsidR="00F07FCF" w:rsidRPr="00355E6F" w:rsidRDefault="00F07FCF" w:rsidP="004471FB">
      <w:pPr>
        <w:numPr>
          <w:ilvl w:val="0"/>
          <w:numId w:val="4"/>
        </w:numPr>
        <w:ind w:left="0" w:firstLine="0"/>
        <w:jc w:val="both"/>
        <w:rPr>
          <w:u w:val="single"/>
          <w:lang w:eastAsia="en-US"/>
        </w:rPr>
      </w:pPr>
      <w:r w:rsidRPr="00355E6F">
        <w:rPr>
          <w:lang w:eastAsia="en-US"/>
        </w:rPr>
        <w:t>Официальный сайт Центрального банка Российской Федерации</w:t>
      </w:r>
      <w:r w:rsidRPr="00355E6F">
        <w:rPr>
          <w:u w:val="single"/>
          <w:lang w:eastAsia="en-US"/>
        </w:rPr>
        <w:t xml:space="preserve"> </w:t>
      </w:r>
      <w:hyperlink r:id="rId18" w:history="1">
        <w:r w:rsidR="00FE0D6C" w:rsidRPr="00847EEE">
          <w:rPr>
            <w:rStyle w:val="a3"/>
            <w:lang w:eastAsia="en-US"/>
          </w:rPr>
          <w:t>https://www.cbr.ru/</w:t>
        </w:r>
      </w:hyperlink>
      <w:r w:rsidR="00FE0D6C">
        <w:rPr>
          <w:u w:val="single"/>
          <w:lang w:eastAsia="en-US"/>
        </w:rPr>
        <w:t xml:space="preserve"> </w:t>
      </w:r>
    </w:p>
    <w:p w:rsidR="00F07FCF" w:rsidRPr="00355E6F" w:rsidRDefault="00F07FCF" w:rsidP="004471FB">
      <w:pPr>
        <w:numPr>
          <w:ilvl w:val="0"/>
          <w:numId w:val="4"/>
        </w:numPr>
        <w:ind w:left="0" w:firstLine="0"/>
        <w:jc w:val="both"/>
        <w:rPr>
          <w:u w:val="single"/>
          <w:lang w:eastAsia="en-US"/>
        </w:rPr>
      </w:pPr>
      <w:r w:rsidRPr="00355E6F">
        <w:rPr>
          <w:lang w:eastAsia="en-US"/>
        </w:rPr>
        <w:t xml:space="preserve">Официальный сайт Федеральной налоговой службы </w:t>
      </w:r>
      <w:hyperlink r:id="rId19" w:history="1">
        <w:r w:rsidR="00FE0D6C" w:rsidRPr="00847EEE">
          <w:rPr>
            <w:rStyle w:val="a3"/>
            <w:lang w:eastAsia="en-US"/>
          </w:rPr>
          <w:t>https://www.nalog.ru</w:t>
        </w:r>
      </w:hyperlink>
      <w:r w:rsidR="00FE0D6C">
        <w:rPr>
          <w:u w:val="single"/>
          <w:lang w:eastAsia="en-US"/>
        </w:rPr>
        <w:t xml:space="preserve"> </w:t>
      </w:r>
    </w:p>
    <w:p w:rsidR="00F07FCF" w:rsidRPr="00355E6F" w:rsidRDefault="00F07FCF" w:rsidP="004471FB">
      <w:pPr>
        <w:numPr>
          <w:ilvl w:val="0"/>
          <w:numId w:val="4"/>
        </w:numPr>
        <w:ind w:left="0" w:firstLine="0"/>
        <w:jc w:val="both"/>
        <w:rPr>
          <w:lang w:eastAsia="en-US"/>
        </w:rPr>
      </w:pPr>
      <w:r w:rsidRPr="00355E6F">
        <w:rPr>
          <w:lang w:eastAsia="en-US"/>
        </w:rPr>
        <w:t>Официальный сайт научной электронной библиотеки eLIBRARY.RU</w:t>
      </w:r>
      <w:r w:rsidR="00A00D4C" w:rsidRPr="00355E6F">
        <w:rPr>
          <w:lang w:eastAsia="en-US"/>
        </w:rPr>
        <w:t xml:space="preserve"> </w:t>
      </w:r>
      <w:r w:rsidRPr="00355E6F">
        <w:rPr>
          <w:lang w:eastAsia="en-US"/>
        </w:rPr>
        <w:t xml:space="preserve"> </w:t>
      </w:r>
      <w:hyperlink r:id="rId20" w:history="1">
        <w:r w:rsidRPr="00355E6F">
          <w:rPr>
            <w:rStyle w:val="a3"/>
            <w:color w:val="auto"/>
            <w:lang w:eastAsia="en-US"/>
          </w:rPr>
          <w:t>https://elibrary.ru/</w:t>
        </w:r>
      </w:hyperlink>
    </w:p>
    <w:p w:rsidR="00506A51" w:rsidRDefault="00506A51" w:rsidP="004471FB">
      <w:pPr>
        <w:numPr>
          <w:ilvl w:val="0"/>
          <w:numId w:val="4"/>
        </w:numPr>
        <w:ind w:left="0" w:firstLine="0"/>
        <w:jc w:val="both"/>
        <w:rPr>
          <w:lang w:eastAsia="en-US"/>
        </w:rPr>
      </w:pPr>
      <w:r w:rsidRPr="00506A51">
        <w:rPr>
          <w:lang w:eastAsia="en-US"/>
        </w:rPr>
        <w:t>Электронная библиотека КГМУ "</w:t>
      </w:r>
      <w:proofErr w:type="spellStart"/>
      <w:r w:rsidRPr="00506A51">
        <w:rPr>
          <w:lang w:eastAsia="en-US"/>
        </w:rPr>
        <w:t>Medicus</w:t>
      </w:r>
      <w:proofErr w:type="spellEnd"/>
      <w:r w:rsidRPr="00506A51">
        <w:rPr>
          <w:lang w:eastAsia="en-US"/>
        </w:rPr>
        <w:t xml:space="preserve">" </w:t>
      </w:r>
      <w:hyperlink r:id="rId21" w:history="1">
        <w:r w:rsidRPr="00300A92">
          <w:rPr>
            <w:rStyle w:val="a3"/>
            <w:lang w:eastAsia="en-US"/>
          </w:rPr>
          <w:t>http://library.kursksmu.net/</w:t>
        </w:r>
      </w:hyperlink>
    </w:p>
    <w:p w:rsidR="00F07FCF" w:rsidRPr="00355E6F" w:rsidRDefault="00F07FCF" w:rsidP="004471FB">
      <w:pPr>
        <w:numPr>
          <w:ilvl w:val="0"/>
          <w:numId w:val="4"/>
        </w:numPr>
        <w:ind w:left="0" w:firstLine="0"/>
        <w:jc w:val="both"/>
        <w:rPr>
          <w:lang w:eastAsia="en-US"/>
        </w:rPr>
      </w:pPr>
      <w:r w:rsidRPr="00355E6F">
        <w:rPr>
          <w:lang w:eastAsia="en-US"/>
        </w:rPr>
        <w:t xml:space="preserve">Электронная библиотечная система "Консультант студента". База данных «Комплект Курского ГМУ» </w:t>
      </w:r>
      <w:hyperlink r:id="rId22" w:history="1">
        <w:r w:rsidRPr="00355E6F">
          <w:rPr>
            <w:rStyle w:val="a3"/>
            <w:color w:val="auto"/>
            <w:lang w:eastAsia="en-US"/>
          </w:rPr>
          <w:t>http://www.studentlibrary.ru/</w:t>
        </w:r>
      </w:hyperlink>
    </w:p>
    <w:p w:rsidR="00F07FCF" w:rsidRPr="00355E6F" w:rsidRDefault="00F07FCF" w:rsidP="004471FB">
      <w:pPr>
        <w:numPr>
          <w:ilvl w:val="0"/>
          <w:numId w:val="4"/>
        </w:numPr>
        <w:ind w:left="0" w:firstLine="0"/>
        <w:jc w:val="both"/>
        <w:rPr>
          <w:lang w:eastAsia="en-US"/>
        </w:rPr>
      </w:pPr>
      <w:r w:rsidRPr="00355E6F">
        <w:rPr>
          <w:lang w:eastAsia="en-US"/>
        </w:rPr>
        <w:t xml:space="preserve">Цифровой образовательный ресурс IPR SMART </w:t>
      </w:r>
      <w:hyperlink r:id="rId23" w:history="1">
        <w:r w:rsidRPr="00355E6F">
          <w:rPr>
            <w:rStyle w:val="a3"/>
            <w:color w:val="auto"/>
            <w:lang w:eastAsia="en-US"/>
          </w:rPr>
          <w:t>https://www.iprbookshop.ru/</w:t>
        </w:r>
      </w:hyperlink>
    </w:p>
    <w:p w:rsidR="00F07FCF" w:rsidRPr="00355E6F" w:rsidRDefault="00F07FCF" w:rsidP="004471FB">
      <w:pPr>
        <w:numPr>
          <w:ilvl w:val="0"/>
          <w:numId w:val="4"/>
        </w:numPr>
        <w:ind w:left="0" w:firstLine="0"/>
        <w:jc w:val="both"/>
        <w:rPr>
          <w:lang w:eastAsia="en-US"/>
        </w:rPr>
      </w:pPr>
      <w:r w:rsidRPr="00355E6F">
        <w:rPr>
          <w:lang w:eastAsia="en-US"/>
        </w:rPr>
        <w:t xml:space="preserve">Российская государственная библиотека </w:t>
      </w:r>
      <w:hyperlink r:id="rId24" w:history="1">
        <w:r w:rsidRPr="00355E6F">
          <w:rPr>
            <w:rStyle w:val="a3"/>
            <w:color w:val="auto"/>
            <w:lang w:eastAsia="en-US"/>
          </w:rPr>
          <w:t>https://search.rsl.ru/ru/search</w:t>
        </w:r>
      </w:hyperlink>
    </w:p>
    <w:p w:rsidR="00F07FCF" w:rsidRPr="00355E6F" w:rsidRDefault="00F07FCF" w:rsidP="004471FB">
      <w:pPr>
        <w:numPr>
          <w:ilvl w:val="0"/>
          <w:numId w:val="4"/>
        </w:numPr>
        <w:ind w:left="0" w:firstLine="0"/>
        <w:jc w:val="both"/>
        <w:rPr>
          <w:rStyle w:val="a3"/>
          <w:color w:val="auto"/>
          <w:u w:val="none"/>
        </w:rPr>
      </w:pPr>
      <w:proofErr w:type="spellStart"/>
      <w:r w:rsidRPr="00355E6F">
        <w:rPr>
          <w:lang w:eastAsia="en-US"/>
        </w:rPr>
        <w:t>КиберЛенинка</w:t>
      </w:r>
      <w:proofErr w:type="spellEnd"/>
      <w:r w:rsidR="000D63B6" w:rsidRPr="00355E6F">
        <w:rPr>
          <w:lang w:eastAsia="en-US"/>
        </w:rPr>
        <w:t xml:space="preserve"> </w:t>
      </w:r>
      <w:hyperlink r:id="rId25" w:history="1">
        <w:r w:rsidRPr="00355E6F">
          <w:rPr>
            <w:rStyle w:val="a3"/>
            <w:color w:val="auto"/>
            <w:lang w:eastAsia="en-US"/>
          </w:rPr>
          <w:t>https://cyberleninka.ru/</w:t>
        </w:r>
      </w:hyperlink>
    </w:p>
    <w:p w:rsidR="00FE0D6C" w:rsidRDefault="00FE0D6C" w:rsidP="00355E6F">
      <w:pPr>
        <w:jc w:val="both"/>
        <w:rPr>
          <w:rFonts w:eastAsia="Calibri"/>
          <w:lang w:eastAsia="en-US"/>
        </w:rPr>
      </w:pPr>
    </w:p>
    <w:p w:rsidR="004471FB" w:rsidRDefault="004471FB" w:rsidP="00355E6F">
      <w:pPr>
        <w:jc w:val="both"/>
        <w:rPr>
          <w:rFonts w:eastAsia="Calibri"/>
          <w:lang w:eastAsia="en-US"/>
        </w:rPr>
      </w:pPr>
    </w:p>
    <w:p w:rsidR="00F07FCF" w:rsidRPr="00355E6F" w:rsidRDefault="00F07FCF" w:rsidP="00355E6F">
      <w:pPr>
        <w:jc w:val="both"/>
      </w:pPr>
      <w:r w:rsidRPr="00355E6F">
        <w:rPr>
          <w:rFonts w:eastAsia="Calibri"/>
          <w:lang w:eastAsia="en-US"/>
        </w:rPr>
        <w:t>Ответственный за дисциплину</w:t>
      </w:r>
      <w:r w:rsidR="00FE0D6C">
        <w:rPr>
          <w:rFonts w:eastAsia="Calibri"/>
          <w:lang w:eastAsia="en-US"/>
        </w:rPr>
        <w:t xml:space="preserve"> д</w:t>
      </w:r>
      <w:r w:rsidR="00257C89" w:rsidRPr="00355E6F">
        <w:rPr>
          <w:rFonts w:eastAsia="Calibri"/>
          <w:lang w:eastAsia="en-US"/>
        </w:rPr>
        <w:t>оцент</w:t>
      </w:r>
      <w:r w:rsidRPr="00355E6F">
        <w:rPr>
          <w:rFonts w:eastAsia="Calibri"/>
          <w:lang w:eastAsia="en-US"/>
        </w:rPr>
        <w:t xml:space="preserve">, </w:t>
      </w:r>
      <w:proofErr w:type="spellStart"/>
      <w:r w:rsidRPr="00355E6F">
        <w:rPr>
          <w:rFonts w:eastAsia="Calibri"/>
          <w:lang w:eastAsia="en-US"/>
        </w:rPr>
        <w:t>к</w:t>
      </w:r>
      <w:proofErr w:type="gramStart"/>
      <w:r w:rsidRPr="00355E6F">
        <w:rPr>
          <w:rFonts w:eastAsia="Calibri"/>
          <w:lang w:eastAsia="en-US"/>
        </w:rPr>
        <w:t>.ф</w:t>
      </w:r>
      <w:proofErr w:type="gramEnd"/>
      <w:r w:rsidRPr="00355E6F">
        <w:rPr>
          <w:rFonts w:eastAsia="Calibri"/>
          <w:lang w:eastAsia="en-US"/>
        </w:rPr>
        <w:t>арм.н</w:t>
      </w:r>
      <w:proofErr w:type="spellEnd"/>
      <w:r w:rsidR="00257C89" w:rsidRPr="00355E6F">
        <w:rPr>
          <w:rFonts w:eastAsia="Calibri"/>
          <w:lang w:eastAsia="en-US"/>
        </w:rPr>
        <w:t>.</w:t>
      </w:r>
      <w:r w:rsidR="00257C89" w:rsidRPr="00355E6F">
        <w:rPr>
          <w:rFonts w:eastAsia="Calibri"/>
          <w:lang w:eastAsia="en-US"/>
        </w:rPr>
        <w:tab/>
      </w:r>
      <w:r w:rsidR="00257C89" w:rsidRPr="00355E6F">
        <w:rPr>
          <w:rFonts w:eastAsia="Calibri"/>
          <w:lang w:eastAsia="en-US"/>
        </w:rPr>
        <w:tab/>
      </w:r>
      <w:r w:rsidR="00257C89" w:rsidRPr="00355E6F">
        <w:rPr>
          <w:rFonts w:eastAsia="Calibri"/>
          <w:lang w:eastAsia="en-US"/>
        </w:rPr>
        <w:tab/>
      </w:r>
      <w:r w:rsidR="00257C89" w:rsidRPr="00355E6F">
        <w:rPr>
          <w:rFonts w:eastAsia="Calibri"/>
          <w:lang w:eastAsia="en-US"/>
        </w:rPr>
        <w:tab/>
      </w:r>
      <w:r w:rsidR="00257C89" w:rsidRPr="00355E6F">
        <w:rPr>
          <w:rFonts w:eastAsia="Calibri"/>
          <w:lang w:eastAsia="en-US"/>
        </w:rPr>
        <w:tab/>
      </w:r>
      <w:proofErr w:type="spellStart"/>
      <w:r w:rsidRPr="00355E6F">
        <w:rPr>
          <w:rFonts w:eastAsia="Calibri"/>
          <w:lang w:eastAsia="en-US"/>
        </w:rPr>
        <w:t>Бушина</w:t>
      </w:r>
      <w:proofErr w:type="spellEnd"/>
      <w:r w:rsidRPr="00355E6F">
        <w:rPr>
          <w:rFonts w:eastAsia="Calibri"/>
          <w:lang w:eastAsia="en-US"/>
        </w:rPr>
        <w:t xml:space="preserve"> Н.С.</w:t>
      </w:r>
    </w:p>
    <w:p w:rsidR="001264B2" w:rsidRPr="00355E6F" w:rsidRDefault="001264B2" w:rsidP="00355E6F"/>
    <w:p w:rsidR="00B63010" w:rsidRPr="00355E6F" w:rsidRDefault="00B63010" w:rsidP="00FE0D6C">
      <w:pPr>
        <w:jc w:val="both"/>
      </w:pPr>
      <w:r w:rsidRPr="00355E6F">
        <w:rPr>
          <w:rFonts w:eastAsia="Calibri"/>
          <w:lang w:eastAsia="en-US"/>
        </w:rPr>
        <w:t>Заведующий библиотекой</w:t>
      </w:r>
      <w:r w:rsidRPr="00355E6F">
        <w:rPr>
          <w:rFonts w:eastAsia="Calibri"/>
          <w:lang w:eastAsia="en-US"/>
        </w:rPr>
        <w:tab/>
      </w:r>
      <w:r w:rsidRPr="00355E6F">
        <w:rPr>
          <w:rFonts w:eastAsia="Calibri"/>
          <w:lang w:eastAsia="en-US"/>
        </w:rPr>
        <w:tab/>
      </w:r>
      <w:r w:rsidRPr="00355E6F">
        <w:rPr>
          <w:rFonts w:eastAsia="Calibri"/>
          <w:lang w:eastAsia="en-US"/>
        </w:rPr>
        <w:tab/>
      </w:r>
      <w:r w:rsidRPr="00355E6F">
        <w:rPr>
          <w:rFonts w:eastAsia="Calibri"/>
          <w:lang w:eastAsia="en-US"/>
        </w:rPr>
        <w:tab/>
      </w:r>
      <w:r w:rsidRPr="00355E6F">
        <w:rPr>
          <w:rFonts w:eastAsia="Calibri"/>
          <w:lang w:eastAsia="en-US"/>
        </w:rPr>
        <w:tab/>
      </w:r>
      <w:r w:rsidRPr="00355E6F">
        <w:rPr>
          <w:rFonts w:eastAsia="Calibri"/>
          <w:lang w:eastAsia="en-US"/>
        </w:rPr>
        <w:tab/>
      </w:r>
      <w:r w:rsidRPr="00355E6F">
        <w:rPr>
          <w:rFonts w:eastAsia="Calibri"/>
          <w:lang w:eastAsia="en-US"/>
        </w:rPr>
        <w:tab/>
      </w:r>
      <w:r w:rsidR="00FE0D6C">
        <w:rPr>
          <w:rFonts w:eastAsia="Calibri"/>
          <w:lang w:eastAsia="en-US"/>
        </w:rPr>
        <w:tab/>
      </w:r>
      <w:r w:rsidRPr="00355E6F">
        <w:rPr>
          <w:rFonts w:eastAsia="Calibri"/>
          <w:lang w:eastAsia="en-US"/>
        </w:rPr>
        <w:tab/>
        <w:t>Данилова А.В.</w:t>
      </w:r>
    </w:p>
    <w:sectPr w:rsidR="00B63010" w:rsidRPr="00355E6F" w:rsidSect="00FE0D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25B92"/>
    <w:multiLevelType w:val="hybridMultilevel"/>
    <w:tmpl w:val="6FAC8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7F26BD"/>
    <w:multiLevelType w:val="hybridMultilevel"/>
    <w:tmpl w:val="D27EC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8805D8"/>
    <w:multiLevelType w:val="hybridMultilevel"/>
    <w:tmpl w:val="B9E654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312380"/>
    <w:multiLevelType w:val="hybridMultilevel"/>
    <w:tmpl w:val="431C1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7B7B1F"/>
    <w:multiLevelType w:val="hybridMultilevel"/>
    <w:tmpl w:val="27683CB4"/>
    <w:lvl w:ilvl="0" w:tplc="61AEBEC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DE33D4"/>
    <w:multiLevelType w:val="hybridMultilevel"/>
    <w:tmpl w:val="264C9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FCF"/>
    <w:rsid w:val="000957BB"/>
    <w:rsid w:val="000D63B6"/>
    <w:rsid w:val="000F678B"/>
    <w:rsid w:val="00120CC6"/>
    <w:rsid w:val="001264B2"/>
    <w:rsid w:val="001D4BC2"/>
    <w:rsid w:val="00257C89"/>
    <w:rsid w:val="00355E6F"/>
    <w:rsid w:val="004471FB"/>
    <w:rsid w:val="004B592E"/>
    <w:rsid w:val="00506A51"/>
    <w:rsid w:val="005D3CE8"/>
    <w:rsid w:val="006D48C9"/>
    <w:rsid w:val="0097653A"/>
    <w:rsid w:val="00991AE9"/>
    <w:rsid w:val="00A00D4C"/>
    <w:rsid w:val="00AD07E9"/>
    <w:rsid w:val="00B63010"/>
    <w:rsid w:val="00BC404C"/>
    <w:rsid w:val="00CF5A97"/>
    <w:rsid w:val="00D930D7"/>
    <w:rsid w:val="00DD69AB"/>
    <w:rsid w:val="00EC030C"/>
    <w:rsid w:val="00F07FCF"/>
    <w:rsid w:val="00F93089"/>
    <w:rsid w:val="00FE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FC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07FCF"/>
    <w:pPr>
      <w:ind w:left="720"/>
      <w:contextualSpacing/>
    </w:pPr>
  </w:style>
  <w:style w:type="paragraph" w:customStyle="1" w:styleId="book-description">
    <w:name w:val="book-description"/>
    <w:basedOn w:val="a"/>
    <w:rsid w:val="00257C89"/>
    <w:pPr>
      <w:spacing w:before="100" w:beforeAutospacing="1" w:after="100" w:afterAutospacing="1"/>
    </w:pPr>
  </w:style>
  <w:style w:type="character" w:styleId="a5">
    <w:name w:val="FollowedHyperlink"/>
    <w:basedOn w:val="a0"/>
    <w:uiPriority w:val="99"/>
    <w:semiHidden/>
    <w:unhideWhenUsed/>
    <w:rsid w:val="006D48C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FC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07FCF"/>
    <w:pPr>
      <w:ind w:left="720"/>
      <w:contextualSpacing/>
    </w:pPr>
  </w:style>
  <w:style w:type="paragraph" w:customStyle="1" w:styleId="book-description">
    <w:name w:val="book-description"/>
    <w:basedOn w:val="a"/>
    <w:rsid w:val="00257C89"/>
    <w:pPr>
      <w:spacing w:before="100" w:beforeAutospacing="1" w:after="100" w:afterAutospacing="1"/>
    </w:pPr>
  </w:style>
  <w:style w:type="character" w:styleId="a5">
    <w:name w:val="FollowedHyperlink"/>
    <w:basedOn w:val="a0"/>
    <w:uiPriority w:val="99"/>
    <w:semiHidden/>
    <w:unhideWhenUsed/>
    <w:rsid w:val="006D48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7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0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37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4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8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32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54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63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9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0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7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42289.html" TargetMode="External"/><Relationship Id="rId13" Type="http://schemas.openxmlformats.org/officeDocument/2006/relationships/hyperlink" Target="https://minzdrav.gov.ru/" TargetMode="External"/><Relationship Id="rId18" Type="http://schemas.openxmlformats.org/officeDocument/2006/relationships/hyperlink" Target="https://www.cbr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library.kursksmu.net/" TargetMode="External"/><Relationship Id="rId7" Type="http://schemas.openxmlformats.org/officeDocument/2006/relationships/hyperlink" Target="https://www.iprbookshop.ru/141812.html" TargetMode="External"/><Relationship Id="rId12" Type="http://schemas.openxmlformats.org/officeDocument/2006/relationships/hyperlink" Target="https://eivis.ru/browse/publication/617/udb/12/&#1088;&#1086;&#1089;&#1089;&#1080;&#1081;&#1089;&#1082;&#1072;&#1103;-&#1075;&#1072;&#1079;&#1077;&#1090;&#1072;" TargetMode="External"/><Relationship Id="rId17" Type="http://schemas.openxmlformats.org/officeDocument/2006/relationships/hyperlink" Target="http://www.consultant.ru/" TargetMode="External"/><Relationship Id="rId25" Type="http://schemas.openxmlformats.org/officeDocument/2006/relationships/hyperlink" Target="https://cyberlenink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-disclosure.ru" TargetMode="External"/><Relationship Id="rId20" Type="http://schemas.openxmlformats.org/officeDocument/2006/relationships/hyperlink" Target="https://elibrary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prbookshop.ru/92453.html" TargetMode="External"/><Relationship Id="rId24" Type="http://schemas.openxmlformats.org/officeDocument/2006/relationships/hyperlink" Target="https://search.rsl.ru/ru/search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government.ru" TargetMode="External"/><Relationship Id="rId23" Type="http://schemas.openxmlformats.org/officeDocument/2006/relationships/hyperlink" Target="https://www.iprbookshop.ru/" TargetMode="External"/><Relationship Id="rId10" Type="http://schemas.openxmlformats.org/officeDocument/2006/relationships/hyperlink" Target="https://www.iprbookshop.ru/140881.html" TargetMode="External"/><Relationship Id="rId19" Type="http://schemas.openxmlformats.org/officeDocument/2006/relationships/hyperlink" Target="https://www.nalog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prbookshop.ru/116108.html" TargetMode="External"/><Relationship Id="rId14" Type="http://schemas.openxmlformats.org/officeDocument/2006/relationships/hyperlink" Target="https://ac.gov.ru/" TargetMode="External"/><Relationship Id="rId22" Type="http://schemas.openxmlformats.org/officeDocument/2006/relationships/hyperlink" Target="http://www.studentlibrary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B8FAB-34BB-404F-B166-DE3D0A814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2024-11-08T10:00:00Z</cp:lastPrinted>
  <dcterms:created xsi:type="dcterms:W3CDTF">2026-03-02T09:01:00Z</dcterms:created>
  <dcterms:modified xsi:type="dcterms:W3CDTF">2026-03-04T11:57:00Z</dcterms:modified>
</cp:coreProperties>
</file>