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7A" w:rsidRDefault="002F2E7A" w:rsidP="00C212D5">
      <w:pPr>
        <w:jc w:val="center"/>
        <w:rPr>
          <w:b/>
          <w:sz w:val="28"/>
        </w:rPr>
      </w:pPr>
      <w:r w:rsidRPr="002F2E7A">
        <w:rPr>
          <w:b/>
          <w:sz w:val="28"/>
        </w:rPr>
        <w:tab/>
        <w:t>Учебно-методическое и информационное обеспечение дисциплины</w:t>
      </w:r>
    </w:p>
    <w:p w:rsidR="002F2E7A" w:rsidRDefault="002F2E7A" w:rsidP="00C212D5">
      <w:pPr>
        <w:jc w:val="center"/>
        <w:rPr>
          <w:b/>
          <w:sz w:val="28"/>
        </w:rPr>
      </w:pPr>
    </w:p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5F1ECF" w:rsidP="00C212D5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Медикопрофилактический</w:t>
      </w:r>
      <w:proofErr w:type="spellEnd"/>
      <w:r w:rsidR="007042CD">
        <w:rPr>
          <w:b/>
          <w:sz w:val="28"/>
        </w:rPr>
        <w:t xml:space="preserve"> ф</w:t>
      </w:r>
      <w:r w:rsidR="00AA294C">
        <w:rPr>
          <w:b/>
          <w:sz w:val="28"/>
        </w:rPr>
        <w:t xml:space="preserve">акультет, </w:t>
      </w:r>
      <w:r w:rsidR="007042CD">
        <w:rPr>
          <w:b/>
          <w:sz w:val="28"/>
        </w:rPr>
        <w:t>1</w:t>
      </w:r>
      <w:r w:rsidR="00AA294C">
        <w:rPr>
          <w:b/>
          <w:sz w:val="28"/>
        </w:rPr>
        <w:t xml:space="preserve"> курс</w:t>
      </w:r>
    </w:p>
    <w:p w:rsidR="00AA294C" w:rsidRDefault="00AA294C" w:rsidP="00C212D5">
      <w:pPr>
        <w:jc w:val="center"/>
        <w:rPr>
          <w:sz w:val="28"/>
          <w:szCs w:val="28"/>
        </w:rPr>
      </w:pPr>
    </w:p>
    <w:p w:rsidR="00390D8D" w:rsidRDefault="00390D8D" w:rsidP="00390D8D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rPr>
          <w:color w:val="000000" w:themeColor="text1"/>
          <w:spacing w:val="-7"/>
        </w:rPr>
      </w:pPr>
      <w:bookmarkStart w:id="0" w:name="_GoBack"/>
      <w:bookmarkEnd w:id="0"/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551DA2" w:rsidRPr="00D43FF1" w:rsidRDefault="00551DA2" w:rsidP="004B680B">
      <w:pPr>
        <w:pStyle w:val="a3"/>
        <w:numPr>
          <w:ilvl w:val="0"/>
          <w:numId w:val="4"/>
        </w:numPr>
        <w:ind w:left="426"/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  <w:r w:rsidR="00BC17E0" w:rsidRPr="00530A22">
        <w:rPr>
          <w:shd w:val="clear" w:color="auto" w:fill="FFFFFF"/>
        </w:rPr>
        <w:t xml:space="preserve"> </w:t>
      </w:r>
      <w:r w:rsidRPr="00530A22">
        <w:rPr>
          <w:shd w:val="clear" w:color="auto" w:fill="FFFFFF"/>
        </w:rPr>
        <w:t xml:space="preserve"> </w:t>
      </w:r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Репринцева,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 :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6B1F37" w:rsidRPr="006B1F37" w:rsidRDefault="006B1F37" w:rsidP="006B1F37">
      <w:pPr>
        <w:jc w:val="center"/>
        <w:rPr>
          <w:rFonts w:eastAsia="Calibri"/>
          <w:lang w:eastAsia="en-US"/>
        </w:rPr>
      </w:pPr>
      <w:r w:rsidRPr="006B1F37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6B1F37" w:rsidRPr="006B1F37" w:rsidRDefault="00FB7FCE" w:rsidP="006B1F37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17" w:tgtFrame="_blank" w:history="1">
        <w:r w:rsidR="006B1F37" w:rsidRPr="006B1F37">
          <w:rPr>
            <w:iCs/>
            <w:spacing w:val="8"/>
            <w:bdr w:val="none" w:sz="0" w:space="0" w:color="auto" w:frame="1"/>
          </w:rPr>
          <w:t>Электронная библиотека КГМУ  "Medicus"</w:t>
        </w:r>
      </w:hyperlink>
      <w:r w:rsidR="006B1F37" w:rsidRPr="006B1F37">
        <w:rPr>
          <w:b/>
          <w:bCs/>
          <w:i/>
          <w:iCs/>
          <w:spacing w:val="8"/>
          <w:bdr w:val="none" w:sz="0" w:space="0" w:color="auto" w:frame="1"/>
        </w:rPr>
        <w:t> </w:t>
      </w:r>
      <w:r w:rsidR="006B1F37" w:rsidRPr="006B1F37">
        <w:rPr>
          <w:shd w:val="clear" w:color="auto" w:fill="FFFFFF"/>
        </w:rPr>
        <w:t>URL:</w:t>
      </w:r>
      <w:r w:rsidR="006B1F37" w:rsidRPr="006B1F37">
        <w:rPr>
          <w:spacing w:val="8"/>
          <w:shd w:val="clear" w:color="auto" w:fill="FFFFFF"/>
        </w:rPr>
        <w:t xml:space="preserve"> </w:t>
      </w:r>
      <w:hyperlink r:id="rId18" w:history="1">
        <w:r w:rsidR="006B1F37" w:rsidRPr="006B1F37">
          <w:rPr>
            <w:color w:val="0000FF" w:themeColor="hyperlink"/>
            <w:u w:val="single"/>
            <w:lang w:val="en-US" w:bidi="en-US"/>
          </w:rPr>
          <w:t>http</w:t>
        </w:r>
        <w:r w:rsidR="006B1F37" w:rsidRPr="006B1F37">
          <w:rPr>
            <w:color w:val="0000FF" w:themeColor="hyperlink"/>
            <w:u w:val="single"/>
            <w:lang w:bidi="en-US"/>
          </w:rPr>
          <w:t>://</w:t>
        </w:r>
        <w:r w:rsidR="006B1F37" w:rsidRPr="006B1F37">
          <w:rPr>
            <w:color w:val="0000FF" w:themeColor="hyperlink"/>
            <w:u w:val="single"/>
            <w:lang w:val="en-US" w:bidi="en-US"/>
          </w:rPr>
          <w:t>library</w:t>
        </w:r>
        <w:r w:rsidR="006B1F37" w:rsidRPr="006B1F37">
          <w:rPr>
            <w:color w:val="0000FF" w:themeColor="hyperlink"/>
            <w:u w:val="single"/>
            <w:lang w:bidi="en-US"/>
          </w:rPr>
          <w:t>.</w:t>
        </w:r>
        <w:r w:rsidR="006B1F37" w:rsidRPr="006B1F37">
          <w:rPr>
            <w:color w:val="0000FF" w:themeColor="hyperlink"/>
            <w:u w:val="single"/>
            <w:lang w:val="en-US" w:bidi="en-US"/>
          </w:rPr>
          <w:t>kursksmu</w:t>
        </w:r>
        <w:r w:rsidR="006B1F37" w:rsidRPr="006B1F37">
          <w:rPr>
            <w:color w:val="0000FF" w:themeColor="hyperlink"/>
            <w:u w:val="single"/>
            <w:lang w:bidi="en-US"/>
          </w:rPr>
          <w:t>.</w:t>
        </w:r>
        <w:r w:rsidR="006B1F37" w:rsidRPr="006B1F37">
          <w:rPr>
            <w:color w:val="0000FF" w:themeColor="hyperlink"/>
            <w:u w:val="single"/>
            <w:lang w:val="en-US" w:bidi="en-US"/>
          </w:rPr>
          <w:t>net</w:t>
        </w:r>
      </w:hyperlink>
    </w:p>
    <w:p w:rsidR="006B1F37" w:rsidRPr="006B1F37" w:rsidRDefault="00FB7FCE" w:rsidP="006B1F37">
      <w:pPr>
        <w:numPr>
          <w:ilvl w:val="0"/>
          <w:numId w:val="6"/>
        </w:numPr>
        <w:tabs>
          <w:tab w:val="left" w:pos="284"/>
        </w:tabs>
        <w:ind w:left="284"/>
        <w:contextualSpacing/>
      </w:pPr>
      <w:hyperlink r:id="rId19" w:history="1">
        <w:r w:rsidR="006B1F37" w:rsidRPr="006B1F37">
          <w:rPr>
            <w:spacing w:val="8"/>
            <w:shd w:val="clear" w:color="auto" w:fill="FFFFFF"/>
          </w:rPr>
          <w:t>ЭБС «</w:t>
        </w:r>
        <w:r w:rsidR="006B1F37" w:rsidRPr="006B1F37">
          <w:rPr>
            <w:spacing w:val="8"/>
            <w:bdr w:val="none" w:sz="0" w:space="0" w:color="auto" w:frame="1"/>
          </w:rPr>
          <w:t>Консультант студента</w:t>
        </w:r>
        <w:r w:rsidR="006B1F37" w:rsidRPr="006B1F37">
          <w:rPr>
            <w:spacing w:val="8"/>
            <w:shd w:val="clear" w:color="auto" w:fill="FFFFFF"/>
          </w:rPr>
          <w:t>»</w:t>
        </w:r>
        <w:r w:rsidR="006B1F37" w:rsidRPr="006B1F37">
          <w:rPr>
            <w:spacing w:val="8"/>
            <w:bdr w:val="none" w:sz="0" w:space="0" w:color="auto" w:frame="1"/>
          </w:rPr>
          <w:t xml:space="preserve"> </w:t>
        </w:r>
      </w:hyperlink>
      <w:r w:rsidR="006B1F37" w:rsidRPr="006B1F37">
        <w:rPr>
          <w:shd w:val="clear" w:color="auto" w:fill="FFFFFF"/>
        </w:rPr>
        <w:t xml:space="preserve"> </w:t>
      </w:r>
      <w:r w:rsidR="006B1F37" w:rsidRPr="006B1F37">
        <w:rPr>
          <w:shd w:val="clear" w:color="auto" w:fill="FFFFFF"/>
          <w:lang w:val="en-US"/>
        </w:rPr>
        <w:t>URL</w:t>
      </w:r>
      <w:r w:rsidR="006B1F37" w:rsidRPr="006B1F37">
        <w:rPr>
          <w:shd w:val="clear" w:color="auto" w:fill="FFFFFF"/>
        </w:rPr>
        <w:t>:</w:t>
      </w:r>
      <w:r w:rsidR="006B1F37" w:rsidRPr="006B1F37">
        <w:rPr>
          <w:spacing w:val="8"/>
          <w:shd w:val="clear" w:color="auto" w:fill="FFFFFF"/>
          <w:lang w:val="en-US"/>
        </w:rPr>
        <w:t> </w:t>
      </w:r>
      <w:r w:rsidR="006B1F37" w:rsidRPr="006B1F37">
        <w:rPr>
          <w:spacing w:val="8"/>
          <w:shd w:val="clear" w:color="auto" w:fill="FFFFFF"/>
        </w:rPr>
        <w:t xml:space="preserve"> </w:t>
      </w:r>
      <w:hyperlink r:id="rId20" w:history="1"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http</w:t>
        </w:r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</w:rPr>
          <w:t>://</w:t>
        </w:r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www</w:t>
        </w:r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studentlibrary</w:t>
        </w:r>
        <w:proofErr w:type="spellEnd"/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ru</w:t>
        </w:r>
        <w:proofErr w:type="spellEnd"/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</w:rPr>
          <w:t>/</w:t>
        </w:r>
      </w:hyperlink>
    </w:p>
    <w:p w:rsidR="006B1F37" w:rsidRPr="006B1F37" w:rsidRDefault="00FB7FCE" w:rsidP="006B1F37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21" w:tgtFrame="_blank" w:history="1">
        <w:r w:rsidR="006B1F37" w:rsidRPr="006B1F37">
          <w:rPr>
            <w:spacing w:val="8"/>
            <w:bdr w:val="none" w:sz="0" w:space="0" w:color="auto" w:frame="1"/>
          </w:rPr>
          <w:t>Цифровой образовательный ресурс </w:t>
        </w:r>
        <w:r w:rsidR="006B1F37" w:rsidRPr="006B1F37">
          <w:rPr>
            <w:b/>
            <w:bCs/>
            <w:spacing w:val="8"/>
            <w:bdr w:val="none" w:sz="0" w:space="0" w:color="auto" w:frame="1"/>
          </w:rPr>
          <w:t>IPR SMART</w:t>
        </w:r>
      </w:hyperlink>
      <w:r w:rsidR="006B1F37" w:rsidRPr="006B1F37">
        <w:rPr>
          <w:b/>
          <w:bCs/>
          <w:spacing w:val="8"/>
          <w:bdr w:val="none" w:sz="0" w:space="0" w:color="auto" w:frame="1"/>
        </w:rPr>
        <w:t xml:space="preserve"> </w:t>
      </w:r>
      <w:r w:rsidR="006B1F37" w:rsidRPr="006B1F37">
        <w:rPr>
          <w:shd w:val="clear" w:color="auto" w:fill="FFFFFF"/>
          <w:lang w:val="en-US"/>
        </w:rPr>
        <w:t>URL</w:t>
      </w:r>
      <w:r w:rsidR="006B1F37" w:rsidRPr="006B1F37">
        <w:rPr>
          <w:shd w:val="clear" w:color="auto" w:fill="FFFFFF"/>
        </w:rPr>
        <w:t>:</w:t>
      </w:r>
      <w:r w:rsidR="006B1F37" w:rsidRPr="006B1F37">
        <w:rPr>
          <w:spacing w:val="8"/>
          <w:shd w:val="clear" w:color="auto" w:fill="FFFFFF"/>
        </w:rPr>
        <w:t>  </w:t>
      </w:r>
      <w:hyperlink r:id="rId22" w:history="1">
        <w:r w:rsidR="006B1F37" w:rsidRPr="006B1F37">
          <w:rPr>
            <w:color w:val="0000FF" w:themeColor="hyperlink"/>
            <w:spacing w:val="8"/>
            <w:u w:val="single"/>
            <w:shd w:val="clear" w:color="auto" w:fill="FFFFFF"/>
          </w:rPr>
          <w:t>https://www.iprbookshop.ru/</w:t>
        </w:r>
      </w:hyperlink>
    </w:p>
    <w:p w:rsidR="006B1F37" w:rsidRPr="006B1F37" w:rsidRDefault="006B1F37" w:rsidP="006B1F37">
      <w:pPr>
        <w:numPr>
          <w:ilvl w:val="0"/>
          <w:numId w:val="6"/>
        </w:numPr>
        <w:tabs>
          <w:tab w:val="left" w:pos="284"/>
        </w:tabs>
        <w:ind w:left="284"/>
      </w:pPr>
      <w:proofErr w:type="spellStart"/>
      <w:r w:rsidRPr="006B1F37">
        <w:t>КонсультантПлюс</w:t>
      </w:r>
      <w:proofErr w:type="spellEnd"/>
      <w:r w:rsidRPr="006B1F37">
        <w:t xml:space="preserve">. </w:t>
      </w:r>
      <w:r w:rsidRPr="006B1F37">
        <w:rPr>
          <w:lang w:val="en-US"/>
        </w:rPr>
        <w:t>URL</w:t>
      </w:r>
      <w:r w:rsidRPr="006B1F37">
        <w:t xml:space="preserve">: </w:t>
      </w:r>
      <w:hyperlink r:id="rId23" w:history="1">
        <w:r w:rsidRPr="006B1F37">
          <w:rPr>
            <w:color w:val="0000FF" w:themeColor="hyperlink"/>
            <w:u w:val="single"/>
          </w:rPr>
          <w:t>https://kurskmed.com/department/library/page/Consultant_Plus</w:t>
        </w:r>
      </w:hyperlink>
    </w:p>
    <w:p w:rsidR="006B1F37" w:rsidRPr="006B1F37" w:rsidRDefault="006B1F37" w:rsidP="006B1F3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6B1F37">
        <w:rPr>
          <w:color w:val="000000"/>
        </w:rPr>
        <w:t xml:space="preserve">Официальный сайт Министерства здравоохранения Российской Федерации </w:t>
      </w:r>
      <w:r w:rsidRPr="006B1F37">
        <w:rPr>
          <w:bCs/>
          <w:color w:val="000000"/>
        </w:rPr>
        <w:t>-</w:t>
      </w:r>
      <w:r w:rsidRPr="006B1F37">
        <w:rPr>
          <w:color w:val="000000"/>
        </w:rPr>
        <w:t xml:space="preserve"> </w:t>
      </w:r>
      <w:hyperlink r:id="rId24" w:history="1">
        <w:r w:rsidRPr="006B1F37">
          <w:rPr>
            <w:color w:val="0000FF"/>
            <w:u w:val="single"/>
          </w:rPr>
          <w:t>http://www.rosminzdrav.ru/</w:t>
        </w:r>
      </w:hyperlink>
    </w:p>
    <w:p w:rsidR="006B1F37" w:rsidRPr="006B1F37" w:rsidRDefault="006B1F37" w:rsidP="006B1F3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6B1F37">
        <w:rPr>
          <w:color w:val="000000"/>
        </w:rPr>
        <w:t xml:space="preserve">Официальный сайт научной электронной библиотеки eLIBRARY.RU. - </w:t>
      </w:r>
      <w:hyperlink r:id="rId25" w:history="1">
        <w:r w:rsidRPr="006B1F37">
          <w:rPr>
            <w:color w:val="0000FF"/>
            <w:u w:val="single"/>
          </w:rPr>
          <w:t>https://elibrary.ru/</w:t>
        </w:r>
      </w:hyperlink>
    </w:p>
    <w:p w:rsidR="006B1F37" w:rsidRPr="006B1F37" w:rsidRDefault="006B1F37" w:rsidP="006B1F3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6B1F37">
        <w:rPr>
          <w:color w:val="000000"/>
        </w:rPr>
        <w:t>Официальный сайт научной электронной библиотеки «</w:t>
      </w:r>
      <w:proofErr w:type="spellStart"/>
      <w:r w:rsidRPr="006B1F37">
        <w:rPr>
          <w:color w:val="000000"/>
        </w:rPr>
        <w:t>КиберЛенинка</w:t>
      </w:r>
      <w:proofErr w:type="spellEnd"/>
      <w:r w:rsidRPr="006B1F37">
        <w:rPr>
          <w:color w:val="000000"/>
        </w:rPr>
        <w:t xml:space="preserve">». - </w:t>
      </w:r>
      <w:hyperlink r:id="rId26" w:history="1">
        <w:r w:rsidRPr="006B1F37">
          <w:rPr>
            <w:color w:val="0000FF"/>
            <w:u w:val="single"/>
          </w:rPr>
          <w:t>https://cyberleninka.ru/</w:t>
        </w:r>
      </w:hyperlink>
    </w:p>
    <w:p w:rsidR="002421BA" w:rsidRPr="008B7D5F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</w:t>
      </w:r>
      <w:r w:rsidR="005F1ECF">
        <w:rPr>
          <w:rFonts w:eastAsia="Calibri"/>
          <w:color w:val="000000"/>
          <w:lang w:eastAsia="en-US"/>
        </w:rPr>
        <w:t>и</w:t>
      </w:r>
      <w:proofErr w:type="gramEnd"/>
      <w:r w:rsidR="005F1ECF">
        <w:rPr>
          <w:rFonts w:eastAsia="Calibri"/>
          <w:color w:val="000000"/>
          <w:lang w:eastAsia="en-US"/>
        </w:rPr>
        <w:t>ст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r w:rsidR="005F1ECF">
        <w:rPr>
          <w:rFonts w:eastAsia="Calibri"/>
          <w:color w:val="000000"/>
          <w:lang w:eastAsia="en-US"/>
        </w:rPr>
        <w:t>Беляев С.А.</w:t>
      </w:r>
    </w:p>
    <w:p w:rsidR="005F1ECF" w:rsidRDefault="005F1ECF" w:rsidP="002421BA">
      <w:pPr>
        <w:jc w:val="both"/>
        <w:rPr>
          <w:rFonts w:eastAsia="Calibri"/>
          <w:color w:val="000000"/>
          <w:lang w:eastAsia="en-US"/>
        </w:rPr>
      </w:pPr>
    </w:p>
    <w:p w:rsidR="005F1ECF" w:rsidRPr="005F1ECF" w:rsidRDefault="005F1ECF" w:rsidP="005F1ECF">
      <w:pPr>
        <w:rPr>
          <w:rFonts w:eastAsia="Calibri"/>
          <w:color w:val="000000"/>
          <w:lang w:eastAsia="en-US"/>
        </w:rPr>
      </w:pPr>
      <w:r w:rsidRPr="005F1ECF">
        <w:rPr>
          <w:rFonts w:eastAsia="Calibri"/>
          <w:color w:val="000000"/>
          <w:lang w:eastAsia="en-US"/>
        </w:rPr>
        <w:t>Заведующий библиотекой</w:t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</w:r>
      <w:r w:rsidRPr="005F1ECF">
        <w:rPr>
          <w:rFonts w:eastAsia="Calibri"/>
          <w:color w:val="000000"/>
          <w:lang w:eastAsia="en-US"/>
        </w:rPr>
        <w:tab/>
        <w:t>Данилова А.В.</w:t>
      </w:r>
    </w:p>
    <w:p w:rsidR="005F1ECF" w:rsidRDefault="005F1ECF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CE" w:rsidRDefault="00FB7FCE" w:rsidP="00CA0B70">
      <w:r>
        <w:separator/>
      </w:r>
    </w:p>
  </w:endnote>
  <w:endnote w:type="continuationSeparator" w:id="0">
    <w:p w:rsidR="00FB7FCE" w:rsidRDefault="00FB7FCE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CE" w:rsidRDefault="00FB7FCE" w:rsidP="00CA0B70">
      <w:r>
        <w:separator/>
      </w:r>
    </w:p>
  </w:footnote>
  <w:footnote w:type="continuationSeparator" w:id="0">
    <w:p w:rsidR="00FB7FCE" w:rsidRDefault="00FB7FCE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20531"/>
    <w:rsid w:val="00035171"/>
    <w:rsid w:val="000804DD"/>
    <w:rsid w:val="00084C70"/>
    <w:rsid w:val="00084DD7"/>
    <w:rsid w:val="00094B61"/>
    <w:rsid w:val="000A1150"/>
    <w:rsid w:val="000A2993"/>
    <w:rsid w:val="000B3A9A"/>
    <w:rsid w:val="000F1C90"/>
    <w:rsid w:val="000F6190"/>
    <w:rsid w:val="001641DD"/>
    <w:rsid w:val="00165B51"/>
    <w:rsid w:val="00165E93"/>
    <w:rsid w:val="00176EFE"/>
    <w:rsid w:val="001848C7"/>
    <w:rsid w:val="0019764B"/>
    <w:rsid w:val="002421BA"/>
    <w:rsid w:val="002557DB"/>
    <w:rsid w:val="00264F49"/>
    <w:rsid w:val="002A5BFF"/>
    <w:rsid w:val="002B7EAA"/>
    <w:rsid w:val="002C2129"/>
    <w:rsid w:val="002D07A9"/>
    <w:rsid w:val="002F2E7A"/>
    <w:rsid w:val="002F64A4"/>
    <w:rsid w:val="00326C54"/>
    <w:rsid w:val="00361F73"/>
    <w:rsid w:val="00363533"/>
    <w:rsid w:val="00390D8D"/>
    <w:rsid w:val="003B1483"/>
    <w:rsid w:val="00415FAD"/>
    <w:rsid w:val="00422AF0"/>
    <w:rsid w:val="00444731"/>
    <w:rsid w:val="00481391"/>
    <w:rsid w:val="004A1A34"/>
    <w:rsid w:val="004B61C2"/>
    <w:rsid w:val="004B680B"/>
    <w:rsid w:val="004D7C42"/>
    <w:rsid w:val="00530A22"/>
    <w:rsid w:val="00551DA2"/>
    <w:rsid w:val="005526FD"/>
    <w:rsid w:val="005601E4"/>
    <w:rsid w:val="005A0DF8"/>
    <w:rsid w:val="005F1ECF"/>
    <w:rsid w:val="00610F5E"/>
    <w:rsid w:val="00623572"/>
    <w:rsid w:val="00650972"/>
    <w:rsid w:val="006B1F37"/>
    <w:rsid w:val="006C47A2"/>
    <w:rsid w:val="007042CD"/>
    <w:rsid w:val="007A015C"/>
    <w:rsid w:val="007A6886"/>
    <w:rsid w:val="007A78C4"/>
    <w:rsid w:val="007F6DB8"/>
    <w:rsid w:val="007F79FF"/>
    <w:rsid w:val="00821464"/>
    <w:rsid w:val="008420D5"/>
    <w:rsid w:val="00851EF0"/>
    <w:rsid w:val="008A2184"/>
    <w:rsid w:val="008B7D5F"/>
    <w:rsid w:val="008C5997"/>
    <w:rsid w:val="008D7EE9"/>
    <w:rsid w:val="00987E28"/>
    <w:rsid w:val="009A4FF2"/>
    <w:rsid w:val="009C0B03"/>
    <w:rsid w:val="009D1F8C"/>
    <w:rsid w:val="009E2CCF"/>
    <w:rsid w:val="00A67A92"/>
    <w:rsid w:val="00A67BEA"/>
    <w:rsid w:val="00A82352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71D7B"/>
    <w:rsid w:val="00B721C5"/>
    <w:rsid w:val="00B72512"/>
    <w:rsid w:val="00B85FB7"/>
    <w:rsid w:val="00B9185A"/>
    <w:rsid w:val="00BA7625"/>
    <w:rsid w:val="00BB0A84"/>
    <w:rsid w:val="00BC17E0"/>
    <w:rsid w:val="00BF562B"/>
    <w:rsid w:val="00C04DEA"/>
    <w:rsid w:val="00C111AA"/>
    <w:rsid w:val="00C151DD"/>
    <w:rsid w:val="00C212D5"/>
    <w:rsid w:val="00C37C86"/>
    <w:rsid w:val="00C4371C"/>
    <w:rsid w:val="00C50D8B"/>
    <w:rsid w:val="00C56201"/>
    <w:rsid w:val="00C81C6C"/>
    <w:rsid w:val="00CA0B70"/>
    <w:rsid w:val="00CA4374"/>
    <w:rsid w:val="00CC077B"/>
    <w:rsid w:val="00D152E5"/>
    <w:rsid w:val="00D33195"/>
    <w:rsid w:val="00D43FF1"/>
    <w:rsid w:val="00D91C92"/>
    <w:rsid w:val="00D95F7F"/>
    <w:rsid w:val="00DB16A0"/>
    <w:rsid w:val="00DE2E71"/>
    <w:rsid w:val="00E373E9"/>
    <w:rsid w:val="00E93B04"/>
    <w:rsid w:val="00EE05CB"/>
    <w:rsid w:val="00F043CE"/>
    <w:rsid w:val="00F22DB1"/>
    <w:rsid w:val="00F521D6"/>
    <w:rsid w:val="00F6709F"/>
    <w:rsid w:val="00F6791D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cgi-bin/irbis64r_15/cgiirbis_64.exe?LNG=&amp;C21COM=F&amp;I21DBN=MIXED&amp;P21DBN=MIXED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file:///C:\Users\User\Downloads\&#1069;&#1041;&#105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2024-11-12T09:52:00Z</cp:lastPrinted>
  <dcterms:created xsi:type="dcterms:W3CDTF">2026-02-27T12:23:00Z</dcterms:created>
  <dcterms:modified xsi:type="dcterms:W3CDTF">2026-03-05T06:25:00Z</dcterms:modified>
</cp:coreProperties>
</file>