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0" w:rsidRDefault="00903F40" w:rsidP="00C212D5">
      <w:pPr>
        <w:jc w:val="center"/>
        <w:rPr>
          <w:b/>
          <w:sz w:val="28"/>
        </w:rPr>
      </w:pPr>
      <w:r w:rsidRPr="00903F40">
        <w:rPr>
          <w:b/>
          <w:sz w:val="28"/>
        </w:rPr>
        <w:t>Научно-исследовательская  работа (получение первичных навыков научно-и</w:t>
      </w:r>
      <w:r>
        <w:rPr>
          <w:b/>
          <w:sz w:val="28"/>
        </w:rPr>
        <w:t>с</w:t>
      </w:r>
      <w:r w:rsidRPr="00903F40">
        <w:rPr>
          <w:b/>
          <w:sz w:val="28"/>
        </w:rPr>
        <w:t>следовательской работы</w:t>
      </w:r>
      <w:r w:rsidR="003B5279">
        <w:rPr>
          <w:b/>
          <w:sz w:val="28"/>
        </w:rPr>
        <w:t>)</w:t>
      </w:r>
    </w:p>
    <w:p w:rsidR="00AA294C" w:rsidRPr="000A477F" w:rsidRDefault="00AA294C" w:rsidP="00C212D5">
      <w:pPr>
        <w:jc w:val="center"/>
        <w:rPr>
          <w:b/>
          <w:sz w:val="28"/>
        </w:rPr>
      </w:pPr>
      <w:r w:rsidRPr="000A477F">
        <w:rPr>
          <w:b/>
          <w:sz w:val="28"/>
        </w:rPr>
        <w:t>Факу</w:t>
      </w:r>
      <w:r w:rsidR="000F10AD" w:rsidRPr="000A477F">
        <w:rPr>
          <w:b/>
          <w:sz w:val="28"/>
        </w:rPr>
        <w:t xml:space="preserve">льтет экономики и менеджмента, </w:t>
      </w:r>
      <w:r w:rsidR="000A477F">
        <w:rPr>
          <w:b/>
          <w:sz w:val="28"/>
        </w:rPr>
        <w:t>3</w:t>
      </w:r>
      <w:r w:rsidRPr="000A477F">
        <w:rPr>
          <w:b/>
          <w:sz w:val="28"/>
        </w:rPr>
        <w:t xml:space="preserve"> курс</w:t>
      </w:r>
    </w:p>
    <w:p w:rsidR="00C212D5" w:rsidRPr="000A477F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0A477F">
        <w:rPr>
          <w:sz w:val="28"/>
          <w:szCs w:val="28"/>
        </w:rPr>
        <w:tab/>
      </w:r>
      <w:r w:rsidRPr="000A477F">
        <w:rPr>
          <w:b/>
          <w:spacing w:val="-13"/>
        </w:rPr>
        <w:t>5.</w:t>
      </w:r>
      <w:r w:rsidRPr="000A477F">
        <w:t xml:space="preserve"> </w:t>
      </w:r>
      <w:r w:rsidRPr="000A477F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0804DD" w:rsidRPr="000A477F" w:rsidRDefault="000804DD" w:rsidP="00C212D5">
      <w:pPr>
        <w:shd w:val="clear" w:color="auto" w:fill="FFFFFF"/>
        <w:tabs>
          <w:tab w:val="left" w:pos="187"/>
        </w:tabs>
        <w:jc w:val="center"/>
        <w:rPr>
          <w:spacing w:val="-7"/>
        </w:rPr>
      </w:pPr>
    </w:p>
    <w:p w:rsidR="00C212D5" w:rsidRPr="000A477F" w:rsidRDefault="00C212D5" w:rsidP="007D17F7">
      <w:pPr>
        <w:widowControl w:val="0"/>
        <w:shd w:val="clear" w:color="auto" w:fill="FFFFFF"/>
        <w:tabs>
          <w:tab w:val="left" w:pos="284"/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0A477F">
        <w:rPr>
          <w:b/>
          <w:bCs/>
        </w:rPr>
        <w:t>Основная литература</w:t>
      </w:r>
    </w:p>
    <w:p w:rsidR="002A6F64" w:rsidRPr="00AC65A3" w:rsidRDefault="000A477F" w:rsidP="0088120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4676"/>
        </w:tabs>
        <w:autoSpaceDE w:val="0"/>
        <w:autoSpaceDN w:val="0"/>
        <w:adjustRightInd w:val="0"/>
        <w:ind w:left="0" w:firstLine="0"/>
        <w:jc w:val="both"/>
        <w:rPr>
          <w:rStyle w:val="a4"/>
          <w:bCs/>
          <w:color w:val="auto"/>
          <w:u w:val="none"/>
        </w:rPr>
      </w:pPr>
      <w:r w:rsidRPr="000A477F">
        <w:rPr>
          <w:bCs/>
        </w:rPr>
        <w:t>Кузнецова, М. М. Научно-исследовательская работа (практика по получению профессиональных навыков и опыта научно-исследовательской работы)</w:t>
      </w:r>
      <w:proofErr w:type="gramStart"/>
      <w:r w:rsidRPr="000A477F">
        <w:rPr>
          <w:bCs/>
        </w:rPr>
        <w:t xml:space="preserve"> :</w:t>
      </w:r>
      <w:proofErr w:type="gramEnd"/>
      <w:r w:rsidRPr="000A477F">
        <w:rPr>
          <w:bCs/>
        </w:rPr>
        <w:t xml:space="preserve"> учебное пособие / М. М. Кузнецова. — Санкт-Петербург</w:t>
      </w:r>
      <w:proofErr w:type="gramStart"/>
      <w:r w:rsidRPr="000A477F">
        <w:rPr>
          <w:bCs/>
        </w:rPr>
        <w:t xml:space="preserve"> :</w:t>
      </w:r>
      <w:proofErr w:type="gramEnd"/>
      <w:r w:rsidRPr="000A477F">
        <w:rPr>
          <w:bCs/>
        </w:rPr>
        <w:t xml:space="preserve"> Санкт-Петербургский государственный университет промышленных технологий и дизайна, 2020. — 93 c. — ISBN 978-5-7937-1916-2. — Текст</w:t>
      </w:r>
      <w:proofErr w:type="gramStart"/>
      <w:r w:rsidRPr="000A477F">
        <w:rPr>
          <w:bCs/>
        </w:rPr>
        <w:t xml:space="preserve"> :</w:t>
      </w:r>
      <w:proofErr w:type="gramEnd"/>
      <w:r w:rsidRPr="000A477F">
        <w:rPr>
          <w:bCs/>
        </w:rPr>
        <w:t xml:space="preserve"> электронный // Цифровой образовательный ресурс IPR SMART : [сайт]. — URL: </w:t>
      </w:r>
      <w:hyperlink r:id="rId8" w:history="1">
        <w:r w:rsidRPr="00741DDA">
          <w:rPr>
            <w:rStyle w:val="a4"/>
            <w:bCs/>
          </w:rPr>
          <w:t>https://www.iprbookshop.ru/118401.html</w:t>
        </w:r>
      </w:hyperlink>
    </w:p>
    <w:p w:rsidR="00C212D5" w:rsidRPr="000A477F" w:rsidRDefault="00C212D5" w:rsidP="002A6F64">
      <w:pPr>
        <w:tabs>
          <w:tab w:val="left" w:pos="284"/>
        </w:tabs>
        <w:rPr>
          <w:rFonts w:eastAsia="Calibri"/>
          <w:b/>
          <w:lang w:eastAsia="en-US"/>
        </w:rPr>
      </w:pPr>
      <w:r w:rsidRPr="000A477F">
        <w:rPr>
          <w:rFonts w:eastAsia="Calibri"/>
          <w:b/>
          <w:lang w:eastAsia="en-US"/>
        </w:rPr>
        <w:t>Дополнительная литература</w:t>
      </w:r>
    </w:p>
    <w:p w:rsidR="00DB3B45" w:rsidRPr="00DB3B45" w:rsidRDefault="00DB3B45" w:rsidP="00881209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4"/>
          <w:bCs/>
          <w:color w:val="auto"/>
          <w:u w:val="none"/>
        </w:rPr>
      </w:pPr>
      <w:r w:rsidRPr="00DB3B45">
        <w:rPr>
          <w:rStyle w:val="a4"/>
          <w:bCs/>
          <w:color w:val="auto"/>
          <w:u w:val="none"/>
        </w:rPr>
        <w:t>Основы научных исследований</w:t>
      </w:r>
      <w:proofErr w:type="gramStart"/>
      <w:r w:rsidRPr="00DB3B45">
        <w:rPr>
          <w:rStyle w:val="a4"/>
          <w:bCs/>
          <w:color w:val="auto"/>
          <w:u w:val="none"/>
        </w:rPr>
        <w:t xml:space="preserve"> :</w:t>
      </w:r>
      <w:proofErr w:type="gramEnd"/>
      <w:r w:rsidRPr="00DB3B45">
        <w:rPr>
          <w:rStyle w:val="a4"/>
          <w:bCs/>
          <w:color w:val="auto"/>
          <w:u w:val="none"/>
        </w:rPr>
        <w:t xml:space="preserve"> учебник / А. И. Афанасьев, В. Я. Потапов, C. Г. Фролов [и др.]. — Москва</w:t>
      </w:r>
      <w:proofErr w:type="gramStart"/>
      <w:r w:rsidRPr="00DB3B45">
        <w:rPr>
          <w:rStyle w:val="a4"/>
          <w:bCs/>
          <w:color w:val="auto"/>
          <w:u w:val="none"/>
        </w:rPr>
        <w:t xml:space="preserve"> :</w:t>
      </w:r>
      <w:proofErr w:type="gramEnd"/>
      <w:r w:rsidRPr="00DB3B45">
        <w:rPr>
          <w:rStyle w:val="a4"/>
          <w:bCs/>
          <w:color w:val="auto"/>
          <w:u w:val="none"/>
        </w:rPr>
        <w:t xml:space="preserve"> </w:t>
      </w:r>
      <w:proofErr w:type="gramStart"/>
      <w:r w:rsidRPr="00DB3B45">
        <w:rPr>
          <w:rStyle w:val="a4"/>
          <w:bCs/>
          <w:color w:val="auto"/>
          <w:u w:val="none"/>
        </w:rPr>
        <w:t>Ай</w:t>
      </w:r>
      <w:proofErr w:type="gramEnd"/>
      <w:r w:rsidRPr="00DB3B45">
        <w:rPr>
          <w:rStyle w:val="a4"/>
          <w:bCs/>
          <w:color w:val="auto"/>
          <w:u w:val="none"/>
        </w:rPr>
        <w:t xml:space="preserve"> Пи Ар Медиа, 2024. — 204 c. — ISBN 978-5-4497-2702-2. — Текст</w:t>
      </w:r>
      <w:proofErr w:type="gramStart"/>
      <w:r w:rsidRPr="00DB3B45">
        <w:rPr>
          <w:rStyle w:val="a4"/>
          <w:bCs/>
          <w:color w:val="auto"/>
          <w:u w:val="none"/>
        </w:rPr>
        <w:t xml:space="preserve"> :</w:t>
      </w:r>
      <w:proofErr w:type="gramEnd"/>
      <w:r w:rsidRPr="00DB3B45">
        <w:rPr>
          <w:rStyle w:val="a4"/>
          <w:bCs/>
          <w:color w:val="auto"/>
          <w:u w:val="none"/>
        </w:rPr>
        <w:t xml:space="preserve"> электронный // Цифровой образовательный ресурс IPR SMART : [сайт]. — URL: </w:t>
      </w:r>
      <w:hyperlink r:id="rId9" w:history="1">
        <w:r w:rsidRPr="00DB3B45">
          <w:rPr>
            <w:rStyle w:val="a4"/>
            <w:bCs/>
          </w:rPr>
          <w:t>https://www.iprbookshop.ru/139337.html</w:t>
        </w:r>
      </w:hyperlink>
      <w:r w:rsidRPr="00DB3B45">
        <w:rPr>
          <w:rStyle w:val="a4"/>
          <w:bCs/>
          <w:color w:val="auto"/>
          <w:u w:val="none"/>
        </w:rPr>
        <w:t xml:space="preserve">  . — Режим доступа: для </w:t>
      </w:r>
      <w:proofErr w:type="spellStart"/>
      <w:r w:rsidRPr="00DB3B45">
        <w:rPr>
          <w:rStyle w:val="a4"/>
          <w:bCs/>
          <w:color w:val="auto"/>
          <w:u w:val="none"/>
        </w:rPr>
        <w:t>авторизир</w:t>
      </w:r>
      <w:proofErr w:type="spellEnd"/>
      <w:r w:rsidRPr="00DB3B45">
        <w:rPr>
          <w:rStyle w:val="a4"/>
          <w:bCs/>
          <w:color w:val="auto"/>
          <w:u w:val="none"/>
        </w:rPr>
        <w:t>. пользователей. - DOI: https://doi.org/10.23682/139337</w:t>
      </w:r>
    </w:p>
    <w:p w:rsidR="00AC65A3" w:rsidRPr="00DB3B45" w:rsidRDefault="00AC65A3" w:rsidP="00881209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DB3B45">
        <w:rPr>
          <w:bCs/>
        </w:rPr>
        <w:t>Пивоварова, О. П. Основы научных исследований</w:t>
      </w:r>
      <w:proofErr w:type="gramStart"/>
      <w:r w:rsidRPr="00DB3B45">
        <w:rPr>
          <w:bCs/>
        </w:rPr>
        <w:t xml:space="preserve"> :</w:t>
      </w:r>
      <w:proofErr w:type="gramEnd"/>
      <w:r w:rsidRPr="00DB3B45">
        <w:rPr>
          <w:bCs/>
        </w:rPr>
        <w:t xml:space="preserve"> учебное пособие / О. П. Пивоварова. — 2-е изд. — Челябинск, Саратов : Южно-Уральский институт управления и экономики, Ай Пи Эр Медиа, 2019. — 159 c. — ISBN 978-5-4486-0673-1. — Текст</w:t>
      </w:r>
      <w:proofErr w:type="gramStart"/>
      <w:r w:rsidRPr="00DB3B45">
        <w:rPr>
          <w:bCs/>
        </w:rPr>
        <w:t xml:space="preserve"> :</w:t>
      </w:r>
      <w:proofErr w:type="gramEnd"/>
      <w:r w:rsidRPr="00DB3B45">
        <w:rPr>
          <w:bCs/>
        </w:rPr>
        <w:t xml:space="preserve"> электронный // Цифровой образовательный ресурс IPR SMART : [сайт]. — URL: </w:t>
      </w:r>
      <w:hyperlink r:id="rId10" w:history="1">
        <w:r w:rsidRPr="00DB3B45">
          <w:rPr>
            <w:rStyle w:val="a4"/>
            <w:bCs/>
          </w:rPr>
          <w:t>https://www.iprbookshop.ru/81487.html</w:t>
        </w:r>
      </w:hyperlink>
      <w:r w:rsidRPr="00DB3B45">
        <w:rPr>
          <w:bCs/>
        </w:rPr>
        <w:t xml:space="preserve"> . — Режим доступа: для </w:t>
      </w:r>
      <w:proofErr w:type="spellStart"/>
      <w:r w:rsidRPr="00DB3B45">
        <w:rPr>
          <w:bCs/>
        </w:rPr>
        <w:t>авторизир</w:t>
      </w:r>
      <w:proofErr w:type="spellEnd"/>
      <w:r w:rsidRPr="00DB3B45">
        <w:rPr>
          <w:bCs/>
        </w:rPr>
        <w:t>. пользователей. - DOI: https://doi.org/10.23682/81487</w:t>
      </w:r>
    </w:p>
    <w:p w:rsidR="00C212D5" w:rsidRPr="00A37F4C" w:rsidRDefault="00C212D5" w:rsidP="00C7522C">
      <w:pPr>
        <w:widowControl w:val="0"/>
        <w:shd w:val="clear" w:color="auto" w:fill="FFFFFF"/>
        <w:tabs>
          <w:tab w:val="left" w:pos="284"/>
          <w:tab w:val="left" w:pos="4676"/>
        </w:tabs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A37F4C">
        <w:rPr>
          <w:rFonts w:eastAsia="Calibri"/>
          <w:b/>
          <w:lang w:eastAsia="en-US"/>
        </w:rPr>
        <w:t>Периодические издания (журналы)</w:t>
      </w:r>
    </w:p>
    <w:p w:rsidR="00AF480F" w:rsidRDefault="00AF480F" w:rsidP="00AF480F">
      <w:pPr>
        <w:tabs>
          <w:tab w:val="left" w:pos="284"/>
        </w:tabs>
        <w:jc w:val="both"/>
      </w:pPr>
      <w:r>
        <w:t xml:space="preserve">1. Российская газета (электронная версия) Доступ на платформе ИВИС </w:t>
      </w:r>
      <w:hyperlink r:id="rId11" w:history="1">
        <w:r w:rsidRPr="009A5144">
          <w:rPr>
            <w:rStyle w:val="a4"/>
          </w:rPr>
          <w:t>https://eivis.ru/browse/publication/617/udb/12/российская-газета</w:t>
        </w:r>
      </w:hyperlink>
      <w:r>
        <w:t xml:space="preserve"> </w:t>
      </w:r>
    </w:p>
    <w:p w:rsidR="004D7C42" w:rsidRPr="00A37F4C" w:rsidRDefault="004D7C42" w:rsidP="00AF480F">
      <w:pPr>
        <w:tabs>
          <w:tab w:val="left" w:pos="284"/>
        </w:tabs>
        <w:rPr>
          <w:rFonts w:eastAsia="Calibri"/>
          <w:b/>
          <w:lang w:eastAsia="en-US"/>
        </w:rPr>
      </w:pPr>
      <w:r w:rsidRPr="00A37F4C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CE5F1B" w:rsidRPr="00CE5F1B" w:rsidRDefault="00611E1D" w:rsidP="008812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a4"/>
          <w:rFonts w:eastAsia="Calibri"/>
          <w:color w:val="auto"/>
          <w:u w:val="none"/>
          <w:lang w:eastAsia="en-US"/>
        </w:rPr>
      </w:pPr>
      <w:r w:rsidRPr="00611E1D">
        <w:rPr>
          <w:rFonts w:eastAsia="Calibri"/>
          <w:lang w:eastAsia="en-US"/>
        </w:rPr>
        <w:t xml:space="preserve">Официальный сайт Министерства здравоохранения Российской Федерации </w:t>
      </w:r>
      <w:hyperlink r:id="rId12" w:history="1">
        <w:r w:rsidRPr="00A6277D">
          <w:rPr>
            <w:rStyle w:val="a4"/>
            <w:rFonts w:eastAsia="Calibri"/>
            <w:lang w:eastAsia="en-US"/>
          </w:rPr>
          <w:t>https://minzdrav.gov.ru/</w:t>
        </w:r>
      </w:hyperlink>
    </w:p>
    <w:p w:rsidR="0059267E" w:rsidRPr="00CE5F1B" w:rsidRDefault="0059267E" w:rsidP="008812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E5F1B">
        <w:rPr>
          <w:rFonts w:eastAsia="Calibri"/>
          <w:lang w:eastAsia="en-US"/>
        </w:rPr>
        <w:t>Официальный сайт Министерства экономического развития Российской Федерации</w:t>
      </w:r>
      <w:r w:rsidR="00A37F4C" w:rsidRPr="00CE5F1B">
        <w:rPr>
          <w:rFonts w:eastAsia="Calibri"/>
          <w:lang w:eastAsia="en-US"/>
        </w:rPr>
        <w:t xml:space="preserve"> </w:t>
      </w:r>
      <w:hyperlink r:id="rId13" w:history="1">
        <w:r w:rsidR="00CE5F1B" w:rsidRPr="00CE5F1B">
          <w:rPr>
            <w:rStyle w:val="a4"/>
            <w:rFonts w:eastAsia="Calibri"/>
            <w:lang w:eastAsia="en-US"/>
          </w:rPr>
          <w:t>https://www.economy.gov.ru/</w:t>
        </w:r>
      </w:hyperlink>
      <w:r w:rsidR="00CE5F1B" w:rsidRPr="00CE5F1B">
        <w:rPr>
          <w:rFonts w:eastAsia="Calibri"/>
          <w:lang w:eastAsia="en-US"/>
        </w:rPr>
        <w:t xml:space="preserve"> </w:t>
      </w:r>
    </w:p>
    <w:p w:rsidR="0059267E" w:rsidRPr="00F66558" w:rsidRDefault="0059267E" w:rsidP="00881209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59267E">
        <w:rPr>
          <w:rFonts w:eastAsia="Calibri"/>
          <w:lang w:eastAsia="en-US"/>
        </w:rPr>
        <w:t xml:space="preserve">Официальный сайт Федеральной службы государственной статистики </w:t>
      </w:r>
      <w:hyperlink r:id="rId14" w:history="1">
        <w:r w:rsidR="00F66558" w:rsidRPr="00A6277D">
          <w:rPr>
            <w:rStyle w:val="a4"/>
            <w:bCs/>
            <w:shd w:val="clear" w:color="auto" w:fill="F8F8F8"/>
          </w:rPr>
          <w:t>https://rosstat.gov.ru/</w:t>
        </w:r>
      </w:hyperlink>
    </w:p>
    <w:p w:rsidR="0059267E" w:rsidRPr="00F66558" w:rsidRDefault="0059267E" w:rsidP="00881209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66558">
        <w:rPr>
          <w:rFonts w:eastAsia="Calibri"/>
          <w:lang w:eastAsia="en-US"/>
        </w:rPr>
        <w:t>Официальный сайт научной эле</w:t>
      </w:r>
      <w:r w:rsidR="00A37F4C" w:rsidRPr="00F66558">
        <w:rPr>
          <w:rFonts w:eastAsia="Calibri"/>
          <w:lang w:eastAsia="en-US"/>
        </w:rPr>
        <w:t xml:space="preserve">ктронной библиотеки eLIBRARY.RU </w:t>
      </w:r>
      <w:r w:rsidRPr="00F66558">
        <w:rPr>
          <w:rFonts w:eastAsia="Calibri"/>
          <w:lang w:eastAsia="en-US"/>
        </w:rPr>
        <w:t xml:space="preserve"> </w:t>
      </w:r>
      <w:hyperlink r:id="rId15" w:history="1">
        <w:r w:rsidRPr="00F66558">
          <w:rPr>
            <w:rFonts w:eastAsia="Calibri"/>
            <w:u w:val="single"/>
            <w:lang w:eastAsia="en-US"/>
          </w:rPr>
          <w:t>https://elibrary.ru/</w:t>
        </w:r>
      </w:hyperlink>
    </w:p>
    <w:p w:rsidR="0059267E" w:rsidRPr="0059267E" w:rsidRDefault="0059267E" w:rsidP="00881209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59267E">
        <w:rPr>
          <w:rFonts w:eastAsia="Calibri"/>
          <w:lang w:eastAsia="en-US"/>
        </w:rPr>
        <w:t xml:space="preserve"> Официальный сайт научной электронн</w:t>
      </w:r>
      <w:r w:rsidR="00A37F4C" w:rsidRPr="00A37F4C">
        <w:rPr>
          <w:rFonts w:eastAsia="Calibri"/>
          <w:lang w:eastAsia="en-US"/>
        </w:rPr>
        <w:t>ой библиотеки «</w:t>
      </w:r>
      <w:proofErr w:type="spellStart"/>
      <w:r w:rsidR="00A37F4C" w:rsidRPr="00A37F4C">
        <w:rPr>
          <w:rFonts w:eastAsia="Calibri"/>
          <w:lang w:eastAsia="en-US"/>
        </w:rPr>
        <w:t>КиберЛенинка</w:t>
      </w:r>
      <w:proofErr w:type="spellEnd"/>
      <w:r w:rsidR="00A37F4C" w:rsidRPr="00A37F4C">
        <w:rPr>
          <w:rFonts w:eastAsia="Calibri"/>
          <w:lang w:eastAsia="en-US"/>
        </w:rPr>
        <w:t xml:space="preserve">» </w:t>
      </w:r>
      <w:hyperlink r:id="rId16" w:history="1">
        <w:r w:rsidRPr="0059267E">
          <w:rPr>
            <w:rFonts w:eastAsia="Calibri"/>
            <w:u w:val="single"/>
            <w:lang w:eastAsia="en-US"/>
          </w:rPr>
          <w:t>https://cyberleninka.ru/</w:t>
        </w:r>
      </w:hyperlink>
    </w:p>
    <w:p w:rsidR="0059267E" w:rsidRPr="0059267E" w:rsidRDefault="0059267E" w:rsidP="00881209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59267E">
        <w:rPr>
          <w:rFonts w:eastAsia="Calibri"/>
          <w:lang w:eastAsia="en-US"/>
        </w:rPr>
        <w:t>Официальный сайт для размещения информации о государственны</w:t>
      </w:r>
      <w:r w:rsidR="00A37F4C" w:rsidRPr="00A37F4C">
        <w:rPr>
          <w:rFonts w:eastAsia="Calibri"/>
          <w:lang w:eastAsia="en-US"/>
        </w:rPr>
        <w:t xml:space="preserve">х (муниципальных) учреждениях </w:t>
      </w:r>
      <w:hyperlink r:id="rId17" w:history="1">
        <w:r w:rsidRPr="0059267E">
          <w:rPr>
            <w:rFonts w:eastAsia="Calibri"/>
            <w:u w:val="single"/>
            <w:lang w:eastAsia="en-US"/>
          </w:rPr>
          <w:t>https://bus.gov.ru</w:t>
        </w:r>
      </w:hyperlink>
      <w:r w:rsidRPr="0059267E">
        <w:rPr>
          <w:rFonts w:eastAsia="Calibri"/>
          <w:lang w:eastAsia="en-US"/>
        </w:rPr>
        <w:t>/</w:t>
      </w:r>
    </w:p>
    <w:p w:rsidR="0059267E" w:rsidRPr="0059267E" w:rsidRDefault="0059267E" w:rsidP="00881209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u w:val="single"/>
          <w:lang w:eastAsia="en-US"/>
        </w:rPr>
      </w:pPr>
      <w:r w:rsidRPr="0059267E">
        <w:t xml:space="preserve">Официальный сайт центра раскрытия корпоративной информации Интерфакс </w:t>
      </w:r>
      <w:hyperlink r:id="rId18" w:history="1">
        <w:r w:rsidRPr="0059267E">
          <w:rPr>
            <w:rFonts w:eastAsia="Calibri"/>
            <w:u w:val="single"/>
            <w:lang w:eastAsia="en-US"/>
          </w:rPr>
          <w:t>http://www.e-disclosure.ru</w:t>
        </w:r>
      </w:hyperlink>
      <w:r w:rsidRPr="0059267E">
        <w:rPr>
          <w:rFonts w:eastAsia="Calibri"/>
          <w:u w:val="single"/>
          <w:lang w:eastAsia="en-US"/>
        </w:rPr>
        <w:t xml:space="preserve">  </w:t>
      </w:r>
    </w:p>
    <w:p w:rsidR="0059267E" w:rsidRPr="0059267E" w:rsidRDefault="0059267E" w:rsidP="00881209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59267E">
        <w:rPr>
          <w:rFonts w:eastAsia="Calibri"/>
          <w:iCs/>
          <w:lang w:eastAsia="en-US"/>
        </w:rPr>
        <w:t xml:space="preserve">Официальный сайт </w:t>
      </w:r>
      <w:r w:rsidRPr="0059267E">
        <w:rPr>
          <w:rFonts w:eastAsia="Calibri"/>
          <w:lang w:eastAsia="en-US"/>
        </w:rPr>
        <w:t xml:space="preserve">Федеральная налоговая служба </w:t>
      </w:r>
      <w:hyperlink r:id="rId19" w:history="1">
        <w:r w:rsidRPr="0059267E">
          <w:rPr>
            <w:rFonts w:eastAsia="Calibri"/>
            <w:u w:val="single"/>
            <w:lang w:eastAsia="en-US"/>
          </w:rPr>
          <w:t>https://www.nalog.ru</w:t>
        </w:r>
      </w:hyperlink>
    </w:p>
    <w:p w:rsidR="0059267E" w:rsidRPr="000A477F" w:rsidRDefault="0059267E" w:rsidP="00881209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0A477F">
        <w:rPr>
          <w:rFonts w:eastAsia="Calibri"/>
          <w:lang w:eastAsia="en-US"/>
        </w:rPr>
        <w:t xml:space="preserve">Справочно-правовая система - Консультант Плюс </w:t>
      </w:r>
      <w:hyperlink r:id="rId20" w:history="1">
        <w:r w:rsidRPr="000A477F">
          <w:rPr>
            <w:rFonts w:eastAsia="Calibri"/>
            <w:u w:val="single"/>
            <w:lang w:val="en-US" w:eastAsia="en-US"/>
          </w:rPr>
          <w:t>http</w:t>
        </w:r>
        <w:r w:rsidRPr="000A477F">
          <w:rPr>
            <w:rFonts w:eastAsia="Calibri"/>
            <w:u w:val="single"/>
            <w:lang w:eastAsia="en-US"/>
          </w:rPr>
          <w:t>://</w:t>
        </w:r>
        <w:r w:rsidRPr="000A477F">
          <w:rPr>
            <w:rFonts w:eastAsia="Calibri"/>
            <w:u w:val="single"/>
            <w:lang w:val="en-US" w:eastAsia="en-US"/>
          </w:rPr>
          <w:t>consultant</w:t>
        </w:r>
        <w:r w:rsidRPr="000A477F">
          <w:rPr>
            <w:rFonts w:eastAsia="Calibri"/>
            <w:u w:val="single"/>
            <w:lang w:eastAsia="en-US"/>
          </w:rPr>
          <w:t>.</w:t>
        </w:r>
        <w:proofErr w:type="spellStart"/>
        <w:r w:rsidRPr="000A477F">
          <w:rPr>
            <w:rFonts w:eastAsia="Calibri"/>
            <w:u w:val="single"/>
            <w:lang w:val="en-US" w:eastAsia="en-US"/>
          </w:rPr>
          <w:t>ru</w:t>
        </w:r>
        <w:proofErr w:type="spellEnd"/>
      </w:hyperlink>
    </w:p>
    <w:p w:rsidR="00AF480F" w:rsidRPr="00AF480F" w:rsidRDefault="00A37F4C" w:rsidP="0088120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0A477F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1" w:history="1">
        <w:r w:rsidRPr="000A477F">
          <w:rPr>
            <w:rStyle w:val="a4"/>
            <w:color w:val="auto"/>
            <w:lang w:eastAsia="en-US"/>
          </w:rPr>
          <w:t>http://www.studentlibrary.ru/</w:t>
        </w:r>
      </w:hyperlink>
    </w:p>
    <w:p w:rsidR="002421BA" w:rsidRDefault="00AF480F" w:rsidP="0088120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lang w:eastAsia="en-US"/>
        </w:rPr>
      </w:pPr>
      <w:r w:rsidRPr="00AF480F">
        <w:t>Электронные газеты и журналы на платформе ИВИС https://eivis.ru</w:t>
      </w:r>
    </w:p>
    <w:p w:rsidR="00C7522C" w:rsidRDefault="00C7522C" w:rsidP="00C212D5">
      <w:pPr>
        <w:tabs>
          <w:tab w:val="left" w:pos="360"/>
        </w:tabs>
        <w:ind w:left="284"/>
      </w:pPr>
    </w:p>
    <w:p w:rsidR="002421BA" w:rsidRPr="005A1DF7" w:rsidRDefault="002421BA" w:rsidP="002421BA">
      <w:pPr>
        <w:jc w:val="both"/>
        <w:rPr>
          <w:rFonts w:eastAsia="Calibri"/>
          <w:lang w:eastAsia="en-US"/>
        </w:rPr>
      </w:pPr>
      <w:bookmarkStart w:id="0" w:name="_GoBack"/>
      <w:bookmarkEnd w:id="0"/>
      <w:proofErr w:type="gramStart"/>
      <w:r w:rsidRPr="005A1DF7">
        <w:rPr>
          <w:rFonts w:eastAsia="Calibri"/>
          <w:lang w:eastAsia="en-US"/>
        </w:rPr>
        <w:t>Ответственный</w:t>
      </w:r>
      <w:proofErr w:type="gramEnd"/>
      <w:r w:rsidRPr="005A1DF7">
        <w:rPr>
          <w:rFonts w:eastAsia="Calibri"/>
          <w:lang w:eastAsia="en-US"/>
        </w:rPr>
        <w:t xml:space="preserve"> за </w:t>
      </w:r>
      <w:r w:rsidR="004E082B" w:rsidRPr="005A1DF7">
        <w:rPr>
          <w:rFonts w:eastAsia="Calibri"/>
          <w:lang w:eastAsia="en-US"/>
        </w:rPr>
        <w:t>практику</w:t>
      </w:r>
    </w:p>
    <w:p w:rsidR="002421BA" w:rsidRPr="005A1DF7" w:rsidRDefault="00C7522C" w:rsidP="00EA411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2421BA" w:rsidRPr="005A1DF7">
        <w:rPr>
          <w:rFonts w:eastAsia="Calibri"/>
          <w:lang w:eastAsia="en-US"/>
        </w:rPr>
        <w:t xml:space="preserve">, </w:t>
      </w:r>
      <w:proofErr w:type="spellStart"/>
      <w:r w:rsidR="002421BA" w:rsidRPr="005A1DF7">
        <w:rPr>
          <w:rFonts w:eastAsia="Calibri"/>
          <w:lang w:eastAsia="en-US"/>
        </w:rPr>
        <w:t>к.ф</w:t>
      </w:r>
      <w:r w:rsidR="00EA411C" w:rsidRPr="005A1DF7">
        <w:rPr>
          <w:rFonts w:eastAsia="Calibri"/>
          <w:lang w:eastAsia="en-US"/>
        </w:rPr>
        <w:t>арм</w:t>
      </w:r>
      <w:r w:rsidR="002421BA" w:rsidRPr="005A1DF7">
        <w:rPr>
          <w:rFonts w:eastAsia="Calibri"/>
          <w:lang w:eastAsia="en-US"/>
        </w:rPr>
        <w:t>.н</w:t>
      </w:r>
      <w:proofErr w:type="spellEnd"/>
      <w:r w:rsidR="00AF480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 w:rsidR="00EA411C" w:rsidRPr="005A1DF7">
        <w:rPr>
          <w:rFonts w:eastAsia="Calibri"/>
          <w:lang w:eastAsia="en-US"/>
        </w:rPr>
        <w:t>Бушина</w:t>
      </w:r>
      <w:proofErr w:type="spellEnd"/>
      <w:r w:rsidR="00EA411C" w:rsidRPr="005A1DF7">
        <w:rPr>
          <w:rFonts w:eastAsia="Calibri"/>
          <w:lang w:eastAsia="en-US"/>
        </w:rPr>
        <w:t xml:space="preserve"> Н.С.</w:t>
      </w:r>
    </w:p>
    <w:p w:rsidR="005A1DF7" w:rsidRPr="005A1DF7" w:rsidRDefault="005A1DF7" w:rsidP="00EA411C">
      <w:pPr>
        <w:jc w:val="both"/>
        <w:rPr>
          <w:rFonts w:eastAsia="Calibri"/>
          <w:lang w:eastAsia="en-US"/>
        </w:rPr>
      </w:pPr>
    </w:p>
    <w:p w:rsidR="005A1DF7" w:rsidRPr="000A477F" w:rsidRDefault="005A1DF7" w:rsidP="00EA411C">
      <w:pPr>
        <w:jc w:val="both"/>
        <w:rPr>
          <w:sz w:val="28"/>
          <w:szCs w:val="28"/>
        </w:rPr>
      </w:pPr>
      <w:r w:rsidRPr="005A1DF7">
        <w:t>Заведующий библиотекой</w:t>
      </w:r>
      <w:r w:rsidRPr="005A1DF7">
        <w:tab/>
      </w:r>
      <w:r w:rsidRPr="005A1DF7">
        <w:tab/>
      </w:r>
      <w:r w:rsidRPr="005A1DF7">
        <w:tab/>
      </w:r>
      <w:r w:rsidRPr="005A1DF7">
        <w:tab/>
      </w:r>
      <w:r w:rsidRPr="005A1DF7">
        <w:tab/>
      </w:r>
      <w:r>
        <w:tab/>
      </w:r>
      <w:r w:rsidRPr="005A1DF7">
        <w:tab/>
      </w:r>
      <w:r w:rsidRPr="005A1DF7">
        <w:tab/>
        <w:t>Данилова А.В</w:t>
      </w:r>
      <w:r w:rsidRPr="005A1DF7">
        <w:rPr>
          <w:sz w:val="28"/>
          <w:szCs w:val="28"/>
        </w:rPr>
        <w:t>.</w:t>
      </w:r>
    </w:p>
    <w:sectPr w:rsidR="005A1DF7" w:rsidRPr="000A477F" w:rsidSect="001E60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09" w:rsidRDefault="00881209" w:rsidP="00CA0B70">
      <w:r>
        <w:separator/>
      </w:r>
    </w:p>
  </w:endnote>
  <w:endnote w:type="continuationSeparator" w:id="0">
    <w:p w:rsidR="00881209" w:rsidRDefault="00881209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09" w:rsidRDefault="00881209" w:rsidP="00CA0B70">
      <w:r>
        <w:separator/>
      </w:r>
    </w:p>
  </w:footnote>
  <w:footnote w:type="continuationSeparator" w:id="0">
    <w:p w:rsidR="00881209" w:rsidRDefault="00881209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4EE"/>
    <w:multiLevelType w:val="hybridMultilevel"/>
    <w:tmpl w:val="5484D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B441E"/>
    <w:multiLevelType w:val="hybridMultilevel"/>
    <w:tmpl w:val="DEEA57D6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A6C9F"/>
    <w:multiLevelType w:val="hybridMultilevel"/>
    <w:tmpl w:val="9C644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804DD"/>
    <w:rsid w:val="00084DD7"/>
    <w:rsid w:val="000A2993"/>
    <w:rsid w:val="000A477F"/>
    <w:rsid w:val="000B36AC"/>
    <w:rsid w:val="000B3A9A"/>
    <w:rsid w:val="000F10AD"/>
    <w:rsid w:val="000F6190"/>
    <w:rsid w:val="001641DD"/>
    <w:rsid w:val="00165B51"/>
    <w:rsid w:val="0019764B"/>
    <w:rsid w:val="001E1686"/>
    <w:rsid w:val="001E601E"/>
    <w:rsid w:val="001F2DC7"/>
    <w:rsid w:val="001F73D0"/>
    <w:rsid w:val="00213BB9"/>
    <w:rsid w:val="002421BA"/>
    <w:rsid w:val="002557DB"/>
    <w:rsid w:val="00264F49"/>
    <w:rsid w:val="00265C55"/>
    <w:rsid w:val="002721EA"/>
    <w:rsid w:val="002A6F64"/>
    <w:rsid w:val="002B7EAA"/>
    <w:rsid w:val="002C057B"/>
    <w:rsid w:val="002C2129"/>
    <w:rsid w:val="002D07A9"/>
    <w:rsid w:val="002E1DEA"/>
    <w:rsid w:val="002F64A4"/>
    <w:rsid w:val="00326C54"/>
    <w:rsid w:val="00350819"/>
    <w:rsid w:val="00361F73"/>
    <w:rsid w:val="00386AC5"/>
    <w:rsid w:val="003951C2"/>
    <w:rsid w:val="003965A3"/>
    <w:rsid w:val="003B5279"/>
    <w:rsid w:val="00415FAD"/>
    <w:rsid w:val="00422AF0"/>
    <w:rsid w:val="00481391"/>
    <w:rsid w:val="00484D84"/>
    <w:rsid w:val="004A1A34"/>
    <w:rsid w:val="004B61C2"/>
    <w:rsid w:val="004D7C42"/>
    <w:rsid w:val="004E082B"/>
    <w:rsid w:val="005601E4"/>
    <w:rsid w:val="005771F0"/>
    <w:rsid w:val="0059267E"/>
    <w:rsid w:val="005A1DF7"/>
    <w:rsid w:val="005C139A"/>
    <w:rsid w:val="005D5F8C"/>
    <w:rsid w:val="00610F5E"/>
    <w:rsid w:val="00611E1D"/>
    <w:rsid w:val="00616E37"/>
    <w:rsid w:val="00623572"/>
    <w:rsid w:val="0062568E"/>
    <w:rsid w:val="00650972"/>
    <w:rsid w:val="006537A2"/>
    <w:rsid w:val="006C47A2"/>
    <w:rsid w:val="007471CB"/>
    <w:rsid w:val="00747E34"/>
    <w:rsid w:val="007849FD"/>
    <w:rsid w:val="007A6886"/>
    <w:rsid w:val="007A78C4"/>
    <w:rsid w:val="007D17F7"/>
    <w:rsid w:val="007F6DB8"/>
    <w:rsid w:val="007F79FF"/>
    <w:rsid w:val="00864F12"/>
    <w:rsid w:val="00871306"/>
    <w:rsid w:val="00881209"/>
    <w:rsid w:val="008A2184"/>
    <w:rsid w:val="008C5997"/>
    <w:rsid w:val="008D7EE9"/>
    <w:rsid w:val="00903F40"/>
    <w:rsid w:val="009220F7"/>
    <w:rsid w:val="00926B13"/>
    <w:rsid w:val="00951A92"/>
    <w:rsid w:val="00971C08"/>
    <w:rsid w:val="00987E28"/>
    <w:rsid w:val="009A4FF2"/>
    <w:rsid w:val="009C0B03"/>
    <w:rsid w:val="009D1F8C"/>
    <w:rsid w:val="009E2CCF"/>
    <w:rsid w:val="00A111E1"/>
    <w:rsid w:val="00A22C42"/>
    <w:rsid w:val="00A328C0"/>
    <w:rsid w:val="00A37F4C"/>
    <w:rsid w:val="00A67A92"/>
    <w:rsid w:val="00A735D3"/>
    <w:rsid w:val="00A82352"/>
    <w:rsid w:val="00AA294C"/>
    <w:rsid w:val="00AA6E28"/>
    <w:rsid w:val="00AB1924"/>
    <w:rsid w:val="00AC65A3"/>
    <w:rsid w:val="00AE165F"/>
    <w:rsid w:val="00AE4572"/>
    <w:rsid w:val="00AE5A45"/>
    <w:rsid w:val="00AF3708"/>
    <w:rsid w:val="00AF480F"/>
    <w:rsid w:val="00B0082A"/>
    <w:rsid w:val="00B01FF5"/>
    <w:rsid w:val="00B02099"/>
    <w:rsid w:val="00B136AD"/>
    <w:rsid w:val="00B2119C"/>
    <w:rsid w:val="00B53ECE"/>
    <w:rsid w:val="00B71D7B"/>
    <w:rsid w:val="00B721C5"/>
    <w:rsid w:val="00B72512"/>
    <w:rsid w:val="00B73FC5"/>
    <w:rsid w:val="00B80C5D"/>
    <w:rsid w:val="00B85FB7"/>
    <w:rsid w:val="00B9185A"/>
    <w:rsid w:val="00BD6954"/>
    <w:rsid w:val="00BF562B"/>
    <w:rsid w:val="00C04DEA"/>
    <w:rsid w:val="00C16E10"/>
    <w:rsid w:val="00C212D5"/>
    <w:rsid w:val="00C36B99"/>
    <w:rsid w:val="00C37C86"/>
    <w:rsid w:val="00C4371C"/>
    <w:rsid w:val="00C56201"/>
    <w:rsid w:val="00C7522C"/>
    <w:rsid w:val="00C81C6C"/>
    <w:rsid w:val="00C87A1A"/>
    <w:rsid w:val="00CA0B70"/>
    <w:rsid w:val="00CE5F1B"/>
    <w:rsid w:val="00D6027D"/>
    <w:rsid w:val="00D91C92"/>
    <w:rsid w:val="00D95F7F"/>
    <w:rsid w:val="00DB16A0"/>
    <w:rsid w:val="00DB3B45"/>
    <w:rsid w:val="00DE2E71"/>
    <w:rsid w:val="00E14B42"/>
    <w:rsid w:val="00E17F22"/>
    <w:rsid w:val="00E40849"/>
    <w:rsid w:val="00E4632D"/>
    <w:rsid w:val="00E575A6"/>
    <w:rsid w:val="00E93B04"/>
    <w:rsid w:val="00EA411C"/>
    <w:rsid w:val="00EA5428"/>
    <w:rsid w:val="00EE05CB"/>
    <w:rsid w:val="00F043CE"/>
    <w:rsid w:val="00F22DB1"/>
    <w:rsid w:val="00F26C99"/>
    <w:rsid w:val="00F521D6"/>
    <w:rsid w:val="00F56CAF"/>
    <w:rsid w:val="00F66558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C752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C752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213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8401.html" TargetMode="External"/><Relationship Id="rId13" Type="http://schemas.openxmlformats.org/officeDocument/2006/relationships/hyperlink" Target="https://www.economy.gov.ru/" TargetMode="External"/><Relationship Id="rId18" Type="http://schemas.openxmlformats.org/officeDocument/2006/relationships/hyperlink" Target="http://www.e-disclosure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zdrav.gov.ru/" TargetMode="External"/><Relationship Id="rId17" Type="http://schemas.openxmlformats.org/officeDocument/2006/relationships/hyperlink" Target="https://bu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81487.html" TargetMode="External"/><Relationship Id="rId19" Type="http://schemas.openxmlformats.org/officeDocument/2006/relationships/hyperlink" Target="https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9337.html" TargetMode="External"/><Relationship Id="rId14" Type="http://schemas.openxmlformats.org/officeDocument/2006/relationships/hyperlink" Target="https://rosstat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2023-06-28T07:22:00Z</cp:lastPrinted>
  <dcterms:created xsi:type="dcterms:W3CDTF">2026-03-02T08:30:00Z</dcterms:created>
  <dcterms:modified xsi:type="dcterms:W3CDTF">2026-03-05T07:16:00Z</dcterms:modified>
</cp:coreProperties>
</file>