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FBBD0" w14:textId="77777777" w:rsidR="003A5DBC" w:rsidRPr="003A5DBC" w:rsidRDefault="003A5DBC" w:rsidP="003A5DBC">
      <w:pPr>
        <w:jc w:val="center"/>
        <w:rPr>
          <w:b/>
          <w:bCs/>
        </w:rPr>
      </w:pPr>
      <w:bookmarkStart w:id="0" w:name="_GoBack"/>
      <w:r w:rsidRPr="003A5DBC">
        <w:rPr>
          <w:b/>
          <w:bCs/>
        </w:rPr>
        <w:t xml:space="preserve">Учебно-методическое информационное обеспечение дисциплины </w:t>
      </w:r>
    </w:p>
    <w:p w14:paraId="1AD8752B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1C7018">
        <w:rPr>
          <w:bCs/>
        </w:rPr>
        <w:t>Русский язык</w:t>
      </w:r>
      <w:r w:rsidRPr="00D676E5">
        <w:rPr>
          <w:bCs/>
        </w:rPr>
        <w:t xml:space="preserve">» </w:t>
      </w:r>
    </w:p>
    <w:bookmarkEnd w:id="0"/>
    <w:p w14:paraId="7D13ADD0" w14:textId="77777777" w:rsidR="00FB4D18" w:rsidRPr="00D676E5" w:rsidRDefault="00FB4D18" w:rsidP="00FB4D18">
      <w:pPr>
        <w:rPr>
          <w:b/>
          <w:bCs/>
        </w:rPr>
      </w:pPr>
    </w:p>
    <w:p w14:paraId="76FFF16E" w14:textId="77777777" w:rsidR="00C00CC7" w:rsidRPr="00D676E5" w:rsidRDefault="00C00CC7" w:rsidP="00C00CC7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53DE0651" w14:textId="77777777" w:rsidR="001C7018" w:rsidRDefault="001C7018" w:rsidP="00C00CC7">
      <w:pPr>
        <w:pStyle w:val="a3"/>
        <w:numPr>
          <w:ilvl w:val="0"/>
          <w:numId w:val="19"/>
        </w:numPr>
        <w:jc w:val="both"/>
        <w:rPr>
          <w:bCs/>
        </w:rPr>
      </w:pPr>
      <w:r w:rsidRPr="001C7018">
        <w:rPr>
          <w:bCs/>
        </w:rPr>
        <w:t>Рудяков, А. Н. Русский язык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базовый уровень. В 2 частях. Ч. 1.</w:t>
      </w:r>
      <w:proofErr w:type="gramStart"/>
      <w:r w:rsidRPr="001C7018">
        <w:rPr>
          <w:bCs/>
        </w:rPr>
        <w:t xml:space="preserve">   :</w:t>
      </w:r>
      <w:proofErr w:type="gramEnd"/>
      <w:r w:rsidRPr="001C7018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</w:t>
      </w:r>
      <w:proofErr w:type="spellStart"/>
      <w:r w:rsidRPr="001C7018">
        <w:rPr>
          <w:bCs/>
        </w:rPr>
        <w:t>Гурджи</w:t>
      </w:r>
      <w:proofErr w:type="spellEnd"/>
      <w:r w:rsidRPr="001C7018">
        <w:rPr>
          <w:bCs/>
        </w:rPr>
        <w:t xml:space="preserve">, А. С. </w:t>
      </w:r>
      <w:proofErr w:type="spellStart"/>
      <w:r w:rsidRPr="001C7018">
        <w:rPr>
          <w:bCs/>
        </w:rPr>
        <w:t>Бурдина</w:t>
      </w:r>
      <w:proofErr w:type="spellEnd"/>
      <w:r w:rsidRPr="001C7018">
        <w:rPr>
          <w:bCs/>
        </w:rPr>
        <w:t>. - Москва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Просвещение, 2024. - 303 с. (Учебник СПО) - ISBN 978-5-09-112624-2. - Текст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электронный // ЭБС "Консультант студента" : [сайт]. - URL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https://www.studentlibrary.ru/book/ISBN9785091126242.html</w:t>
        </w:r>
      </w:hyperlink>
    </w:p>
    <w:p w14:paraId="07A526EC" w14:textId="77777777" w:rsidR="001C7018" w:rsidRDefault="001C7018" w:rsidP="00C00CC7">
      <w:pPr>
        <w:pStyle w:val="a3"/>
        <w:numPr>
          <w:ilvl w:val="0"/>
          <w:numId w:val="19"/>
        </w:numPr>
        <w:jc w:val="both"/>
        <w:rPr>
          <w:bCs/>
        </w:rPr>
      </w:pPr>
      <w:r w:rsidRPr="001C7018">
        <w:rPr>
          <w:bCs/>
        </w:rPr>
        <w:t>Рудяков, А. Н. Русский язык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базовый уровень. В 2 частях. Ч. 2.</w:t>
      </w:r>
      <w:proofErr w:type="gramStart"/>
      <w:r w:rsidRPr="001C7018">
        <w:rPr>
          <w:bCs/>
        </w:rPr>
        <w:t xml:space="preserve">   :</w:t>
      </w:r>
      <w:proofErr w:type="gramEnd"/>
      <w:r w:rsidRPr="001C7018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</w:t>
      </w:r>
      <w:proofErr w:type="spellStart"/>
      <w:r w:rsidRPr="001C7018">
        <w:rPr>
          <w:bCs/>
        </w:rPr>
        <w:t>Гурджи</w:t>
      </w:r>
      <w:proofErr w:type="spellEnd"/>
      <w:r w:rsidRPr="001C7018">
        <w:rPr>
          <w:bCs/>
        </w:rPr>
        <w:t xml:space="preserve">, А. С. </w:t>
      </w:r>
      <w:proofErr w:type="spellStart"/>
      <w:r w:rsidRPr="001C7018">
        <w:rPr>
          <w:bCs/>
        </w:rPr>
        <w:t>Бурдина</w:t>
      </w:r>
      <w:proofErr w:type="spellEnd"/>
      <w:r w:rsidRPr="001C7018">
        <w:rPr>
          <w:bCs/>
        </w:rPr>
        <w:t>. - Москва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Просвещение, 2024. - 220 с. (Учебник СПО) - ISBN 978-5-09-112625-9. - Текст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электронный // ЭБС "Консультант студента" : [сайт]. - URL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https://www.studentlibrary.ru/book/ISBN9785091126259.html</w:t>
        </w:r>
      </w:hyperlink>
    </w:p>
    <w:p w14:paraId="65D2E8E0" w14:textId="77777777" w:rsidR="001C7018" w:rsidRDefault="001C7018" w:rsidP="001C7018">
      <w:pPr>
        <w:pStyle w:val="a3"/>
        <w:numPr>
          <w:ilvl w:val="0"/>
          <w:numId w:val="19"/>
        </w:numPr>
        <w:jc w:val="both"/>
        <w:rPr>
          <w:bCs/>
        </w:rPr>
      </w:pPr>
      <w:r w:rsidRPr="001C7018">
        <w:rPr>
          <w:bCs/>
        </w:rPr>
        <w:t>Малявина, Т. П. Русский язык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базовый уровень : практикум  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Т. П. Малявина. - Москва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Просвещение, 2024. - 126 с. (Учебник СПО) - ISBN 978-5-09-115522-8. - Текст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электронный // ЭБС "Консультант студента" : [сайт]. - URL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</w:t>
      </w:r>
      <w:hyperlink r:id="rId8" w:history="1">
        <w:r w:rsidRPr="00593DC5">
          <w:rPr>
            <w:rStyle w:val="a4"/>
            <w:bCs/>
          </w:rPr>
          <w:t>https://www.studentlibrary.ru/book/ISBN9785091155228.html</w:t>
        </w:r>
      </w:hyperlink>
    </w:p>
    <w:p w14:paraId="673CBB9B" w14:textId="77777777" w:rsidR="00C00CC7" w:rsidRPr="001C7018" w:rsidRDefault="00C00CC7" w:rsidP="001C7018">
      <w:pPr>
        <w:jc w:val="both"/>
        <w:rPr>
          <w:bCs/>
        </w:rPr>
      </w:pPr>
      <w:r w:rsidRPr="001C7018">
        <w:rPr>
          <w:b/>
          <w:bCs/>
        </w:rPr>
        <w:t>б) Дополнительная литература:</w:t>
      </w:r>
    </w:p>
    <w:p w14:paraId="1FF6082C" w14:textId="77777777" w:rsidR="001C7018" w:rsidRPr="001C7018" w:rsidRDefault="001C7018" w:rsidP="001C7018">
      <w:pPr>
        <w:pStyle w:val="a3"/>
        <w:numPr>
          <w:ilvl w:val="0"/>
          <w:numId w:val="23"/>
        </w:numPr>
        <w:jc w:val="both"/>
        <w:rPr>
          <w:b/>
          <w:bCs/>
        </w:rPr>
      </w:pPr>
      <w:proofErr w:type="spellStart"/>
      <w:r w:rsidRPr="001C7018">
        <w:rPr>
          <w:spacing w:val="-7"/>
          <w:kern w:val="1"/>
        </w:rPr>
        <w:t>Рыбченкова</w:t>
      </w:r>
      <w:proofErr w:type="spellEnd"/>
      <w:r w:rsidRPr="001C7018">
        <w:rPr>
          <w:spacing w:val="-7"/>
          <w:kern w:val="1"/>
        </w:rPr>
        <w:t>, Л. М. Русский язык</w:t>
      </w:r>
      <w:proofErr w:type="gramStart"/>
      <w:r w:rsidRPr="001C7018">
        <w:rPr>
          <w:spacing w:val="-7"/>
          <w:kern w:val="1"/>
        </w:rPr>
        <w:t xml:space="preserve"> :</w:t>
      </w:r>
      <w:proofErr w:type="gramEnd"/>
      <w:r w:rsidRPr="001C7018">
        <w:rPr>
          <w:spacing w:val="-7"/>
          <w:kern w:val="1"/>
        </w:rPr>
        <w:t xml:space="preserve"> 10-11-е классы : базовый уровень   : учебник / Л. М. </w:t>
      </w:r>
      <w:proofErr w:type="spellStart"/>
      <w:r w:rsidRPr="001C7018">
        <w:rPr>
          <w:spacing w:val="-7"/>
          <w:kern w:val="1"/>
        </w:rPr>
        <w:t>Рыбченкова</w:t>
      </w:r>
      <w:proofErr w:type="spellEnd"/>
      <w:r w:rsidRPr="001C7018">
        <w:rPr>
          <w:spacing w:val="-7"/>
          <w:kern w:val="1"/>
        </w:rPr>
        <w:t xml:space="preserve">, О. М. Александрова, А. Г. </w:t>
      </w:r>
      <w:proofErr w:type="spellStart"/>
      <w:r w:rsidRPr="001C7018">
        <w:rPr>
          <w:spacing w:val="-7"/>
          <w:kern w:val="1"/>
        </w:rPr>
        <w:t>Нарушевич</w:t>
      </w:r>
      <w:proofErr w:type="spellEnd"/>
      <w:r w:rsidRPr="001C7018">
        <w:rPr>
          <w:spacing w:val="-7"/>
          <w:kern w:val="1"/>
        </w:rPr>
        <w:t xml:space="preserve"> и др. - Москва : Просвещение, 2024. - 271 с. - ISBN 978-5-09-112105-6. - Текст</w:t>
      </w:r>
      <w:proofErr w:type="gramStart"/>
      <w:r w:rsidRPr="001C7018">
        <w:rPr>
          <w:spacing w:val="-7"/>
          <w:kern w:val="1"/>
        </w:rPr>
        <w:t xml:space="preserve"> :</w:t>
      </w:r>
      <w:proofErr w:type="gramEnd"/>
      <w:r w:rsidRPr="001C7018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1C7018">
        <w:rPr>
          <w:spacing w:val="-7"/>
          <w:kern w:val="1"/>
        </w:rPr>
        <w:t xml:space="preserve"> :</w:t>
      </w:r>
      <w:proofErr w:type="gramEnd"/>
      <w:r w:rsidRPr="001C7018">
        <w:rPr>
          <w:spacing w:val="-7"/>
          <w:kern w:val="1"/>
        </w:rPr>
        <w:t xml:space="preserve"> </w:t>
      </w:r>
      <w:hyperlink r:id="rId9" w:history="1">
        <w:r w:rsidRPr="00593DC5">
          <w:rPr>
            <w:rStyle w:val="a4"/>
            <w:spacing w:val="-7"/>
            <w:kern w:val="1"/>
          </w:rPr>
          <w:t>https://www.studentlibrary.ru/book/ISBN9785091121056.html</w:t>
        </w:r>
      </w:hyperlink>
    </w:p>
    <w:p w14:paraId="3CA431D0" w14:textId="77777777" w:rsidR="00C00CC7" w:rsidRDefault="00C00CC7" w:rsidP="006C7EB3">
      <w:pPr>
        <w:jc w:val="both"/>
        <w:rPr>
          <w:bCs/>
        </w:rPr>
      </w:pPr>
      <w:r w:rsidRPr="00C00CC7">
        <w:rPr>
          <w:b/>
          <w:bCs/>
        </w:rPr>
        <w:t xml:space="preserve">в) Периодические издания (журналы): </w:t>
      </w:r>
      <w:r w:rsidR="006C7EB3">
        <w:rPr>
          <w:b/>
          <w:bCs/>
        </w:rPr>
        <w:t>нет</w:t>
      </w:r>
    </w:p>
    <w:p w14:paraId="0217CA63" w14:textId="77777777" w:rsidR="00FE422A" w:rsidRPr="00D676E5" w:rsidRDefault="00FE422A" w:rsidP="00FE422A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65BBF8ED" w14:textId="77777777" w:rsidR="00FE422A" w:rsidRPr="00CB5CC1" w:rsidRDefault="00FE422A" w:rsidP="00FE422A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77498871" w14:textId="77777777" w:rsidR="00FE422A" w:rsidRPr="006C7EB3" w:rsidRDefault="00FE422A" w:rsidP="00FE422A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5B0460EB" w14:textId="77777777" w:rsidR="006C7EB3" w:rsidRPr="00AD10C9" w:rsidRDefault="006C7EB3" w:rsidP="006C7EB3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5206F99A" w14:textId="77777777" w:rsidR="006C7EB3" w:rsidRPr="006C7EB3" w:rsidRDefault="006C7EB3" w:rsidP="006C7EB3">
      <w:pPr>
        <w:pStyle w:val="a3"/>
        <w:spacing w:after="200"/>
        <w:jc w:val="both"/>
        <w:rPr>
          <w:rFonts w:eastAsiaTheme="minorEastAsia"/>
          <w:u w:val="single"/>
          <w:lang w:eastAsia="ru-RU"/>
        </w:rPr>
      </w:pPr>
    </w:p>
    <w:p w14:paraId="36BED3A6" w14:textId="77777777" w:rsidR="002908CC" w:rsidRPr="00D676E5" w:rsidRDefault="002908CC" w:rsidP="00CE436E">
      <w:pPr>
        <w:spacing w:after="200" w:line="276" w:lineRule="auto"/>
        <w:rPr>
          <w:b/>
          <w:bCs/>
        </w:rPr>
      </w:pPr>
    </w:p>
    <w:sectPr w:rsidR="002908CC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528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459F0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46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142A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125A1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56F6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341D1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D4F0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70FD8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04AC"/>
    <w:multiLevelType w:val="hybridMultilevel"/>
    <w:tmpl w:val="7C2070F4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E64DE"/>
    <w:multiLevelType w:val="hybridMultilevel"/>
    <w:tmpl w:val="E6806F1E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067D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C1F7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7321E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97C53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70873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3872"/>
    <w:multiLevelType w:val="hybridMultilevel"/>
    <w:tmpl w:val="839A4FC2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4403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60F70"/>
    <w:multiLevelType w:val="hybridMultilevel"/>
    <w:tmpl w:val="7C2070F4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6292A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547B5"/>
    <w:multiLevelType w:val="hybridMultilevel"/>
    <w:tmpl w:val="839A4FC2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B0C4B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67952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22B6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35E72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E2213D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95690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7597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5703D5"/>
    <w:multiLevelType w:val="hybridMultilevel"/>
    <w:tmpl w:val="E6806F1E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72413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26F84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A161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E02D5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E4326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5"/>
  </w:num>
  <w:num w:numId="3">
    <w:abstractNumId w:val="30"/>
  </w:num>
  <w:num w:numId="4">
    <w:abstractNumId w:val="38"/>
  </w:num>
  <w:num w:numId="5">
    <w:abstractNumId w:val="29"/>
  </w:num>
  <w:num w:numId="6">
    <w:abstractNumId w:val="23"/>
  </w:num>
  <w:num w:numId="7">
    <w:abstractNumId w:val="25"/>
  </w:num>
  <w:num w:numId="8">
    <w:abstractNumId w:val="48"/>
  </w:num>
  <w:num w:numId="9">
    <w:abstractNumId w:val="19"/>
  </w:num>
  <w:num w:numId="10">
    <w:abstractNumId w:val="46"/>
  </w:num>
  <w:num w:numId="11">
    <w:abstractNumId w:val="21"/>
  </w:num>
  <w:num w:numId="12">
    <w:abstractNumId w:val="44"/>
  </w:num>
  <w:num w:numId="13">
    <w:abstractNumId w:val="34"/>
  </w:num>
  <w:num w:numId="14">
    <w:abstractNumId w:val="26"/>
  </w:num>
  <w:num w:numId="15">
    <w:abstractNumId w:val="17"/>
  </w:num>
  <w:num w:numId="16">
    <w:abstractNumId w:val="3"/>
  </w:num>
  <w:num w:numId="17">
    <w:abstractNumId w:val="42"/>
  </w:num>
  <w:num w:numId="18">
    <w:abstractNumId w:val="32"/>
  </w:num>
  <w:num w:numId="19">
    <w:abstractNumId w:val="1"/>
  </w:num>
  <w:num w:numId="20">
    <w:abstractNumId w:val="37"/>
  </w:num>
  <w:num w:numId="21">
    <w:abstractNumId w:val="27"/>
  </w:num>
  <w:num w:numId="22">
    <w:abstractNumId w:val="8"/>
  </w:num>
  <w:num w:numId="23">
    <w:abstractNumId w:val="41"/>
  </w:num>
  <w:num w:numId="24">
    <w:abstractNumId w:val="16"/>
  </w:num>
  <w:num w:numId="25">
    <w:abstractNumId w:val="36"/>
  </w:num>
  <w:num w:numId="26">
    <w:abstractNumId w:val="13"/>
  </w:num>
  <w:num w:numId="27">
    <w:abstractNumId w:val="15"/>
  </w:num>
  <w:num w:numId="28">
    <w:abstractNumId w:val="18"/>
  </w:num>
  <w:num w:numId="29">
    <w:abstractNumId w:val="14"/>
  </w:num>
  <w:num w:numId="30">
    <w:abstractNumId w:val="7"/>
  </w:num>
  <w:num w:numId="31">
    <w:abstractNumId w:val="0"/>
  </w:num>
  <w:num w:numId="32">
    <w:abstractNumId w:val="2"/>
  </w:num>
  <w:num w:numId="33">
    <w:abstractNumId w:val="35"/>
  </w:num>
  <w:num w:numId="34">
    <w:abstractNumId w:val="4"/>
  </w:num>
  <w:num w:numId="35">
    <w:abstractNumId w:val="31"/>
  </w:num>
  <w:num w:numId="36">
    <w:abstractNumId w:val="20"/>
  </w:num>
  <w:num w:numId="37">
    <w:abstractNumId w:val="12"/>
  </w:num>
  <w:num w:numId="38">
    <w:abstractNumId w:val="24"/>
  </w:num>
  <w:num w:numId="39">
    <w:abstractNumId w:val="10"/>
  </w:num>
  <w:num w:numId="40">
    <w:abstractNumId w:val="6"/>
  </w:num>
  <w:num w:numId="41">
    <w:abstractNumId w:val="43"/>
  </w:num>
  <w:num w:numId="42">
    <w:abstractNumId w:val="47"/>
  </w:num>
  <w:num w:numId="43">
    <w:abstractNumId w:val="28"/>
  </w:num>
  <w:num w:numId="44">
    <w:abstractNumId w:val="39"/>
  </w:num>
  <w:num w:numId="45">
    <w:abstractNumId w:val="11"/>
  </w:num>
  <w:num w:numId="46">
    <w:abstractNumId w:val="22"/>
  </w:num>
  <w:num w:numId="47">
    <w:abstractNumId w:val="9"/>
  </w:num>
  <w:num w:numId="48">
    <w:abstractNumId w:val="40"/>
  </w:num>
  <w:num w:numId="49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17C56"/>
    <w:rsid w:val="001C7018"/>
    <w:rsid w:val="00232EE3"/>
    <w:rsid w:val="002908CC"/>
    <w:rsid w:val="003920F7"/>
    <w:rsid w:val="003A5DBC"/>
    <w:rsid w:val="003F112A"/>
    <w:rsid w:val="00421366"/>
    <w:rsid w:val="0046422C"/>
    <w:rsid w:val="00532870"/>
    <w:rsid w:val="006C7EB3"/>
    <w:rsid w:val="00723516"/>
    <w:rsid w:val="007255B7"/>
    <w:rsid w:val="007B552E"/>
    <w:rsid w:val="00933B08"/>
    <w:rsid w:val="00947069"/>
    <w:rsid w:val="009D19F8"/>
    <w:rsid w:val="00B523A7"/>
    <w:rsid w:val="00B81266"/>
    <w:rsid w:val="00B85E11"/>
    <w:rsid w:val="00B92094"/>
    <w:rsid w:val="00B9586A"/>
    <w:rsid w:val="00BD591A"/>
    <w:rsid w:val="00C00CC7"/>
    <w:rsid w:val="00C33E81"/>
    <w:rsid w:val="00CA5360"/>
    <w:rsid w:val="00CE436E"/>
    <w:rsid w:val="00D676E5"/>
    <w:rsid w:val="00D96F9D"/>
    <w:rsid w:val="00FB4D18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4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091155228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26259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6242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09112105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2026-02-24T11:22:00Z</dcterms:created>
  <dcterms:modified xsi:type="dcterms:W3CDTF">2026-02-24T11:22:00Z</dcterms:modified>
</cp:coreProperties>
</file>