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9B" w:rsidRPr="00FB144F" w:rsidRDefault="005836F6" w:rsidP="00CF64FD">
      <w:pPr>
        <w:pStyle w:val="5"/>
        <w:jc w:val="center"/>
        <w:rPr>
          <w:i w:val="0"/>
          <w:sz w:val="24"/>
          <w:szCs w:val="24"/>
        </w:rPr>
      </w:pPr>
      <w:r w:rsidRPr="00FB144F">
        <w:rPr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A02FBB" w:rsidRPr="00FB144F" w:rsidRDefault="00A02FBB" w:rsidP="00A61A9B">
      <w:pPr>
        <w:spacing w:line="220" w:lineRule="auto"/>
        <w:ind w:left="142"/>
        <w:jc w:val="center"/>
        <w:rPr>
          <w:b/>
          <w:bCs/>
        </w:rPr>
      </w:pPr>
      <w:r w:rsidRPr="00FB144F">
        <w:rPr>
          <w:b/>
          <w:bCs/>
        </w:rPr>
        <w:t>«</w:t>
      </w:r>
      <w:r w:rsidRPr="00FB144F">
        <w:rPr>
          <w:b/>
        </w:rPr>
        <w:t>био</w:t>
      </w:r>
      <w:r w:rsidR="00A61A9B" w:rsidRPr="00FB144F">
        <w:rPr>
          <w:b/>
        </w:rPr>
        <w:t xml:space="preserve">логическая </w:t>
      </w:r>
      <w:r w:rsidRPr="00FB144F">
        <w:rPr>
          <w:b/>
        </w:rPr>
        <w:t>химия»</w:t>
      </w:r>
    </w:p>
    <w:p w:rsidR="00A02FBB" w:rsidRPr="00FB144F" w:rsidRDefault="00A61A9B" w:rsidP="001F60FD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 w:rsidRPr="00FB144F">
        <w:rPr>
          <w:rStyle w:val="normalchar"/>
          <w:rFonts w:eastAsiaTheme="majorEastAsia"/>
          <w:b/>
          <w:bCs/>
          <w:color w:val="000000"/>
        </w:rPr>
        <w:t>Медико-профилактический</w:t>
      </w:r>
      <w:r w:rsidR="001F60FD" w:rsidRPr="00FB144F">
        <w:rPr>
          <w:rStyle w:val="normalchar"/>
          <w:rFonts w:eastAsiaTheme="majorEastAsia"/>
          <w:b/>
          <w:bCs/>
          <w:color w:val="000000"/>
        </w:rPr>
        <w:t xml:space="preserve"> факультет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AC40CA" w:rsidRPr="000055F8" w:rsidRDefault="00AC40CA" w:rsidP="009E17FB">
      <w:pPr>
        <w:pStyle w:val="aa"/>
        <w:numPr>
          <w:ilvl w:val="0"/>
          <w:numId w:val="74"/>
        </w:numPr>
        <w:tabs>
          <w:tab w:val="left" w:pos="900"/>
        </w:tabs>
        <w:spacing w:line="240" w:lineRule="atLeast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Сев</w:t>
      </w:r>
      <w:r w:rsidRPr="000055F8">
        <w:t>е</w:t>
      </w:r>
      <w:r w:rsidRPr="000055F8">
        <w:t>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</w:t>
      </w:r>
      <w:r w:rsidRPr="000055F8">
        <w:t>у</w:t>
      </w:r>
      <w:r w:rsidRPr="000055F8">
        <w:t xml:space="preserve">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9E17FB">
      <w:pPr>
        <w:pStyle w:val="aa"/>
        <w:numPr>
          <w:ilvl w:val="0"/>
          <w:numId w:val="74"/>
        </w:numPr>
        <w:tabs>
          <w:tab w:val="left" w:pos="900"/>
        </w:tabs>
        <w:spacing w:line="240" w:lineRule="atLeast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</w:t>
      </w:r>
      <w:r w:rsidRPr="000055F8">
        <w:t>к</w:t>
      </w:r>
      <w:r w:rsidRPr="000055F8">
        <w:t>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A85F4E" w:rsidRPr="000055F8" w:rsidRDefault="00264DD4" w:rsidP="00655349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hanging="72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>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 xml:space="preserve">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"Консультант студента" :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655349">
      <w:pPr>
        <w:pStyle w:val="aa"/>
        <w:numPr>
          <w:ilvl w:val="0"/>
          <w:numId w:val="72"/>
        </w:numPr>
        <w:spacing w:line="280" w:lineRule="atLeast"/>
        <w:ind w:hanging="720"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655349">
      <w:pPr>
        <w:pStyle w:val="aa"/>
        <w:numPr>
          <w:ilvl w:val="0"/>
          <w:numId w:val="72"/>
        </w:numPr>
        <w:shd w:val="clear" w:color="auto" w:fill="FFFFFF"/>
        <w:spacing w:line="280" w:lineRule="atLeast"/>
        <w:ind w:hanging="72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</w:t>
      </w:r>
      <w:r w:rsidRPr="000055F8">
        <w:rPr>
          <w:lang w:eastAsia="ru-RU"/>
        </w:rPr>
        <w:t>а</w:t>
      </w:r>
      <w:r w:rsidRPr="000055F8">
        <w:rPr>
          <w:lang w:eastAsia="ru-RU"/>
        </w:rPr>
        <w:t>цевтического,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9E17FB">
        <w:rPr>
          <w:color w:val="000000"/>
          <w:lang w:val="en-US" w:eastAsia="ru-RU"/>
        </w:rPr>
        <w:t>URL</w:t>
      </w:r>
      <w:r w:rsidRPr="009E17FB">
        <w:rPr>
          <w:color w:val="000000"/>
          <w:lang w:eastAsia="ru-RU"/>
        </w:rPr>
        <w:t>:</w:t>
      </w:r>
      <w:r w:rsidR="009E17FB" w:rsidRPr="009E17FB">
        <w:t xml:space="preserve"> </w:t>
      </w:r>
      <w:hyperlink r:id="rId13" w:history="1">
        <w:r w:rsidR="009E17FB" w:rsidRPr="00F16357">
          <w:rPr>
            <w:rStyle w:val="afe"/>
          </w:rPr>
          <w:t>http://library.kursksmu.net/ec/1320</w:t>
        </w:r>
      </w:hyperlink>
      <w:r w:rsidR="009E17FB">
        <w:t xml:space="preserve"> </w:t>
      </w:r>
    </w:p>
    <w:p w:rsidR="00022A87" w:rsidRPr="000055F8" w:rsidRDefault="00022A87" w:rsidP="00655349">
      <w:pPr>
        <w:pStyle w:val="aa"/>
        <w:numPr>
          <w:ilvl w:val="0"/>
          <w:numId w:val="72"/>
        </w:numPr>
        <w:shd w:val="clear" w:color="auto" w:fill="FFFFFF"/>
        <w:spacing w:line="280" w:lineRule="atLeast"/>
        <w:ind w:hanging="72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</w:t>
      </w:r>
      <w:r w:rsidRPr="000055F8">
        <w:rPr>
          <w:lang w:eastAsia="ru-RU"/>
        </w:rPr>
        <w:t>а</w:t>
      </w:r>
      <w:r w:rsidRPr="000055F8">
        <w:rPr>
          <w:lang w:eastAsia="ru-RU"/>
        </w:rPr>
        <w:t>цевтического,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9E17FB">
        <w:rPr>
          <w:color w:val="000000"/>
          <w:lang w:eastAsia="ru-RU"/>
        </w:rPr>
        <w:t>URL:</w:t>
      </w:r>
      <w:r w:rsidR="009E17FB" w:rsidRPr="009E17FB">
        <w:rPr>
          <w:color w:val="000000"/>
          <w:lang w:eastAsia="ru-RU"/>
        </w:rPr>
        <w:t xml:space="preserve"> </w:t>
      </w:r>
      <w:hyperlink r:id="rId14" w:history="1">
        <w:r w:rsidR="009E17FB" w:rsidRPr="00F16357">
          <w:rPr>
            <w:rStyle w:val="afe"/>
          </w:rPr>
          <w:t>http://library.kursksmu.net/ec/1321</w:t>
        </w:r>
      </w:hyperlink>
      <w:r w:rsidR="009E17FB">
        <w:t xml:space="preserve"> </w:t>
      </w:r>
    </w:p>
    <w:p w:rsidR="00022A87" w:rsidRPr="009E17FB" w:rsidRDefault="00022A87" w:rsidP="00655349">
      <w:pPr>
        <w:pStyle w:val="aa"/>
        <w:numPr>
          <w:ilvl w:val="0"/>
          <w:numId w:val="72"/>
        </w:numPr>
        <w:spacing w:line="280" w:lineRule="atLeast"/>
        <w:ind w:hanging="720"/>
        <w:rPr>
          <w:color w:val="0000FF"/>
          <w:u w:val="single"/>
          <w:lang w:eastAsia="ru-RU"/>
        </w:rPr>
      </w:pPr>
      <w:r w:rsidRPr="009E17FB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</w:t>
      </w:r>
      <w:r w:rsidRPr="009E17FB">
        <w:rPr>
          <w:color w:val="000000"/>
          <w:lang w:eastAsia="ru-RU"/>
        </w:rPr>
        <w:t>е</w:t>
      </w:r>
      <w:r w:rsidRPr="009E17FB">
        <w:rPr>
          <w:color w:val="000000"/>
          <w:lang w:eastAsia="ru-RU"/>
        </w:rPr>
        <w:t>ского и биотехнологического факультетов [Электронный учебник] / А. И. К</w:t>
      </w:r>
      <w:r w:rsidRPr="009E17FB">
        <w:rPr>
          <w:color w:val="000000"/>
          <w:lang w:eastAsia="ru-RU"/>
        </w:rPr>
        <w:t>о</w:t>
      </w:r>
      <w:r w:rsidRPr="009E17FB">
        <w:rPr>
          <w:color w:val="000000"/>
          <w:lang w:eastAsia="ru-RU"/>
        </w:rPr>
        <w:t>нопля [и др.]. - КГМУ, 2014. - URL:</w:t>
      </w:r>
      <w:r w:rsidRPr="000055F8">
        <w:t xml:space="preserve"> </w:t>
      </w:r>
      <w:hyperlink r:id="rId15" w:history="1">
        <w:r w:rsidR="009E17FB" w:rsidRPr="00F16357">
          <w:rPr>
            <w:rStyle w:val="afe"/>
          </w:rPr>
          <w:t>http://library.kursksmu.net/ec/1137</w:t>
        </w:r>
      </w:hyperlink>
      <w:r w:rsidR="009E17FB">
        <w:t xml:space="preserve"> </w:t>
      </w:r>
    </w:p>
    <w:p w:rsidR="00022A87" w:rsidRPr="009E17FB" w:rsidRDefault="00022A87" w:rsidP="00655349">
      <w:pPr>
        <w:pStyle w:val="aa"/>
        <w:numPr>
          <w:ilvl w:val="0"/>
          <w:numId w:val="72"/>
        </w:numPr>
        <w:ind w:hanging="720"/>
        <w:jc w:val="both"/>
        <w:rPr>
          <w:lang w:eastAsia="ru-RU"/>
        </w:rPr>
      </w:pPr>
      <w:r w:rsidRPr="000055F8">
        <w:rPr>
          <w:lang w:eastAsia="ru-RU"/>
        </w:rPr>
        <w:t>Обмен и функции гормонов : учеб. пособие по мед. дисциплинам для преподават</w:t>
      </w:r>
      <w:r w:rsidRPr="000055F8">
        <w:rPr>
          <w:lang w:eastAsia="ru-RU"/>
        </w:rPr>
        <w:t>е</w:t>
      </w:r>
      <w:r w:rsidRPr="000055F8">
        <w:rPr>
          <w:lang w:eastAsia="ru-RU"/>
        </w:rPr>
        <w:t xml:space="preserve">лей и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 фак. / Курск.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 ; Н. А. Быстрова, А. И. Конопля, Д. Л. Шушкевич [и др.].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r w:rsidR="009E17FB">
        <w:rPr>
          <w:lang w:eastAsia="ru-RU"/>
        </w:rPr>
        <w:t>КГМУ</w:t>
      </w:r>
      <w:r w:rsidRPr="000055F8">
        <w:rPr>
          <w:lang w:eastAsia="ru-RU"/>
        </w:rPr>
        <w:t>, 2013. - 1 эл. опт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д</w:t>
      </w:r>
      <w:proofErr w:type="gramEnd"/>
      <w:r w:rsidRPr="000055F8">
        <w:rPr>
          <w:lang w:eastAsia="ru-RU"/>
        </w:rPr>
        <w:t>иск (CD-RO</w:t>
      </w:r>
      <w:r w:rsidRPr="009E17FB">
        <w:rPr>
          <w:sz w:val="28"/>
          <w:szCs w:val="28"/>
          <w:lang w:eastAsia="ru-RU"/>
        </w:rPr>
        <w:t xml:space="preserve">M). </w:t>
      </w:r>
      <w:r w:rsidR="009E17FB" w:rsidRPr="009E17FB">
        <w:rPr>
          <w:sz w:val="28"/>
          <w:szCs w:val="28"/>
          <w:lang w:eastAsia="ru-RU"/>
        </w:rPr>
        <w:t xml:space="preserve">– </w:t>
      </w:r>
      <w:r w:rsidRPr="009E17FB">
        <w:rPr>
          <w:color w:val="000000"/>
          <w:sz w:val="28"/>
          <w:szCs w:val="28"/>
          <w:lang w:val="en-US" w:eastAsia="ru-RU"/>
        </w:rPr>
        <w:t>URL</w:t>
      </w:r>
      <w:r w:rsidRPr="009E17FB">
        <w:rPr>
          <w:color w:val="000000"/>
          <w:sz w:val="28"/>
          <w:szCs w:val="28"/>
          <w:lang w:eastAsia="ru-RU"/>
        </w:rPr>
        <w:t>:</w:t>
      </w:r>
      <w:r w:rsidR="009E17FB" w:rsidRPr="009E17FB">
        <w:rPr>
          <w:color w:val="000000"/>
          <w:sz w:val="28"/>
          <w:szCs w:val="28"/>
          <w:lang w:eastAsia="ru-RU"/>
        </w:rPr>
        <w:t xml:space="preserve"> </w:t>
      </w:r>
      <w:hyperlink r:id="rId16" w:tgtFrame="_blank" w:history="1">
        <w:r w:rsidR="009E17FB" w:rsidRPr="009E17FB">
          <w:rPr>
            <w:rStyle w:val="afe"/>
            <w:rFonts w:eastAsiaTheme="majorEastAsia"/>
          </w:rPr>
          <w:t>http://library.kursksmu.net/ec/2308</w:t>
        </w:r>
      </w:hyperlink>
    </w:p>
    <w:p w:rsidR="00022A87" w:rsidRPr="000055F8" w:rsidRDefault="00022A87" w:rsidP="00655349">
      <w:pPr>
        <w:pStyle w:val="aa"/>
        <w:numPr>
          <w:ilvl w:val="0"/>
          <w:numId w:val="72"/>
        </w:numPr>
        <w:ind w:hanging="720"/>
        <w:rPr>
          <w:lang w:eastAsia="ru-RU"/>
        </w:rPr>
      </w:pPr>
      <w:r w:rsidRPr="000055F8">
        <w:rPr>
          <w:lang w:eastAsia="ru-RU"/>
        </w:rPr>
        <w:t>Роль микроэлементов в биохимических процессах</w:t>
      </w:r>
      <w:r w:rsidR="009E17FB" w:rsidRPr="009E17FB">
        <w:rPr>
          <w:lang w:eastAsia="ru-RU"/>
        </w:rPr>
        <w:t xml:space="preserve"> </w:t>
      </w:r>
      <w:r w:rsidRPr="000055F8">
        <w:rPr>
          <w:lang w:eastAsia="ru-RU"/>
        </w:rPr>
        <w:t xml:space="preserve">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</w:t>
      </w:r>
      <w:r w:rsidRPr="000055F8">
        <w:rPr>
          <w:lang w:eastAsia="ru-RU"/>
        </w:rPr>
        <w:t>о</w:t>
      </w:r>
      <w:r w:rsidRPr="000055F8">
        <w:rPr>
          <w:lang w:eastAsia="ru-RU"/>
        </w:rPr>
        <w:t>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</w:t>
      </w:r>
      <w:r w:rsidRPr="000055F8">
        <w:rPr>
          <w:lang w:eastAsia="ru-RU"/>
        </w:rPr>
        <w:t>о</w:t>
      </w:r>
      <w:r w:rsidRPr="000055F8">
        <w:rPr>
          <w:lang w:eastAsia="ru-RU"/>
        </w:rPr>
        <w:t>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- </w:t>
      </w:r>
      <w:r w:rsidRPr="009E17FB">
        <w:rPr>
          <w:color w:val="000000"/>
          <w:lang w:val="en-US" w:eastAsia="ru-RU"/>
        </w:rPr>
        <w:t>URL</w:t>
      </w:r>
      <w:r w:rsidRPr="009E17FB">
        <w:rPr>
          <w:b/>
          <w:bCs/>
          <w:lang w:eastAsia="ru-RU"/>
        </w:rPr>
        <w:t>:</w:t>
      </w:r>
      <w:r w:rsidRPr="000055F8">
        <w:rPr>
          <w:lang w:eastAsia="ru-RU"/>
        </w:rPr>
        <w:t xml:space="preserve"> </w:t>
      </w:r>
      <w:hyperlink r:id="rId17" w:history="1">
        <w:r w:rsidR="009E17FB" w:rsidRPr="00F16357">
          <w:rPr>
            <w:rStyle w:val="afe"/>
          </w:rPr>
          <w:t>http://library.kursksmu.net/ec/2309</w:t>
        </w:r>
      </w:hyperlink>
      <w:r w:rsidR="009E17FB" w:rsidRPr="009E17FB">
        <w:t xml:space="preserve"> </w:t>
      </w:r>
    </w:p>
    <w:p w:rsidR="00A61A9B" w:rsidRDefault="00A61A9B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</w:p>
    <w:p w:rsidR="000D658C" w:rsidRDefault="00022A87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022A87" w:rsidRPr="000D658C" w:rsidRDefault="00022A87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/>
          <w:bCs/>
          <w:color w:val="000000"/>
        </w:rPr>
      </w:pPr>
      <w:r w:rsidRPr="000D658C">
        <w:lastRenderedPageBreak/>
        <w:t xml:space="preserve">Клиническая лабораторная диагностика </w:t>
      </w:r>
      <w:r w:rsidR="006C6924">
        <w:t>URL</w:t>
      </w:r>
      <w:r w:rsidR="006C6924" w:rsidRPr="000055F8">
        <w:t xml:space="preserve">: </w:t>
      </w:r>
      <w:hyperlink r:id="rId18" w:history="1">
        <w:r w:rsidR="000D658C"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 w:rsidR="000D658C">
        <w:t xml:space="preserve"> </w:t>
      </w:r>
    </w:p>
    <w:p w:rsidR="000D658C" w:rsidRPr="000D658C" w:rsidRDefault="000D658C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 w:rsidR="006C6924">
        <w:rPr>
          <w:rFonts w:eastAsiaTheme="majorEastAsia"/>
          <w:bCs/>
          <w:color w:val="000000"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806E82" w:rsidRPr="00806E82">
        <w:t xml:space="preserve"> </w:t>
      </w:r>
      <w:hyperlink r:id="rId19" w:tgtFrame="_blank" w:history="1">
        <w:r w:rsidR="00806E8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806E82" w:rsidRDefault="00806E82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806E82">
        <w:rPr>
          <w:bCs/>
        </w:rPr>
        <w:t>Медицинская 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806E82">
        <w:t xml:space="preserve"> </w:t>
      </w:r>
      <w:hyperlink r:id="rId20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806E82" w:rsidRPr="000D658C" w:rsidRDefault="00DA1EE6" w:rsidP="00C5014B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rPr>
          <w:bCs/>
        </w:rPr>
        <w:t>Бюллетень экспериментальной биологии и медицины</w:t>
      </w:r>
      <w:r w:rsidR="006C6924" w:rsidRPr="006C6924">
        <w:t xml:space="preserve"> </w:t>
      </w:r>
      <w:r w:rsidR="006C6924">
        <w:t>URL:</w:t>
      </w:r>
      <w:r w:rsidRPr="00DA1EE6">
        <w:t xml:space="preserve"> </w:t>
      </w:r>
      <w:hyperlink r:id="rId21" w:history="1">
        <w:r w:rsidR="00C5014B" w:rsidRPr="00F16357">
          <w:rPr>
            <w:rStyle w:val="afe"/>
          </w:rPr>
          <w:t>https://dlib.eastview.com/browse/publication/413426/udb/12/бюллетень-экспериментальной-биологии-и-медицины</w:t>
        </w:r>
      </w:hyperlink>
      <w:r w:rsidR="00C5014B">
        <w:t xml:space="preserve"> </w:t>
      </w:r>
      <w:r>
        <w:rPr>
          <w:bCs/>
        </w:rPr>
        <w:t xml:space="preserve"> </w:t>
      </w:r>
      <w:r w:rsidR="00806E82" w:rsidRPr="000D658C">
        <w:t xml:space="preserve"> </w:t>
      </w:r>
    </w:p>
    <w:p w:rsidR="00806E82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 xml:space="preserve">Вестник новых медицинских технологий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22" w:history="1">
        <w:r w:rsidR="005D111B"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 w:rsidR="005D111B">
        <w:t xml:space="preserve"> </w:t>
      </w:r>
    </w:p>
    <w:p w:rsidR="00602D45" w:rsidRPr="003B0360" w:rsidRDefault="00602D45" w:rsidP="00602D45">
      <w:pPr>
        <w:pStyle w:val="aa"/>
        <w:numPr>
          <w:ilvl w:val="0"/>
          <w:numId w:val="9"/>
        </w:numPr>
        <w:shd w:val="clear" w:color="auto" w:fill="FFFFFF"/>
        <w:rPr>
          <w:color w:val="2C2D2E"/>
        </w:rPr>
      </w:pPr>
      <w:r w:rsidRPr="003B0360">
        <w:rPr>
          <w:color w:val="2C2D2E"/>
        </w:rPr>
        <w:t xml:space="preserve">Российский иммунологический журнал  </w:t>
      </w:r>
      <w:hyperlink r:id="rId23" w:tgtFrame="_blank" w:history="1">
        <w:r w:rsidRPr="003B0360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602D45" w:rsidRDefault="00602D45" w:rsidP="00602D45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3B0360">
        <w:rPr>
          <w:color w:val="2C2D2E"/>
        </w:rPr>
        <w:t xml:space="preserve">Российский медицинский журнал </w:t>
      </w:r>
      <w:hyperlink r:id="rId24" w:tgtFrame="_blank" w:history="1">
        <w:r w:rsidRPr="003B0360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6C6924" w:rsidRDefault="006C6924" w:rsidP="006C6924">
      <w:pPr>
        <w:pStyle w:val="list0020paragraph"/>
        <w:spacing w:before="0" w:beforeAutospacing="0" w:after="0" w:afterAutospacing="0" w:line="280" w:lineRule="atLeast"/>
        <w:ind w:left="360"/>
      </w:pPr>
    </w:p>
    <w:p w:rsidR="00022A87" w:rsidRPr="000055F8" w:rsidRDefault="00022A87" w:rsidP="006C6924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25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26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27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0F15A5" w:rsidRPr="000055F8" w:rsidRDefault="000F15A5" w:rsidP="000F15A5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28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29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0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fe"/>
          </w:rPr>
          <w:t>https://search.rsl.ru/ru/search</w:t>
        </w:r>
      </w:hyperlink>
    </w:p>
    <w:p w:rsidR="000F15A5" w:rsidRPr="00C5014B" w:rsidRDefault="000F15A5" w:rsidP="00C5014B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0" w:firstLine="0"/>
        <w:jc w:val="both"/>
        <w:rPr>
          <w:color w:val="0000FF" w:themeColor="hyperlink"/>
          <w:u w:val="single"/>
        </w:rPr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C5014B">
        <w:rPr>
          <w:lang w:val="en-US"/>
        </w:rPr>
        <w:t>URL</w:t>
      </w:r>
      <w:r w:rsidRPr="000055F8">
        <w:t xml:space="preserve">: </w:t>
      </w:r>
      <w:hyperlink r:id="rId32" w:history="1">
        <w:r w:rsidRPr="00C5014B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  <w:hyperlink r:id="rId33" w:history="1">
        <w:r w:rsidRPr="00C5014B">
          <w:rPr>
            <w:color w:val="0000FF"/>
            <w:u w:val="single"/>
          </w:rPr>
          <w:t>https://cyberleninka.org</w:t>
        </w:r>
      </w:hyperlink>
      <w:r w:rsidRPr="000055F8">
        <w:t xml:space="preserve"> [англ. версия]</w:t>
      </w:r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4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36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37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38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39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7142F9" w:rsidRDefault="007142F9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A61A9B" w:rsidP="00462357">
      <w:proofErr w:type="spellStart"/>
      <w:r>
        <w:t>к</w:t>
      </w:r>
      <w:proofErr w:type="gramStart"/>
      <w:r>
        <w:t>.ф</w:t>
      </w:r>
      <w:proofErr w:type="gramEnd"/>
      <w:r>
        <w:t>арм.н</w:t>
      </w:r>
      <w:proofErr w:type="spellEnd"/>
      <w:r>
        <w:t>.</w:t>
      </w:r>
      <w:r w:rsidR="00534AA4">
        <w:t>,</w:t>
      </w:r>
      <w:r w:rsidRPr="00A61A9B">
        <w:t xml:space="preserve"> </w:t>
      </w:r>
      <w:r>
        <w:t xml:space="preserve">доцент </w:t>
      </w:r>
      <w:r w:rsidR="00534AA4">
        <w:t xml:space="preserve">кафедры </w:t>
      </w:r>
      <w:r w:rsidR="001F60FD">
        <w:t>биологической химии</w:t>
      </w:r>
      <w:r w:rsidR="00534AA4">
        <w:t xml:space="preserve">                          И.И. </w:t>
      </w:r>
      <w:proofErr w:type="spellStart"/>
      <w:r w:rsidR="00534AA4">
        <w:t>Коломоец</w:t>
      </w:r>
      <w:proofErr w:type="spellEnd"/>
    </w:p>
    <w:p w:rsidR="007142F9" w:rsidRDefault="007142F9" w:rsidP="007142F9">
      <w:pPr>
        <w:pStyle w:val="aff"/>
        <w:tabs>
          <w:tab w:val="left" w:pos="709"/>
        </w:tabs>
        <w:spacing w:before="0" w:beforeAutospacing="0" w:after="0" w:afterAutospacing="0"/>
        <w:jc w:val="both"/>
      </w:pPr>
    </w:p>
    <w:p w:rsidR="007142F9" w:rsidRDefault="007142F9" w:rsidP="007142F9">
      <w:pPr>
        <w:pStyle w:val="aff"/>
        <w:tabs>
          <w:tab w:val="left" w:pos="709"/>
        </w:tabs>
        <w:spacing w:before="0" w:beforeAutospacing="0" w:after="0" w:afterAutospacing="0"/>
        <w:jc w:val="both"/>
      </w:pPr>
      <w:bookmarkStart w:id="0" w:name="_GoBack"/>
      <w:bookmarkEnd w:id="0"/>
      <w:r>
        <w:t>Зав. библиотекой                                                                                        А.В. Данилова</w:t>
      </w:r>
    </w:p>
    <w:sectPr w:rsidR="007142F9" w:rsidSect="007142F9">
      <w:headerReference w:type="default" r:id="rId4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4" w:rsidRDefault="00774274" w:rsidP="00A558A5">
      <w:r>
        <w:separator/>
      </w:r>
    </w:p>
  </w:endnote>
  <w:endnote w:type="continuationSeparator" w:id="0">
    <w:p w:rsidR="00774274" w:rsidRDefault="00774274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4" w:rsidRDefault="00774274" w:rsidP="00A558A5">
      <w:r>
        <w:separator/>
      </w:r>
    </w:p>
  </w:footnote>
  <w:footnote w:type="continuationSeparator" w:id="0">
    <w:p w:rsidR="00774274" w:rsidRDefault="00774274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F9">
          <w:rPr>
            <w:noProof/>
          </w:rPr>
          <w:t>2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4A11"/>
    <w:multiLevelType w:val="hybridMultilevel"/>
    <w:tmpl w:val="B4C6C284"/>
    <w:lvl w:ilvl="0" w:tplc="F508E9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402901"/>
    <w:multiLevelType w:val="hybridMultilevel"/>
    <w:tmpl w:val="6888B0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C240E96"/>
    <w:multiLevelType w:val="hybridMultilevel"/>
    <w:tmpl w:val="79CC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7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9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6"/>
  </w:num>
  <w:num w:numId="3">
    <w:abstractNumId w:val="57"/>
  </w:num>
  <w:num w:numId="4">
    <w:abstractNumId w:val="62"/>
  </w:num>
  <w:num w:numId="5">
    <w:abstractNumId w:val="71"/>
  </w:num>
  <w:num w:numId="6">
    <w:abstractNumId w:val="34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64"/>
  </w:num>
  <w:num w:numId="10">
    <w:abstractNumId w:val="38"/>
  </w:num>
  <w:num w:numId="11">
    <w:abstractNumId w:val="69"/>
  </w:num>
  <w:num w:numId="12">
    <w:abstractNumId w:val="44"/>
  </w:num>
  <w:num w:numId="13">
    <w:abstractNumId w:val="26"/>
  </w:num>
  <w:num w:numId="14">
    <w:abstractNumId w:val="15"/>
  </w:num>
  <w:num w:numId="15">
    <w:abstractNumId w:val="35"/>
  </w:num>
  <w:num w:numId="16">
    <w:abstractNumId w:val="23"/>
  </w:num>
  <w:num w:numId="17">
    <w:abstractNumId w:val="40"/>
  </w:num>
  <w:num w:numId="18">
    <w:abstractNumId w:val="63"/>
  </w:num>
  <w:num w:numId="19">
    <w:abstractNumId w:val="51"/>
  </w:num>
  <w:num w:numId="20">
    <w:abstractNumId w:val="27"/>
  </w:num>
  <w:num w:numId="21">
    <w:abstractNumId w:val="49"/>
  </w:num>
  <w:num w:numId="22">
    <w:abstractNumId w:val="17"/>
  </w:num>
  <w:num w:numId="23">
    <w:abstractNumId w:val="47"/>
  </w:num>
  <w:num w:numId="24">
    <w:abstractNumId w:val="52"/>
  </w:num>
  <w:num w:numId="25">
    <w:abstractNumId w:val="18"/>
  </w:num>
  <w:num w:numId="26">
    <w:abstractNumId w:val="28"/>
  </w:num>
  <w:num w:numId="27">
    <w:abstractNumId w:val="60"/>
  </w:num>
  <w:num w:numId="28">
    <w:abstractNumId w:val="61"/>
  </w:num>
  <w:num w:numId="29">
    <w:abstractNumId w:val="29"/>
  </w:num>
  <w:num w:numId="30">
    <w:abstractNumId w:val="70"/>
  </w:num>
  <w:num w:numId="31">
    <w:abstractNumId w:val="79"/>
  </w:num>
  <w:num w:numId="32">
    <w:abstractNumId w:val="74"/>
  </w:num>
  <w:num w:numId="33">
    <w:abstractNumId w:val="22"/>
  </w:num>
  <w:num w:numId="34">
    <w:abstractNumId w:val="75"/>
  </w:num>
  <w:num w:numId="35">
    <w:abstractNumId w:val="24"/>
  </w:num>
  <w:num w:numId="36">
    <w:abstractNumId w:val="42"/>
  </w:num>
  <w:num w:numId="37">
    <w:abstractNumId w:val="1"/>
  </w:num>
  <w:num w:numId="38">
    <w:abstractNumId w:val="2"/>
  </w:num>
  <w:num w:numId="39">
    <w:abstractNumId w:val="8"/>
  </w:num>
  <w:num w:numId="40">
    <w:abstractNumId w:val="39"/>
  </w:num>
  <w:num w:numId="41">
    <w:abstractNumId w:val="58"/>
  </w:num>
  <w:num w:numId="42">
    <w:abstractNumId w:val="50"/>
  </w:num>
  <w:num w:numId="43">
    <w:abstractNumId w:val="54"/>
  </w:num>
  <w:num w:numId="44">
    <w:abstractNumId w:val="56"/>
  </w:num>
  <w:num w:numId="45">
    <w:abstractNumId w:val="25"/>
  </w:num>
  <w:num w:numId="46">
    <w:abstractNumId w:val="82"/>
  </w:num>
  <w:num w:numId="47">
    <w:abstractNumId w:val="68"/>
  </w:num>
  <w:num w:numId="48">
    <w:abstractNumId w:val="66"/>
  </w:num>
  <w:num w:numId="49">
    <w:abstractNumId w:val="73"/>
  </w:num>
  <w:num w:numId="50">
    <w:abstractNumId w:val="55"/>
  </w:num>
  <w:num w:numId="51">
    <w:abstractNumId w:val="76"/>
  </w:num>
  <w:num w:numId="52">
    <w:abstractNumId w:val="67"/>
  </w:num>
  <w:num w:numId="53">
    <w:abstractNumId w:val="65"/>
  </w:num>
  <w:num w:numId="54">
    <w:abstractNumId w:val="46"/>
  </w:num>
  <w:num w:numId="55">
    <w:abstractNumId w:val="19"/>
  </w:num>
  <w:num w:numId="56">
    <w:abstractNumId w:val="21"/>
  </w:num>
  <w:num w:numId="57">
    <w:abstractNumId w:val="78"/>
  </w:num>
  <w:num w:numId="58">
    <w:abstractNumId w:val="81"/>
  </w:num>
  <w:num w:numId="59">
    <w:abstractNumId w:val="30"/>
  </w:num>
  <w:num w:numId="60">
    <w:abstractNumId w:val="72"/>
  </w:num>
  <w:num w:numId="61">
    <w:abstractNumId w:val="33"/>
  </w:num>
  <w:num w:numId="62">
    <w:abstractNumId w:val="13"/>
  </w:num>
  <w:num w:numId="63">
    <w:abstractNumId w:val="41"/>
  </w:num>
  <w:num w:numId="64">
    <w:abstractNumId w:val="77"/>
  </w:num>
  <w:num w:numId="65">
    <w:abstractNumId w:val="48"/>
  </w:num>
  <w:num w:numId="66">
    <w:abstractNumId w:val="14"/>
  </w:num>
  <w:num w:numId="67">
    <w:abstractNumId w:val="37"/>
  </w:num>
  <w:num w:numId="68">
    <w:abstractNumId w:val="53"/>
  </w:num>
  <w:num w:numId="69">
    <w:abstractNumId w:val="16"/>
  </w:num>
  <w:num w:numId="70">
    <w:abstractNumId w:val="43"/>
  </w:num>
  <w:num w:numId="71">
    <w:abstractNumId w:val="83"/>
  </w:num>
  <w:num w:numId="72">
    <w:abstractNumId w:val="20"/>
  </w:num>
  <w:num w:numId="73">
    <w:abstractNumId w:val="45"/>
  </w:num>
  <w:num w:numId="74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965DA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44AE0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2705B"/>
    <w:rsid w:val="00527EC7"/>
    <w:rsid w:val="00534AA4"/>
    <w:rsid w:val="00561BDD"/>
    <w:rsid w:val="00565F24"/>
    <w:rsid w:val="00566085"/>
    <w:rsid w:val="005836F6"/>
    <w:rsid w:val="005A2C30"/>
    <w:rsid w:val="005C2DC4"/>
    <w:rsid w:val="005D111B"/>
    <w:rsid w:val="00600AE7"/>
    <w:rsid w:val="00602D45"/>
    <w:rsid w:val="0061765C"/>
    <w:rsid w:val="00630BE1"/>
    <w:rsid w:val="006367D4"/>
    <w:rsid w:val="00641A47"/>
    <w:rsid w:val="00654BFF"/>
    <w:rsid w:val="00655323"/>
    <w:rsid w:val="00655349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142F9"/>
    <w:rsid w:val="00721D86"/>
    <w:rsid w:val="0073025E"/>
    <w:rsid w:val="0073363D"/>
    <w:rsid w:val="00741942"/>
    <w:rsid w:val="007437F3"/>
    <w:rsid w:val="00760623"/>
    <w:rsid w:val="00772C84"/>
    <w:rsid w:val="0077427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7FB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61A9B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47C8"/>
    <w:rsid w:val="00C4681E"/>
    <w:rsid w:val="00C5014B"/>
    <w:rsid w:val="00C55EC7"/>
    <w:rsid w:val="00C71832"/>
    <w:rsid w:val="00C869EE"/>
    <w:rsid w:val="00CA2BD3"/>
    <w:rsid w:val="00CB4E8E"/>
    <w:rsid w:val="00CC1AA9"/>
    <w:rsid w:val="00CC31E3"/>
    <w:rsid w:val="00CC7B6F"/>
    <w:rsid w:val="00CD0D3F"/>
    <w:rsid w:val="00CD15BB"/>
    <w:rsid w:val="00CD33D8"/>
    <w:rsid w:val="00CE6126"/>
    <w:rsid w:val="00CF3829"/>
    <w:rsid w:val="00CF64FD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67F7D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DD3EE7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5C1F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B144F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320" TargetMode="External"/><Relationship Id="rId18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26" Type="http://schemas.openxmlformats.org/officeDocument/2006/relationships/hyperlink" Target="http://&#1085;&#1101;&#1073;.&#1088;&#1092;/" TargetMode="External"/><Relationship Id="rId39" Type="http://schemas.openxmlformats.org/officeDocument/2006/relationships/hyperlink" Target="https://www.biomedcentral.com/" TargetMode="External"/><Relationship Id="rId21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34" Type="http://schemas.openxmlformats.org/officeDocument/2006/relationships/hyperlink" Target="https://www.mediasphera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ec/2308" TargetMode="External"/><Relationship Id="rId20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29" Type="http://schemas.openxmlformats.org/officeDocument/2006/relationships/hyperlink" Target="http://www.who.int/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32" Type="http://schemas.openxmlformats.org/officeDocument/2006/relationships/hyperlink" Target="https://cyberleninka.ru/" TargetMode="External"/><Relationship Id="rId37" Type="http://schemas.openxmlformats.org/officeDocument/2006/relationships/hyperlink" Target="https://www.ncbi.nlm.nih.gov/pmc/" TargetMode="External"/><Relationship Id="rId40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kursksmu.net/ec/1137" TargetMode="External"/><Relationship Id="rId2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28" Type="http://schemas.openxmlformats.org/officeDocument/2006/relationships/hyperlink" Target="https://kurskmed.com/department/library/page/Consultant_Plus" TargetMode="External"/><Relationship Id="rId36" Type="http://schemas.openxmlformats.org/officeDocument/2006/relationships/hyperlink" Target="https://www.ncbi.nlm.nih.gov/pubmed/" TargetMode="Externa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1" Type="http://schemas.openxmlformats.org/officeDocument/2006/relationships/hyperlink" Target="https://search.rsl.ru/ru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ec/1321" TargetMode="External"/><Relationship Id="rId22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27" Type="http://schemas.openxmlformats.org/officeDocument/2006/relationships/hyperlink" Target="https://femb.ru/" TargetMode="External"/><Relationship Id="rId30" Type="http://schemas.openxmlformats.org/officeDocument/2006/relationships/hyperlink" Target="https://rucml.ru/pages/resources" TargetMode="External"/><Relationship Id="rId35" Type="http://schemas.openxmlformats.org/officeDocument/2006/relationships/hyperlink" Target="https://minzdrav.gov.ru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ec/2309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s://cyberleninka.org" TargetMode="External"/><Relationship Id="rId38" Type="http://schemas.openxmlformats.org/officeDocument/2006/relationships/hyperlink" Target="https://www.ncbi.nlm.nih.gov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AE7-C418-4F04-8A52-E22649CD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5</cp:revision>
  <cp:lastPrinted>2023-05-29T11:44:00Z</cp:lastPrinted>
  <dcterms:created xsi:type="dcterms:W3CDTF">2024-11-05T06:25:00Z</dcterms:created>
  <dcterms:modified xsi:type="dcterms:W3CDTF">2024-11-20T09:01:00Z</dcterms:modified>
</cp:coreProperties>
</file>