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C" w:rsidRDefault="0097045E" w:rsidP="0097045E">
      <w:pPr>
        <w:shd w:val="clear" w:color="auto" w:fill="FFFFFF"/>
        <w:jc w:val="center"/>
        <w:rPr>
          <w:b/>
          <w:bCs/>
          <w:color w:val="000000"/>
        </w:rPr>
      </w:pPr>
      <w:proofErr w:type="gramStart"/>
      <w:r w:rsidRPr="00CD6FCC">
        <w:rPr>
          <w:b/>
          <w:bCs/>
          <w:color w:val="000000"/>
        </w:rPr>
        <w:t xml:space="preserve">Учебно-методическое и информационной обеспечение дисциплины </w:t>
      </w:r>
      <w:proofErr w:type="gramEnd"/>
    </w:p>
    <w:p w:rsidR="0097045E" w:rsidRPr="00CD6FCC" w:rsidRDefault="00F254AE" w:rsidP="0097045E">
      <w:pPr>
        <w:shd w:val="clear" w:color="auto" w:fill="FFFFFF"/>
        <w:jc w:val="center"/>
        <w:rPr>
          <w:b/>
          <w:bCs/>
          <w:color w:val="000000"/>
        </w:rPr>
      </w:pPr>
      <w:r w:rsidRPr="00CD6FCC">
        <w:rPr>
          <w:b/>
          <w:bCs/>
          <w:color w:val="000000"/>
        </w:rPr>
        <w:t>«ПРОЦЕССЫ И АППАРАТЫ ХИМИЧЕСКОЙ ТЕХНОЛОГИИ»</w:t>
      </w:r>
    </w:p>
    <w:p w:rsidR="0097045E" w:rsidRPr="00CD6FCC" w:rsidRDefault="0097045E" w:rsidP="0097045E">
      <w:pPr>
        <w:shd w:val="clear" w:color="auto" w:fill="FFFFFF"/>
        <w:jc w:val="center"/>
        <w:rPr>
          <w:b/>
          <w:bCs/>
          <w:color w:val="000000"/>
        </w:rPr>
      </w:pPr>
      <w:r w:rsidRPr="00CD6FCC">
        <w:rPr>
          <w:b/>
          <w:bCs/>
          <w:color w:val="000000"/>
        </w:rPr>
        <w:t>Направление подготовки 18.03.01 Химическая технология</w:t>
      </w:r>
    </w:p>
    <w:p w:rsidR="0097045E" w:rsidRPr="00CD6FCC" w:rsidRDefault="0097045E" w:rsidP="0097045E">
      <w:pPr>
        <w:rPr>
          <w:b/>
        </w:rPr>
      </w:pPr>
    </w:p>
    <w:p w:rsidR="0097045E" w:rsidRPr="00CD6FCC" w:rsidRDefault="0097045E" w:rsidP="00CD6FCC">
      <w:pPr>
        <w:jc w:val="both"/>
        <w:rPr>
          <w:b/>
        </w:rPr>
      </w:pPr>
      <w:r w:rsidRPr="00CD6FCC">
        <w:rPr>
          <w:b/>
        </w:rPr>
        <w:t>1. Основная и дополнительная литература</w:t>
      </w:r>
    </w:p>
    <w:p w:rsidR="0097045E" w:rsidRPr="00CD6FCC" w:rsidRDefault="0097045E" w:rsidP="00CD6FCC">
      <w:pPr>
        <w:pStyle w:val="a3"/>
        <w:numPr>
          <w:ilvl w:val="1"/>
          <w:numId w:val="1"/>
        </w:numPr>
        <w:jc w:val="both"/>
        <w:rPr>
          <w:b/>
        </w:rPr>
      </w:pPr>
      <w:r w:rsidRPr="00CD6FCC">
        <w:rPr>
          <w:b/>
        </w:rPr>
        <w:t>Основная литература</w:t>
      </w:r>
    </w:p>
    <w:p w:rsidR="003C2A84" w:rsidRPr="00CD6FCC" w:rsidRDefault="003C2A84" w:rsidP="0097045E"/>
    <w:p w:rsidR="0097045E" w:rsidRPr="00CD6FCC" w:rsidRDefault="00CD6FCC" w:rsidP="000777BF">
      <w:pPr>
        <w:jc w:val="both"/>
      </w:pPr>
      <w:r w:rsidRPr="00CD6FCC">
        <w:t>1. Семакина, О. К. Машины и аппараты химических, нефтеперерабатывающих и нефтехимических производств</w:t>
      </w:r>
      <w:proofErr w:type="gramStart"/>
      <w:r w:rsidRPr="00CD6FCC">
        <w:t xml:space="preserve"> :</w:t>
      </w:r>
      <w:proofErr w:type="gramEnd"/>
      <w:r w:rsidRPr="00CD6FCC">
        <w:t xml:space="preserve"> учебное пособие / О. К. Семакина. — 2-е изд. — Москва : </w:t>
      </w:r>
      <w:proofErr w:type="gramStart"/>
      <w:r w:rsidRPr="00CD6FCC">
        <w:t>Ай</w:t>
      </w:r>
      <w:proofErr w:type="gramEnd"/>
      <w:r w:rsidRPr="00CD6FCC">
        <w:t xml:space="preserve"> Пи Ар Медиа, 2024. — 153 c. — ISBN 978-5-4497-1274-5. — Текст</w:t>
      </w:r>
      <w:proofErr w:type="gramStart"/>
      <w:r w:rsidRPr="00CD6FCC">
        <w:t xml:space="preserve"> :</w:t>
      </w:r>
      <w:proofErr w:type="gramEnd"/>
      <w:r w:rsidRPr="00CD6FCC">
        <w:t xml:space="preserve"> электронный // Цифровой образовательный ресурс IPR SMART : [сайт]. — URL: </w:t>
      </w:r>
      <w:hyperlink r:id="rId6" w:history="1">
        <w:r w:rsidRPr="00CD6FCC">
          <w:rPr>
            <w:rStyle w:val="a4"/>
          </w:rPr>
          <w:t>https://www.iprbookshop.ru/147260.html</w:t>
        </w:r>
      </w:hyperlink>
      <w:r w:rsidRPr="00CD6FCC">
        <w:t xml:space="preserve"> </w:t>
      </w:r>
    </w:p>
    <w:p w:rsidR="00CD6FCC" w:rsidRPr="00CD6FCC" w:rsidRDefault="00CD6FCC" w:rsidP="00CD6FCC"/>
    <w:p w:rsidR="000777BF" w:rsidRPr="00CD6FCC" w:rsidRDefault="000777BF" w:rsidP="00CD6FCC">
      <w:pPr>
        <w:rPr>
          <w:b/>
        </w:rPr>
      </w:pPr>
      <w:r w:rsidRPr="00CD6FCC">
        <w:rPr>
          <w:b/>
        </w:rPr>
        <w:t>1.2 Дополнительная литература</w:t>
      </w:r>
    </w:p>
    <w:p w:rsidR="000777BF" w:rsidRPr="00CD6FCC" w:rsidRDefault="000777BF" w:rsidP="000777BF">
      <w:pPr>
        <w:jc w:val="both"/>
      </w:pPr>
    </w:p>
    <w:p w:rsidR="00E05ECD" w:rsidRPr="00CD6FCC" w:rsidRDefault="00E05ECD" w:rsidP="00CD6FCC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</w:pPr>
      <w:proofErr w:type="spellStart"/>
      <w:r w:rsidRPr="00CD6FCC">
        <w:t>Разинов</w:t>
      </w:r>
      <w:proofErr w:type="spellEnd"/>
      <w:r w:rsidRPr="00CD6FCC">
        <w:t xml:space="preserve">, А. И. Процессы и аппараты химической технологии: учебное пособие / А. И. </w:t>
      </w:r>
      <w:proofErr w:type="spellStart"/>
      <w:r w:rsidRPr="00CD6FCC">
        <w:t>Разинов</w:t>
      </w:r>
      <w:proofErr w:type="spellEnd"/>
      <w:r w:rsidRPr="00CD6FCC">
        <w:t xml:space="preserve">, А. В. </w:t>
      </w:r>
      <w:proofErr w:type="spellStart"/>
      <w:r w:rsidRPr="00CD6FCC">
        <w:t>Клинов</w:t>
      </w:r>
      <w:proofErr w:type="spellEnd"/>
      <w:r w:rsidRPr="00CD6FCC">
        <w:t xml:space="preserve">, Г. С. Дьяконов. — Казань: Казанский национальный исследовательский технологический университет, 2017. - 860 c. - ISBN 978-5-7882-2154-0. - Текст: электронный // Цифровой образовательный ресурс IPR SMART: [сайт]. - URL: </w:t>
      </w:r>
      <w:hyperlink r:id="rId7" w:history="1">
        <w:r w:rsidRPr="00CD6FCC">
          <w:rPr>
            <w:rStyle w:val="a4"/>
          </w:rPr>
          <w:t>https://www.iprbookshop.ru/75637.html</w:t>
        </w:r>
      </w:hyperlink>
    </w:p>
    <w:p w:rsidR="0097045E" w:rsidRPr="00CD6FCC" w:rsidRDefault="0097045E" w:rsidP="00CD6FCC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</w:pPr>
      <w:r w:rsidRPr="00CD6FCC">
        <w:t xml:space="preserve">Филиппов, В. В. Процессы и аппараты химической технологии: справочник / В. В. Филиппов, В. Д. Измайлов. </w:t>
      </w:r>
      <w:r w:rsidR="000777BF" w:rsidRPr="00CD6FCC">
        <w:t>-</w:t>
      </w:r>
      <w:r w:rsidRPr="00CD6FCC">
        <w:t xml:space="preserve"> 2-е изд. </w:t>
      </w:r>
      <w:r w:rsidR="000777BF" w:rsidRPr="00CD6FCC">
        <w:t>-</w:t>
      </w:r>
      <w:r w:rsidRPr="00CD6FCC">
        <w:t xml:space="preserve"> Самара: Самарский государственный технический университет, ЭБС АСВ, 2021. </w:t>
      </w:r>
      <w:r w:rsidR="000777BF" w:rsidRPr="00CD6FCC">
        <w:t xml:space="preserve">- </w:t>
      </w:r>
      <w:r w:rsidRPr="00CD6FCC">
        <w:t xml:space="preserve">54 c. </w:t>
      </w:r>
      <w:r w:rsidR="000777BF" w:rsidRPr="00CD6FCC">
        <w:t xml:space="preserve">- </w:t>
      </w:r>
      <w:r w:rsidRPr="00CD6FCC">
        <w:t xml:space="preserve">Текст: электронный // Цифровой образовательный ресурс IPR SMART: [сайт]. </w:t>
      </w:r>
      <w:r w:rsidR="000777BF" w:rsidRPr="00CD6FCC">
        <w:t>-</w:t>
      </w:r>
      <w:r w:rsidRPr="00CD6FCC">
        <w:t xml:space="preserve">URL: </w:t>
      </w:r>
      <w:hyperlink r:id="rId8" w:history="1">
        <w:r w:rsidR="000777BF" w:rsidRPr="00CD6FCC">
          <w:rPr>
            <w:rStyle w:val="a4"/>
          </w:rPr>
          <w:t>https://www.iprbookshop.ru/111713.html</w:t>
        </w:r>
      </w:hyperlink>
      <w:r w:rsidRPr="00CD6FCC">
        <w:t xml:space="preserve"> </w:t>
      </w:r>
    </w:p>
    <w:p w:rsidR="000777BF" w:rsidRPr="00CD6FCC" w:rsidRDefault="000777BF" w:rsidP="00CD6FCC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</w:pPr>
      <w:proofErr w:type="spellStart"/>
      <w:r w:rsidRPr="00CD6FCC">
        <w:t>Витковская</w:t>
      </w:r>
      <w:proofErr w:type="spellEnd"/>
      <w:r w:rsidRPr="00CD6FCC">
        <w:t xml:space="preserve">, Р. Ф. Процессы и аппараты химических технологий. Теория и практика насадочных аппаратов: учебное пособие / Р. Ф. </w:t>
      </w:r>
      <w:proofErr w:type="spellStart"/>
      <w:r w:rsidRPr="00CD6FCC">
        <w:t>Витковская</w:t>
      </w:r>
      <w:proofErr w:type="spellEnd"/>
      <w:r w:rsidRPr="00CD6FCC">
        <w:t xml:space="preserve">, А. С. </w:t>
      </w:r>
      <w:proofErr w:type="spellStart"/>
      <w:r w:rsidRPr="00CD6FCC">
        <w:t>Пушнов</w:t>
      </w:r>
      <w:proofErr w:type="spellEnd"/>
      <w:r w:rsidRPr="00CD6FCC">
        <w:t>. - Санкт-Петербург: Санкт-Петербургский государственный университет промышленных технологий и дизайна, 2020. - 287 c. - ISBN 978-5-7937-1805-9. - Текст</w:t>
      </w:r>
      <w:proofErr w:type="gramStart"/>
      <w:r w:rsidRPr="00CD6FCC">
        <w:t xml:space="preserve"> :</w:t>
      </w:r>
      <w:proofErr w:type="gramEnd"/>
      <w:r w:rsidRPr="00CD6FCC">
        <w:t xml:space="preserve"> электронный // Цифровой образовательный ресурс IPR SMART : [сайт]. - URL: </w:t>
      </w:r>
      <w:hyperlink r:id="rId9" w:history="1">
        <w:r w:rsidRPr="00CD6FCC">
          <w:rPr>
            <w:rStyle w:val="a4"/>
          </w:rPr>
          <w:t>https://www.iprbookshop.ru/118413.html</w:t>
        </w:r>
      </w:hyperlink>
    </w:p>
    <w:p w:rsidR="00E05ECD" w:rsidRPr="00CD6FCC" w:rsidRDefault="00E05ECD" w:rsidP="00E05ECD">
      <w:pPr>
        <w:pStyle w:val="a3"/>
        <w:ind w:left="0"/>
        <w:jc w:val="both"/>
      </w:pPr>
    </w:p>
    <w:p w:rsidR="00CD6FCC" w:rsidRPr="00D40D2E" w:rsidRDefault="00CD6FCC" w:rsidP="00CD6FCC">
      <w:pPr>
        <w:rPr>
          <w:b/>
        </w:rPr>
      </w:pPr>
      <w:r w:rsidRPr="00D40D2E">
        <w:rPr>
          <w:b/>
        </w:rPr>
        <w:t>2. Периодические издания (журналы)</w:t>
      </w:r>
    </w:p>
    <w:p w:rsidR="0017118E" w:rsidRPr="0017118E" w:rsidRDefault="0017118E" w:rsidP="0017118E">
      <w:pPr>
        <w:shd w:val="clear" w:color="auto" w:fill="FFFFFF"/>
        <w:ind w:firstLine="720"/>
        <w:jc w:val="both"/>
      </w:pPr>
      <w:r>
        <w:t>1</w:t>
      </w:r>
      <w:r w:rsidRPr="0017118E">
        <w:t>.</w:t>
      </w:r>
      <w:r w:rsidRPr="0017118E">
        <w:tab/>
        <w:t>Химико-фармацевтический журнал. Научно-технический и производственный журнал – Издательство</w:t>
      </w:r>
      <w:proofErr w:type="gramStart"/>
      <w:r w:rsidRPr="0017118E">
        <w:t xml:space="preserve"> :</w:t>
      </w:r>
      <w:proofErr w:type="gramEnd"/>
      <w:r w:rsidRPr="0017118E">
        <w:t xml:space="preserve"> </w:t>
      </w:r>
      <w:r w:rsidRPr="0017118E">
        <w:tab/>
        <w:t xml:space="preserve"> </w:t>
      </w:r>
      <w:r w:rsidRPr="0017118E">
        <w:tab/>
        <w:t>ИД «</w:t>
      </w:r>
      <w:proofErr w:type="spellStart"/>
      <w:r w:rsidRPr="0017118E">
        <w:t>Фолиум</w:t>
      </w:r>
      <w:proofErr w:type="spellEnd"/>
      <w:r w:rsidRPr="0017118E">
        <w:t xml:space="preserve">», Москва. – ISSN:  0023-1134 – </w:t>
      </w:r>
      <w:proofErr w:type="spellStart"/>
      <w:r w:rsidRPr="0017118E">
        <w:t>Ивис</w:t>
      </w:r>
      <w:proofErr w:type="spellEnd"/>
      <w:r w:rsidRPr="0017118E">
        <w:t xml:space="preserve">: Информационные услуги: [сайт]. – URL:  </w:t>
      </w:r>
      <w:hyperlink r:id="rId10" w:history="1">
        <w:r w:rsidRPr="0017118E">
          <w:rPr>
            <w:color w:val="0000FF"/>
            <w:u w:val="single"/>
          </w:rPr>
          <w:t>https://eivis.ru/browse/publication/152126</w:t>
        </w:r>
      </w:hyperlink>
      <w:r w:rsidRPr="0017118E">
        <w:t xml:space="preserve"> </w:t>
      </w:r>
    </w:p>
    <w:p w:rsidR="0017118E" w:rsidRPr="0017118E" w:rsidRDefault="0017118E" w:rsidP="0017118E">
      <w:pPr>
        <w:shd w:val="clear" w:color="auto" w:fill="FFFFFF"/>
        <w:ind w:firstLine="720"/>
        <w:jc w:val="both"/>
      </w:pPr>
      <w:r>
        <w:t>2</w:t>
      </w:r>
      <w:bookmarkStart w:id="0" w:name="_GoBack"/>
      <w:bookmarkEnd w:id="0"/>
      <w:r w:rsidRPr="0017118E">
        <w:t>.</w:t>
      </w:r>
      <w:r w:rsidRPr="0017118E">
        <w:tab/>
        <w:t>Фармация - Издательство</w:t>
      </w:r>
      <w:proofErr w:type="gramStart"/>
      <w:r w:rsidRPr="0017118E">
        <w:t xml:space="preserve"> :</w:t>
      </w:r>
      <w:proofErr w:type="gramEnd"/>
      <w:r w:rsidRPr="0017118E">
        <w:t xml:space="preserve"> Русский врач, ИД, Москва. – ISSN: 0367-3014 – </w:t>
      </w:r>
      <w:proofErr w:type="spellStart"/>
      <w:r w:rsidRPr="0017118E">
        <w:t>Ивис</w:t>
      </w:r>
      <w:proofErr w:type="spellEnd"/>
      <w:r w:rsidRPr="0017118E">
        <w:t xml:space="preserve">: Информационные услуги: [сайт]. – URL: </w:t>
      </w:r>
      <w:hyperlink r:id="rId11" w:history="1">
        <w:r w:rsidRPr="0017118E">
          <w:rPr>
            <w:color w:val="0000FF"/>
            <w:u w:val="single"/>
          </w:rPr>
          <w:t>https://eivis.ru/browse/publication/6446</w:t>
        </w:r>
      </w:hyperlink>
      <w:r w:rsidRPr="0017118E">
        <w:t xml:space="preserve">  </w:t>
      </w:r>
    </w:p>
    <w:p w:rsidR="0017118E" w:rsidRPr="0017118E" w:rsidRDefault="0017118E" w:rsidP="0017118E">
      <w:pPr>
        <w:shd w:val="clear" w:color="auto" w:fill="FFFFFF"/>
        <w:ind w:firstLine="720"/>
        <w:jc w:val="both"/>
      </w:pPr>
    </w:p>
    <w:p w:rsidR="0017118E" w:rsidRPr="0017118E" w:rsidRDefault="0017118E" w:rsidP="0017118E">
      <w:pPr>
        <w:shd w:val="clear" w:color="auto" w:fill="FFFFFF"/>
        <w:ind w:firstLine="720"/>
        <w:rPr>
          <w:b/>
          <w:spacing w:val="-7"/>
        </w:rPr>
      </w:pPr>
      <w:r w:rsidRPr="0017118E">
        <w:rPr>
          <w:b/>
          <w:spacing w:val="-7"/>
        </w:rPr>
        <w:t xml:space="preserve">3.Электронное информационное обеспечение и </w:t>
      </w:r>
      <w:r w:rsidRPr="0017118E">
        <w:rPr>
          <w:b/>
          <w:bCs/>
          <w:spacing w:val="-7"/>
        </w:rPr>
        <w:t>профессиональные базы данных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t xml:space="preserve">1. Научная электронная библиотека «eLIBRARY.RU» [сайт]. – URL: </w:t>
      </w:r>
      <w:hyperlink r:id="rId12" w:history="1">
        <w:r w:rsidRPr="0017118E">
          <w:rPr>
            <w:color w:val="0000FF"/>
            <w:spacing w:val="-7"/>
            <w:u w:val="single"/>
          </w:rPr>
          <w:t>https://elibrary.ru/</w:t>
        </w:r>
      </w:hyperlink>
      <w:r w:rsidRPr="0017118E">
        <w:rPr>
          <w:spacing w:val="-7"/>
        </w:rPr>
        <w:t xml:space="preserve"> 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t xml:space="preserve">2. База данных «Цифровая библиотека </w:t>
      </w:r>
      <w:proofErr w:type="spellStart"/>
      <w:r w:rsidRPr="0017118E">
        <w:rPr>
          <w:spacing w:val="-7"/>
        </w:rPr>
        <w:t>IPRsmart</w:t>
      </w:r>
      <w:proofErr w:type="spellEnd"/>
      <w:r w:rsidRPr="0017118E">
        <w:rPr>
          <w:spacing w:val="-7"/>
        </w:rPr>
        <w:t xml:space="preserve"> (</w:t>
      </w:r>
      <w:proofErr w:type="spellStart"/>
      <w:r w:rsidRPr="0017118E">
        <w:rPr>
          <w:spacing w:val="-7"/>
        </w:rPr>
        <w:t>IRPsmart</w:t>
      </w:r>
      <w:proofErr w:type="spellEnd"/>
      <w:r w:rsidRPr="0017118E">
        <w:rPr>
          <w:spacing w:val="-7"/>
        </w:rPr>
        <w:t xml:space="preserve"> ONE)» [сайт]. – </w:t>
      </w:r>
      <w:hyperlink r:id="rId13" w:history="1">
        <w:r w:rsidRPr="0017118E">
          <w:rPr>
            <w:color w:val="0000FF"/>
            <w:spacing w:val="-7"/>
            <w:u w:val="single"/>
          </w:rPr>
          <w:t>URL:https://www.iprbookshop.ru/</w:t>
        </w:r>
      </w:hyperlink>
      <w:r w:rsidRPr="0017118E">
        <w:rPr>
          <w:spacing w:val="-7"/>
        </w:rPr>
        <w:t xml:space="preserve"> 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t>3. Справочная правовая система КГМУ "</w:t>
      </w:r>
      <w:proofErr w:type="spellStart"/>
      <w:r w:rsidRPr="0017118E">
        <w:rPr>
          <w:spacing w:val="-7"/>
        </w:rPr>
        <w:t>КонсультантПлюс</w:t>
      </w:r>
      <w:proofErr w:type="spellEnd"/>
      <w:r w:rsidRPr="0017118E">
        <w:rPr>
          <w:spacing w:val="-7"/>
        </w:rPr>
        <w:t xml:space="preserve">" [сайт]. – URL: </w:t>
      </w:r>
      <w:hyperlink r:id="rId14" w:history="1">
        <w:r w:rsidRPr="0017118E">
          <w:rPr>
            <w:color w:val="0000FF"/>
            <w:spacing w:val="-7"/>
            <w:u w:val="single"/>
          </w:rPr>
          <w:t>https://kurskmed.com/department/library/page/Consultant_Plus</w:t>
        </w:r>
      </w:hyperlink>
      <w:r w:rsidRPr="0017118E">
        <w:rPr>
          <w:spacing w:val="-7"/>
        </w:rPr>
        <w:t xml:space="preserve"> 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t>4. Федеральная электронная медицинская библиотека</w:t>
      </w:r>
      <w:proofErr w:type="gramStart"/>
      <w:r w:rsidRPr="0017118E">
        <w:rPr>
          <w:spacing w:val="-7"/>
        </w:rPr>
        <w:t>.</w:t>
      </w:r>
      <w:proofErr w:type="gramEnd"/>
      <w:r w:rsidRPr="0017118E">
        <w:rPr>
          <w:spacing w:val="-7"/>
        </w:rPr>
        <w:t xml:space="preserve"> [</w:t>
      </w:r>
      <w:proofErr w:type="gramStart"/>
      <w:r w:rsidRPr="0017118E">
        <w:rPr>
          <w:spacing w:val="-7"/>
        </w:rPr>
        <w:t>с</w:t>
      </w:r>
      <w:proofErr w:type="gramEnd"/>
      <w:r w:rsidRPr="0017118E">
        <w:rPr>
          <w:spacing w:val="-7"/>
        </w:rPr>
        <w:t xml:space="preserve">айт]. – URL: </w:t>
      </w:r>
      <w:hyperlink r:id="rId15" w:history="1">
        <w:r w:rsidRPr="0017118E">
          <w:rPr>
            <w:color w:val="0000FF"/>
            <w:spacing w:val="-7"/>
            <w:u w:val="single"/>
          </w:rPr>
          <w:t>https://femb.ru/</w:t>
        </w:r>
      </w:hyperlink>
      <w:r w:rsidRPr="0017118E">
        <w:rPr>
          <w:spacing w:val="-7"/>
        </w:rPr>
        <w:t xml:space="preserve"> 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t>5. Полнотекстовая база данных «Polpred.com Обзор СМИ»</w:t>
      </w:r>
      <w:proofErr w:type="gramStart"/>
      <w:r w:rsidRPr="0017118E">
        <w:rPr>
          <w:spacing w:val="-7"/>
        </w:rPr>
        <w:t>.</w:t>
      </w:r>
      <w:proofErr w:type="gramEnd"/>
      <w:r w:rsidRPr="0017118E">
        <w:rPr>
          <w:spacing w:val="-7"/>
        </w:rPr>
        <w:t xml:space="preserve"> [</w:t>
      </w:r>
      <w:proofErr w:type="gramStart"/>
      <w:r w:rsidRPr="0017118E">
        <w:rPr>
          <w:spacing w:val="-7"/>
        </w:rPr>
        <w:t>с</w:t>
      </w:r>
      <w:proofErr w:type="gramEnd"/>
      <w:r w:rsidRPr="0017118E">
        <w:rPr>
          <w:spacing w:val="-7"/>
        </w:rPr>
        <w:t xml:space="preserve">айт]. – URL: </w:t>
      </w:r>
      <w:hyperlink r:id="rId16" w:history="1">
        <w:r w:rsidRPr="0017118E">
          <w:rPr>
            <w:color w:val="0000FF"/>
            <w:spacing w:val="-7"/>
            <w:u w:val="single"/>
          </w:rPr>
          <w:t>https://polpred.com/news</w:t>
        </w:r>
      </w:hyperlink>
      <w:r w:rsidRPr="0017118E">
        <w:rPr>
          <w:spacing w:val="-7"/>
        </w:rPr>
        <w:t xml:space="preserve"> 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t>6. Научная электронная библиотека «</w:t>
      </w:r>
      <w:proofErr w:type="spellStart"/>
      <w:r w:rsidRPr="0017118E">
        <w:rPr>
          <w:spacing w:val="-7"/>
        </w:rPr>
        <w:t>КиберЛенинка</w:t>
      </w:r>
      <w:proofErr w:type="spellEnd"/>
      <w:r w:rsidRPr="0017118E">
        <w:rPr>
          <w:spacing w:val="-7"/>
        </w:rPr>
        <w:t xml:space="preserve">» [сайт]. – URL: </w:t>
      </w:r>
      <w:hyperlink r:id="rId17" w:history="1">
        <w:r w:rsidRPr="0017118E">
          <w:rPr>
            <w:color w:val="0000FF"/>
            <w:spacing w:val="-7"/>
            <w:u w:val="single"/>
          </w:rPr>
          <w:t>https://cyberleninka.ru/</w:t>
        </w:r>
      </w:hyperlink>
      <w:r w:rsidRPr="0017118E">
        <w:rPr>
          <w:spacing w:val="-7"/>
        </w:rPr>
        <w:t xml:space="preserve"> 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t>7. Министерство здравоохранения Российской Федерации</w:t>
      </w:r>
      <w:proofErr w:type="gramStart"/>
      <w:r w:rsidRPr="0017118E">
        <w:rPr>
          <w:spacing w:val="-7"/>
        </w:rPr>
        <w:t>.</w:t>
      </w:r>
      <w:proofErr w:type="gramEnd"/>
      <w:r w:rsidRPr="0017118E">
        <w:rPr>
          <w:spacing w:val="-7"/>
        </w:rPr>
        <w:t xml:space="preserve"> [</w:t>
      </w:r>
      <w:proofErr w:type="gramStart"/>
      <w:r w:rsidRPr="0017118E">
        <w:rPr>
          <w:spacing w:val="-7"/>
        </w:rPr>
        <w:t>с</w:t>
      </w:r>
      <w:proofErr w:type="gramEnd"/>
      <w:r w:rsidRPr="0017118E">
        <w:rPr>
          <w:spacing w:val="-7"/>
        </w:rPr>
        <w:t xml:space="preserve">айт]. – URL: </w:t>
      </w:r>
      <w:hyperlink r:id="rId18" w:history="1">
        <w:r w:rsidRPr="0017118E">
          <w:rPr>
            <w:color w:val="0000FF"/>
            <w:spacing w:val="-7"/>
            <w:u w:val="single"/>
          </w:rPr>
          <w:t>https://minzdrav.gov.ru/</w:t>
        </w:r>
      </w:hyperlink>
      <w:r w:rsidRPr="0017118E">
        <w:rPr>
          <w:spacing w:val="-7"/>
        </w:rPr>
        <w:t xml:space="preserve"> 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t xml:space="preserve">8. Всемирная организация здравоохранения [сайт]. – URL: </w:t>
      </w:r>
      <w:hyperlink r:id="rId19" w:history="1">
        <w:r w:rsidRPr="0017118E">
          <w:rPr>
            <w:color w:val="0000FF"/>
            <w:spacing w:val="-7"/>
            <w:u w:val="single"/>
          </w:rPr>
          <w:t>https://www.who.int/ru</w:t>
        </w:r>
      </w:hyperlink>
      <w:r w:rsidRPr="0017118E">
        <w:rPr>
          <w:spacing w:val="-7"/>
        </w:rPr>
        <w:t xml:space="preserve"> </w:t>
      </w:r>
    </w:p>
    <w:p w:rsidR="0017118E" w:rsidRPr="0017118E" w:rsidRDefault="0017118E" w:rsidP="0017118E">
      <w:pPr>
        <w:jc w:val="both"/>
        <w:rPr>
          <w:spacing w:val="-7"/>
        </w:rPr>
      </w:pPr>
      <w:r w:rsidRPr="0017118E">
        <w:rPr>
          <w:spacing w:val="-7"/>
        </w:rPr>
        <w:lastRenderedPageBreak/>
        <w:t>9. Министерство образования и науки Российской Федерации</w:t>
      </w:r>
      <w:proofErr w:type="gramStart"/>
      <w:r w:rsidRPr="0017118E">
        <w:rPr>
          <w:spacing w:val="-7"/>
        </w:rPr>
        <w:t>.</w:t>
      </w:r>
      <w:proofErr w:type="gramEnd"/>
      <w:r w:rsidRPr="0017118E">
        <w:rPr>
          <w:spacing w:val="-7"/>
        </w:rPr>
        <w:t xml:space="preserve"> [</w:t>
      </w:r>
      <w:proofErr w:type="gramStart"/>
      <w:r w:rsidRPr="0017118E">
        <w:rPr>
          <w:spacing w:val="-7"/>
        </w:rPr>
        <w:t>с</w:t>
      </w:r>
      <w:proofErr w:type="gramEnd"/>
      <w:r w:rsidRPr="0017118E">
        <w:rPr>
          <w:spacing w:val="-7"/>
        </w:rPr>
        <w:t xml:space="preserve">айт]. – URL: </w:t>
      </w:r>
      <w:hyperlink r:id="rId20" w:history="1">
        <w:r w:rsidRPr="0017118E">
          <w:rPr>
            <w:color w:val="0000FF"/>
            <w:spacing w:val="-7"/>
            <w:u w:val="single"/>
          </w:rPr>
          <w:t>https://minobrnauki.gov.ru/</w:t>
        </w:r>
      </w:hyperlink>
      <w:r w:rsidRPr="0017118E">
        <w:rPr>
          <w:spacing w:val="-7"/>
        </w:rPr>
        <w:t xml:space="preserve"> </w:t>
      </w:r>
    </w:p>
    <w:p w:rsidR="00CD6FCC" w:rsidRPr="00D40D2E" w:rsidRDefault="00CD6FCC" w:rsidP="00CD6FCC">
      <w:pPr>
        <w:pStyle w:val="a3"/>
        <w:shd w:val="clear" w:color="auto" w:fill="F8F9FA"/>
        <w:spacing w:after="100" w:afterAutospacing="1"/>
        <w:ind w:right="-225"/>
        <w:jc w:val="both"/>
        <w:rPr>
          <w:color w:val="212529"/>
        </w:rPr>
      </w:pPr>
    </w:p>
    <w:p w:rsidR="0097045E" w:rsidRPr="00CD6FCC" w:rsidRDefault="0097045E" w:rsidP="00E05ECD">
      <w:pPr>
        <w:ind w:firstLine="709"/>
        <w:jc w:val="both"/>
      </w:pPr>
    </w:p>
    <w:sectPr w:rsidR="0097045E" w:rsidRPr="00CD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45E"/>
    <w:multiLevelType w:val="hybridMultilevel"/>
    <w:tmpl w:val="A306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16E6C"/>
    <w:multiLevelType w:val="hybridMultilevel"/>
    <w:tmpl w:val="E8F80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D5FF4"/>
    <w:multiLevelType w:val="hybridMultilevel"/>
    <w:tmpl w:val="C0D2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F15A1"/>
    <w:multiLevelType w:val="hybridMultilevel"/>
    <w:tmpl w:val="D558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B0012"/>
    <w:multiLevelType w:val="hybridMultilevel"/>
    <w:tmpl w:val="4D44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5E"/>
    <w:rsid w:val="00041C05"/>
    <w:rsid w:val="000777BF"/>
    <w:rsid w:val="0017118E"/>
    <w:rsid w:val="003406A9"/>
    <w:rsid w:val="003C2A84"/>
    <w:rsid w:val="0097045E"/>
    <w:rsid w:val="00C36791"/>
    <w:rsid w:val="00CD344E"/>
    <w:rsid w:val="00CD42EE"/>
    <w:rsid w:val="00CD6FCC"/>
    <w:rsid w:val="00E05ECD"/>
    <w:rsid w:val="00F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77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5E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77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5E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30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9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1713.html" TargetMode="External"/><Relationship Id="rId13" Type="http://schemas.openxmlformats.org/officeDocument/2006/relationships/hyperlink" Target="URL:https://www.iprbookshop.ru/" TargetMode="External"/><Relationship Id="rId18" Type="http://schemas.openxmlformats.org/officeDocument/2006/relationships/hyperlink" Target="https://minzdrav.gov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iprbookshop.ru/75637.html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pred.com/news" TargetMode="External"/><Relationship Id="rId20" Type="http://schemas.openxmlformats.org/officeDocument/2006/relationships/hyperlink" Target="https://minobrnauki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260.html" TargetMode="External"/><Relationship Id="rId11" Type="http://schemas.openxmlformats.org/officeDocument/2006/relationships/hyperlink" Target="https://eivis.ru/browse/publication/64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mb.ru/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www.who.int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18413.html" TargetMode="External"/><Relationship Id="rId14" Type="http://schemas.openxmlformats.org/officeDocument/2006/relationships/hyperlink" Target="https://kurskmed.com/department/library/page/Consultant_Pl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2026-03-02T10:15:00Z</dcterms:created>
  <dcterms:modified xsi:type="dcterms:W3CDTF">2026-03-05T09:49:00Z</dcterms:modified>
</cp:coreProperties>
</file>