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5E" w:rsidRDefault="0097045E" w:rsidP="0097045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CC51BE">
        <w:rPr>
          <w:b/>
          <w:bCs/>
          <w:color w:val="000000"/>
          <w:sz w:val="28"/>
          <w:szCs w:val="28"/>
        </w:rPr>
        <w:t>Оборудование химических производств</w:t>
      </w:r>
      <w:r>
        <w:rPr>
          <w:b/>
          <w:bCs/>
          <w:color w:val="000000"/>
          <w:sz w:val="28"/>
          <w:szCs w:val="28"/>
        </w:rPr>
        <w:t>».</w:t>
      </w:r>
    </w:p>
    <w:p w:rsidR="0097045E" w:rsidRPr="00E3597D" w:rsidRDefault="0097045E" w:rsidP="0097045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8</w:t>
      </w:r>
      <w:r w:rsidRPr="00B8334F">
        <w:rPr>
          <w:b/>
          <w:bCs/>
          <w:color w:val="000000"/>
          <w:sz w:val="28"/>
          <w:szCs w:val="28"/>
        </w:rPr>
        <w:t xml:space="preserve">.03.01 </w:t>
      </w:r>
      <w:r>
        <w:rPr>
          <w:b/>
          <w:bCs/>
          <w:color w:val="000000"/>
          <w:sz w:val="28"/>
          <w:szCs w:val="28"/>
        </w:rPr>
        <w:t>Химическая технология</w:t>
      </w:r>
    </w:p>
    <w:p w:rsidR="0097045E" w:rsidRDefault="0097045E" w:rsidP="0097045E">
      <w:pPr>
        <w:rPr>
          <w:b/>
          <w:sz w:val="28"/>
          <w:szCs w:val="28"/>
        </w:rPr>
      </w:pPr>
    </w:p>
    <w:p w:rsidR="0097045E" w:rsidRDefault="0097045E" w:rsidP="0097045E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97045E" w:rsidRPr="00AF4B91" w:rsidRDefault="0097045E" w:rsidP="0097045E">
      <w:pPr>
        <w:jc w:val="center"/>
        <w:rPr>
          <w:b/>
          <w:i/>
          <w:sz w:val="28"/>
          <w:szCs w:val="28"/>
        </w:rPr>
      </w:pPr>
    </w:p>
    <w:p w:rsidR="0097045E" w:rsidRPr="00B12684" w:rsidRDefault="0097045E" w:rsidP="0097045E">
      <w:pPr>
        <w:pStyle w:val="a3"/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 w:rsidRPr="00B12684">
        <w:rPr>
          <w:b/>
          <w:i/>
          <w:sz w:val="28"/>
          <w:szCs w:val="28"/>
        </w:rPr>
        <w:t>Основная литература</w:t>
      </w:r>
    </w:p>
    <w:p w:rsidR="003C2A84" w:rsidRDefault="003C2A84" w:rsidP="0097045E"/>
    <w:p w:rsidR="00CC51BE" w:rsidRDefault="00CC51BE" w:rsidP="00CC51B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CC51BE">
        <w:rPr>
          <w:sz w:val="28"/>
          <w:szCs w:val="28"/>
        </w:rPr>
        <w:t>Крутский</w:t>
      </w:r>
      <w:proofErr w:type="spellEnd"/>
      <w:r w:rsidRPr="00CC51BE">
        <w:rPr>
          <w:sz w:val="28"/>
          <w:szCs w:val="28"/>
        </w:rPr>
        <w:t xml:space="preserve">, Ю. Л. Оборудование и основы проектирования производств химических продуктов: учебное пособие / Ю. Л. </w:t>
      </w:r>
      <w:proofErr w:type="spellStart"/>
      <w:r w:rsidRPr="00CC51BE">
        <w:rPr>
          <w:sz w:val="28"/>
          <w:szCs w:val="28"/>
        </w:rPr>
        <w:t>Крутский</w:t>
      </w:r>
      <w:proofErr w:type="spellEnd"/>
      <w:r w:rsidRPr="00CC51BE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CC51BE">
        <w:rPr>
          <w:sz w:val="28"/>
          <w:szCs w:val="28"/>
        </w:rPr>
        <w:t xml:space="preserve"> Новосибирск</w:t>
      </w:r>
      <w:proofErr w:type="gramStart"/>
      <w:r w:rsidRPr="00CC51BE">
        <w:rPr>
          <w:sz w:val="28"/>
          <w:szCs w:val="28"/>
        </w:rPr>
        <w:t xml:space="preserve"> :</w:t>
      </w:r>
      <w:proofErr w:type="gramEnd"/>
      <w:r w:rsidRPr="00CC51BE">
        <w:rPr>
          <w:sz w:val="28"/>
          <w:szCs w:val="28"/>
        </w:rPr>
        <w:t xml:space="preserve"> Новосибирский государственный технический университет, 2022. </w:t>
      </w:r>
      <w:r>
        <w:rPr>
          <w:sz w:val="28"/>
          <w:szCs w:val="28"/>
        </w:rPr>
        <w:t>-</w:t>
      </w:r>
      <w:r w:rsidRPr="00CC51BE">
        <w:rPr>
          <w:sz w:val="28"/>
          <w:szCs w:val="28"/>
        </w:rPr>
        <w:t xml:space="preserve"> 110 c. </w:t>
      </w:r>
      <w:r>
        <w:rPr>
          <w:sz w:val="28"/>
          <w:szCs w:val="28"/>
        </w:rPr>
        <w:t>-</w:t>
      </w:r>
      <w:r w:rsidRPr="00CC51BE">
        <w:rPr>
          <w:sz w:val="28"/>
          <w:szCs w:val="28"/>
        </w:rPr>
        <w:t xml:space="preserve"> ISBN 978-5-7782-4615-7. </w:t>
      </w:r>
      <w:r>
        <w:rPr>
          <w:sz w:val="28"/>
          <w:szCs w:val="28"/>
        </w:rPr>
        <w:t>-</w:t>
      </w:r>
      <w:r w:rsidRPr="00CC51BE">
        <w:rPr>
          <w:sz w:val="28"/>
          <w:szCs w:val="28"/>
        </w:rPr>
        <w:t xml:space="preserve"> Текст: электронный // Цифровой образовательный ресурс IPR SMART: [сайт]. </w:t>
      </w:r>
      <w:r>
        <w:rPr>
          <w:sz w:val="28"/>
          <w:szCs w:val="28"/>
        </w:rPr>
        <w:t xml:space="preserve">- </w:t>
      </w:r>
      <w:r w:rsidRPr="00CC51BE">
        <w:rPr>
          <w:sz w:val="28"/>
          <w:szCs w:val="28"/>
        </w:rPr>
        <w:t xml:space="preserve">URL: </w:t>
      </w:r>
      <w:hyperlink r:id="rId6" w:history="1">
        <w:r w:rsidRPr="00E36C5D">
          <w:rPr>
            <w:rStyle w:val="a4"/>
            <w:sz w:val="28"/>
            <w:szCs w:val="28"/>
          </w:rPr>
          <w:t>https://www.iprbookshop.ru/126575.html</w:t>
        </w:r>
      </w:hyperlink>
    </w:p>
    <w:p w:rsidR="00CC51BE" w:rsidRPr="000777BF" w:rsidRDefault="00CC51BE" w:rsidP="00CC51BE">
      <w:pPr>
        <w:pStyle w:val="a3"/>
        <w:ind w:left="0"/>
        <w:jc w:val="both"/>
        <w:rPr>
          <w:sz w:val="28"/>
          <w:szCs w:val="28"/>
        </w:rPr>
      </w:pPr>
    </w:p>
    <w:p w:rsidR="0097045E" w:rsidRPr="000777BF" w:rsidRDefault="0097045E" w:rsidP="000777BF">
      <w:pPr>
        <w:jc w:val="both"/>
        <w:rPr>
          <w:sz w:val="28"/>
          <w:szCs w:val="28"/>
        </w:rPr>
      </w:pPr>
    </w:p>
    <w:p w:rsidR="000777BF" w:rsidRPr="00CC51BE" w:rsidRDefault="000777BF" w:rsidP="00CC51BE">
      <w:pPr>
        <w:pStyle w:val="a3"/>
        <w:numPr>
          <w:ilvl w:val="1"/>
          <w:numId w:val="3"/>
        </w:numPr>
        <w:jc w:val="center"/>
        <w:rPr>
          <w:b/>
          <w:i/>
          <w:sz w:val="28"/>
          <w:szCs w:val="28"/>
        </w:rPr>
      </w:pPr>
      <w:r w:rsidRPr="00CC51BE">
        <w:rPr>
          <w:b/>
          <w:i/>
          <w:sz w:val="28"/>
          <w:szCs w:val="28"/>
        </w:rPr>
        <w:t>Дополнительная литература</w:t>
      </w:r>
    </w:p>
    <w:p w:rsidR="000777BF" w:rsidRPr="000777BF" w:rsidRDefault="000777BF" w:rsidP="000777BF">
      <w:pPr>
        <w:jc w:val="both"/>
        <w:rPr>
          <w:sz w:val="28"/>
          <w:szCs w:val="28"/>
        </w:rPr>
      </w:pPr>
    </w:p>
    <w:p w:rsidR="00CC51BE" w:rsidRPr="000777BF" w:rsidRDefault="00CC51BE" w:rsidP="00CC51BE">
      <w:pPr>
        <w:pStyle w:val="a3"/>
        <w:numPr>
          <w:ilvl w:val="0"/>
          <w:numId w:val="6"/>
        </w:numPr>
        <w:ind w:left="426"/>
        <w:jc w:val="both"/>
        <w:rPr>
          <w:sz w:val="28"/>
          <w:szCs w:val="28"/>
        </w:rPr>
      </w:pPr>
      <w:proofErr w:type="spellStart"/>
      <w:r w:rsidRPr="000777BF">
        <w:rPr>
          <w:sz w:val="28"/>
          <w:szCs w:val="28"/>
        </w:rPr>
        <w:t>Разинов</w:t>
      </w:r>
      <w:proofErr w:type="spellEnd"/>
      <w:r w:rsidRPr="000777BF">
        <w:rPr>
          <w:sz w:val="28"/>
          <w:szCs w:val="28"/>
        </w:rPr>
        <w:t xml:space="preserve">, А. И. Процессы и аппараты химической технологии: учебное пособие / А. И. </w:t>
      </w:r>
      <w:proofErr w:type="spellStart"/>
      <w:r w:rsidRPr="000777BF">
        <w:rPr>
          <w:sz w:val="28"/>
          <w:szCs w:val="28"/>
        </w:rPr>
        <w:t>Разинов</w:t>
      </w:r>
      <w:proofErr w:type="spellEnd"/>
      <w:r w:rsidRPr="000777BF">
        <w:rPr>
          <w:sz w:val="28"/>
          <w:szCs w:val="28"/>
        </w:rPr>
        <w:t xml:space="preserve">, А. В. </w:t>
      </w:r>
      <w:proofErr w:type="spellStart"/>
      <w:r w:rsidRPr="000777BF">
        <w:rPr>
          <w:sz w:val="28"/>
          <w:szCs w:val="28"/>
        </w:rPr>
        <w:t>Клинов</w:t>
      </w:r>
      <w:proofErr w:type="spellEnd"/>
      <w:r w:rsidRPr="000777BF">
        <w:rPr>
          <w:sz w:val="28"/>
          <w:szCs w:val="28"/>
        </w:rPr>
        <w:t xml:space="preserve">, Г. С. Дьяконов. — Казань: Казанский национальный исследовательский технологический университет, 2017. - 860 c. - ISBN 978-5-7882-2154-0. - Текст: электронный // Цифровой образовательный ресурс IPR SMART: [сайт]. - URL: </w:t>
      </w:r>
      <w:hyperlink r:id="rId7" w:history="1">
        <w:r w:rsidRPr="000777BF">
          <w:rPr>
            <w:rStyle w:val="a4"/>
            <w:sz w:val="28"/>
            <w:szCs w:val="28"/>
          </w:rPr>
          <w:t>https://www.iprbookshop.ru/75637.html</w:t>
        </w:r>
      </w:hyperlink>
    </w:p>
    <w:p w:rsidR="0097045E" w:rsidRDefault="0097045E" w:rsidP="00CC51BE">
      <w:pPr>
        <w:pStyle w:val="a3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0777BF">
        <w:rPr>
          <w:sz w:val="28"/>
          <w:szCs w:val="28"/>
        </w:rPr>
        <w:t xml:space="preserve">Филиппов, В. В. Процессы и аппараты химической технологии: справочник / В. В. Филиппов, В. Д. Измайлов. </w:t>
      </w:r>
      <w:r w:rsidR="000777BF" w:rsidRPr="000777BF">
        <w:rPr>
          <w:sz w:val="28"/>
          <w:szCs w:val="28"/>
        </w:rPr>
        <w:t>-</w:t>
      </w:r>
      <w:r w:rsidRPr="000777BF">
        <w:rPr>
          <w:sz w:val="28"/>
          <w:szCs w:val="28"/>
        </w:rPr>
        <w:t xml:space="preserve"> 2-е изд. </w:t>
      </w:r>
      <w:r w:rsidR="000777BF" w:rsidRPr="000777BF">
        <w:rPr>
          <w:sz w:val="28"/>
          <w:szCs w:val="28"/>
        </w:rPr>
        <w:t>-</w:t>
      </w:r>
      <w:r w:rsidRPr="000777BF">
        <w:rPr>
          <w:sz w:val="28"/>
          <w:szCs w:val="28"/>
        </w:rPr>
        <w:t xml:space="preserve"> Самара: Самарский государственный технический университет, ЭБС АСВ, 2021. </w:t>
      </w:r>
      <w:r w:rsidR="000777BF" w:rsidRPr="000777BF">
        <w:rPr>
          <w:sz w:val="28"/>
          <w:szCs w:val="28"/>
        </w:rPr>
        <w:t xml:space="preserve">- </w:t>
      </w:r>
      <w:r w:rsidRPr="000777BF">
        <w:rPr>
          <w:sz w:val="28"/>
          <w:szCs w:val="28"/>
        </w:rPr>
        <w:t xml:space="preserve">54 c. </w:t>
      </w:r>
      <w:r w:rsidR="000777BF" w:rsidRPr="000777BF">
        <w:rPr>
          <w:sz w:val="28"/>
          <w:szCs w:val="28"/>
        </w:rPr>
        <w:t xml:space="preserve">- </w:t>
      </w:r>
      <w:r w:rsidRPr="000777BF">
        <w:rPr>
          <w:sz w:val="28"/>
          <w:szCs w:val="28"/>
        </w:rPr>
        <w:t xml:space="preserve">Текст: электронный // Цифровой образовательный ресурс IPR SMART: [сайт]. </w:t>
      </w:r>
      <w:r w:rsidR="000777BF" w:rsidRPr="000777BF">
        <w:rPr>
          <w:sz w:val="28"/>
          <w:szCs w:val="28"/>
        </w:rPr>
        <w:t>-</w:t>
      </w:r>
      <w:r w:rsidRPr="000777BF">
        <w:rPr>
          <w:sz w:val="28"/>
          <w:szCs w:val="28"/>
        </w:rPr>
        <w:t xml:space="preserve">URL: </w:t>
      </w:r>
      <w:hyperlink r:id="rId8" w:history="1">
        <w:r w:rsidR="000777BF" w:rsidRPr="000777BF">
          <w:rPr>
            <w:rStyle w:val="a4"/>
            <w:sz w:val="28"/>
            <w:szCs w:val="28"/>
          </w:rPr>
          <w:t>https://www.iprbookshop.ru/111713.html</w:t>
        </w:r>
      </w:hyperlink>
      <w:r w:rsidRPr="000777BF">
        <w:rPr>
          <w:sz w:val="28"/>
          <w:szCs w:val="28"/>
        </w:rPr>
        <w:t xml:space="preserve"> </w:t>
      </w:r>
    </w:p>
    <w:p w:rsidR="00CC51BE" w:rsidRPr="000777BF" w:rsidRDefault="00CC51BE" w:rsidP="00CC51BE">
      <w:pPr>
        <w:pStyle w:val="a3"/>
        <w:ind w:left="0"/>
        <w:jc w:val="both"/>
        <w:rPr>
          <w:sz w:val="28"/>
          <w:szCs w:val="28"/>
        </w:rPr>
      </w:pPr>
    </w:p>
    <w:p w:rsidR="000777BF" w:rsidRPr="000777BF" w:rsidRDefault="000777BF" w:rsidP="000777BF">
      <w:pPr>
        <w:pStyle w:val="a3"/>
        <w:ind w:left="0"/>
        <w:rPr>
          <w:sz w:val="28"/>
          <w:szCs w:val="28"/>
        </w:rPr>
      </w:pPr>
    </w:p>
    <w:p w:rsidR="00323937" w:rsidRPr="00323937" w:rsidRDefault="00323937" w:rsidP="00323937">
      <w:pPr>
        <w:spacing w:after="200" w:line="276" w:lineRule="auto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323937">
        <w:rPr>
          <w:rFonts w:eastAsia="Calibri"/>
          <w:b/>
          <w:i/>
          <w:sz w:val="28"/>
          <w:szCs w:val="28"/>
          <w:lang w:eastAsia="en-US"/>
        </w:rPr>
        <w:t>2. Периодические издания (журналы)</w:t>
      </w:r>
    </w:p>
    <w:p w:rsidR="00323937" w:rsidRPr="00323937" w:rsidRDefault="00323937" w:rsidP="00323937">
      <w:pPr>
        <w:numPr>
          <w:ilvl w:val="0"/>
          <w:numId w:val="12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3937">
        <w:rPr>
          <w:rFonts w:eastAsia="Calibri"/>
          <w:sz w:val="28"/>
          <w:szCs w:val="28"/>
          <w:lang w:eastAsia="en-US"/>
        </w:rPr>
        <w:t xml:space="preserve">Химико-фармацевтический журнал. Научно-технический и производственный журнал – Издательство: </w:t>
      </w:r>
      <w:r w:rsidRPr="00323937">
        <w:rPr>
          <w:rFonts w:eastAsia="Calibri"/>
          <w:sz w:val="28"/>
          <w:szCs w:val="28"/>
          <w:lang w:eastAsia="en-US"/>
        </w:rPr>
        <w:tab/>
        <w:t xml:space="preserve"> </w:t>
      </w:r>
      <w:r w:rsidRPr="00323937">
        <w:rPr>
          <w:rFonts w:eastAsia="Calibri"/>
          <w:sz w:val="28"/>
          <w:szCs w:val="28"/>
          <w:lang w:eastAsia="en-US"/>
        </w:rPr>
        <w:tab/>
        <w:t>ИД «</w:t>
      </w:r>
      <w:proofErr w:type="spellStart"/>
      <w:r w:rsidRPr="00323937">
        <w:rPr>
          <w:rFonts w:eastAsia="Calibri"/>
          <w:sz w:val="28"/>
          <w:szCs w:val="28"/>
          <w:lang w:eastAsia="en-US"/>
        </w:rPr>
        <w:t>Фолиум</w:t>
      </w:r>
      <w:proofErr w:type="spellEnd"/>
      <w:r w:rsidRPr="00323937">
        <w:rPr>
          <w:rFonts w:eastAsia="Calibri"/>
          <w:sz w:val="28"/>
          <w:szCs w:val="28"/>
          <w:lang w:eastAsia="en-US"/>
        </w:rPr>
        <w:t xml:space="preserve">», Москва. – ISSN:  0023-1134 – </w:t>
      </w:r>
      <w:proofErr w:type="spellStart"/>
      <w:r w:rsidRPr="00323937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323937">
        <w:rPr>
          <w:rFonts w:eastAsia="Calibri"/>
          <w:sz w:val="28"/>
          <w:szCs w:val="28"/>
          <w:lang w:eastAsia="en-US"/>
        </w:rPr>
        <w:t xml:space="preserve">: Информационные услуги: [сайт]. – URL:  </w:t>
      </w:r>
      <w:hyperlink r:id="rId9" w:history="1">
        <w:r w:rsidRPr="0032393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https://eivis.ru/browse/publication/152126</w:t>
        </w:r>
      </w:hyperlink>
      <w:r w:rsidRPr="00323937">
        <w:rPr>
          <w:rFonts w:eastAsia="Calibri"/>
          <w:sz w:val="28"/>
          <w:szCs w:val="28"/>
          <w:lang w:eastAsia="en-US"/>
        </w:rPr>
        <w:t xml:space="preserve"> </w:t>
      </w:r>
    </w:p>
    <w:p w:rsidR="00323937" w:rsidRDefault="00323937" w:rsidP="00323937">
      <w:pPr>
        <w:numPr>
          <w:ilvl w:val="0"/>
          <w:numId w:val="12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3937">
        <w:rPr>
          <w:rFonts w:eastAsia="Calibri"/>
          <w:sz w:val="28"/>
          <w:szCs w:val="28"/>
          <w:lang w:eastAsia="en-US"/>
        </w:rPr>
        <w:t>Фармация - Издательство</w:t>
      </w:r>
      <w:proofErr w:type="gramStart"/>
      <w:r w:rsidRPr="00323937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323937">
        <w:rPr>
          <w:rFonts w:eastAsia="Calibri"/>
          <w:sz w:val="28"/>
          <w:szCs w:val="28"/>
          <w:lang w:eastAsia="en-US"/>
        </w:rPr>
        <w:t xml:space="preserve"> Русский врач, ИД, Москва. – ISSN: 0367-3014 – </w:t>
      </w:r>
      <w:proofErr w:type="spellStart"/>
      <w:r w:rsidRPr="00323937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323937">
        <w:rPr>
          <w:rFonts w:eastAsia="Calibri"/>
          <w:sz w:val="28"/>
          <w:szCs w:val="28"/>
          <w:lang w:eastAsia="en-US"/>
        </w:rPr>
        <w:t xml:space="preserve">: Информационные услуги: [сайт]. – URL: </w:t>
      </w:r>
      <w:hyperlink r:id="rId10" w:history="1">
        <w:r w:rsidRPr="0032393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https://eivis.ru/browse/publication/6446</w:t>
        </w:r>
      </w:hyperlink>
      <w:r w:rsidRPr="00323937">
        <w:rPr>
          <w:rFonts w:eastAsia="Calibri"/>
          <w:sz w:val="28"/>
          <w:szCs w:val="28"/>
          <w:lang w:eastAsia="en-US"/>
        </w:rPr>
        <w:t xml:space="preserve">  </w:t>
      </w:r>
    </w:p>
    <w:p w:rsidR="00323937" w:rsidRDefault="00323937" w:rsidP="00323937">
      <w:pPr>
        <w:shd w:val="clear" w:color="auto" w:fill="FFFFFF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23937" w:rsidRDefault="00323937" w:rsidP="00323937">
      <w:pPr>
        <w:shd w:val="clear" w:color="auto" w:fill="FFFFFF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23937" w:rsidRPr="00323937" w:rsidRDefault="00323937" w:rsidP="00323937">
      <w:pPr>
        <w:shd w:val="clear" w:color="auto" w:fill="FFFFFF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23937" w:rsidRPr="00323937" w:rsidRDefault="00323937" w:rsidP="00323937">
      <w:pPr>
        <w:shd w:val="clear" w:color="auto" w:fill="FFFFFF"/>
        <w:spacing w:after="200" w:line="276" w:lineRule="auto"/>
        <w:jc w:val="center"/>
        <w:rPr>
          <w:rFonts w:eastAsia="Calibri"/>
          <w:b/>
          <w:i/>
          <w:spacing w:val="-7"/>
          <w:sz w:val="28"/>
          <w:szCs w:val="28"/>
          <w:lang w:eastAsia="en-US"/>
        </w:rPr>
      </w:pPr>
      <w:r w:rsidRPr="00323937">
        <w:rPr>
          <w:rFonts w:eastAsia="Calibri"/>
          <w:b/>
          <w:i/>
          <w:spacing w:val="-7"/>
          <w:sz w:val="28"/>
          <w:szCs w:val="28"/>
          <w:lang w:eastAsia="en-US"/>
        </w:rPr>
        <w:lastRenderedPageBreak/>
        <w:t xml:space="preserve">3.Электронное информационное обеспечение и </w:t>
      </w:r>
      <w:r w:rsidRPr="00323937">
        <w:rPr>
          <w:rFonts w:eastAsia="Calibri"/>
          <w:b/>
          <w:bCs/>
          <w:i/>
          <w:spacing w:val="-7"/>
          <w:sz w:val="28"/>
          <w:szCs w:val="28"/>
          <w:lang w:eastAsia="en-US"/>
        </w:rPr>
        <w:t>профессиональные базы данных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 xml:space="preserve">Научная электронная библиотека «eLIBRARY.RU» [сайт]. – URL: </w:t>
      </w:r>
      <w:hyperlink r:id="rId11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https://elibrary.ru/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 xml:space="preserve">База данных «Цифровая библиотека </w:t>
      </w:r>
      <w:proofErr w:type="spellStart"/>
      <w:r w:rsidRPr="00323937">
        <w:rPr>
          <w:rFonts w:eastAsia="Calibri"/>
          <w:spacing w:val="-7"/>
          <w:sz w:val="28"/>
          <w:szCs w:val="28"/>
          <w:lang w:eastAsia="en-US"/>
        </w:rPr>
        <w:t>IPRsmart</w:t>
      </w:r>
      <w:proofErr w:type="spell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(</w:t>
      </w:r>
      <w:proofErr w:type="spellStart"/>
      <w:r w:rsidRPr="00323937">
        <w:rPr>
          <w:rFonts w:eastAsia="Calibri"/>
          <w:spacing w:val="-7"/>
          <w:sz w:val="28"/>
          <w:szCs w:val="28"/>
          <w:lang w:eastAsia="en-US"/>
        </w:rPr>
        <w:t>IRPsmart</w:t>
      </w:r>
      <w:proofErr w:type="spell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ONE)» [сайт]. – </w:t>
      </w:r>
      <w:hyperlink r:id="rId12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URL:https://www.iprbookshop.ru/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Справочная правовая система КГМУ "</w:t>
      </w:r>
      <w:proofErr w:type="spellStart"/>
      <w:r w:rsidRPr="00323937">
        <w:rPr>
          <w:rFonts w:eastAsia="Calibri"/>
          <w:spacing w:val="-7"/>
          <w:sz w:val="28"/>
          <w:szCs w:val="28"/>
          <w:lang w:eastAsia="en-US"/>
        </w:rPr>
        <w:t>КонсультантПлюс</w:t>
      </w:r>
      <w:proofErr w:type="spell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" [сайт]. – URL: </w:t>
      </w:r>
      <w:hyperlink r:id="rId13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https://kurskmed.com/department/library/page/Consultant_Plus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Федеральная электронная медицинская библиотека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4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https://femb.ru/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Полнотекстовая база данных «Polpred.com Обзор СМИ»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5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https://polpred.com/news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Научная электронная библиотека «</w:t>
      </w:r>
      <w:proofErr w:type="spellStart"/>
      <w:r w:rsidRPr="00323937">
        <w:rPr>
          <w:rFonts w:eastAsia="Calibri"/>
          <w:spacing w:val="-7"/>
          <w:sz w:val="28"/>
          <w:szCs w:val="28"/>
          <w:lang w:eastAsia="en-US"/>
        </w:rPr>
        <w:t>КиберЛенинка</w:t>
      </w:r>
      <w:proofErr w:type="spell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» [сайт]. – URL: </w:t>
      </w:r>
      <w:hyperlink r:id="rId16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https://cyberleninka.ru/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Министерство здравоохранения Российской Федерации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7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https://minzdrav.gov.ru/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 xml:space="preserve">Всемирная организация здравоохранения [сайт]. – URL: </w:t>
      </w:r>
      <w:hyperlink r:id="rId18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https://www.who.int/ru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323937" w:rsidRPr="00323937" w:rsidRDefault="00323937" w:rsidP="00323937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color w:val="212529"/>
          <w:sz w:val="28"/>
          <w:szCs w:val="28"/>
          <w:lang w:eastAsia="en-US"/>
        </w:rPr>
      </w:pPr>
      <w:r w:rsidRPr="00323937">
        <w:rPr>
          <w:rFonts w:eastAsia="Calibri"/>
          <w:spacing w:val="-7"/>
          <w:sz w:val="28"/>
          <w:szCs w:val="28"/>
          <w:lang w:eastAsia="en-US"/>
        </w:rPr>
        <w:t>Министерство образования и науки Российской Федерации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323937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323937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9" w:history="1">
        <w:r w:rsidRPr="00323937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https://minobrnauki.gov.ru/</w:t>
        </w:r>
      </w:hyperlink>
      <w:r w:rsidRPr="00323937">
        <w:rPr>
          <w:rFonts w:eastAsia="Calibri"/>
          <w:spacing w:val="-7"/>
          <w:sz w:val="28"/>
          <w:szCs w:val="28"/>
          <w:lang w:eastAsia="en-US"/>
        </w:rPr>
        <w:t xml:space="preserve"> </w:t>
      </w:r>
    </w:p>
    <w:p w:rsidR="00323937" w:rsidRPr="00323937" w:rsidRDefault="00323937" w:rsidP="0032393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7045E" w:rsidRDefault="0097045E" w:rsidP="00323937">
      <w:pPr>
        <w:ind w:firstLine="709"/>
        <w:jc w:val="center"/>
      </w:pPr>
    </w:p>
    <w:sectPr w:rsidR="0097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45E"/>
    <w:multiLevelType w:val="multilevel"/>
    <w:tmpl w:val="3BAA7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657C2"/>
    <w:multiLevelType w:val="multilevel"/>
    <w:tmpl w:val="C7081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ECD5FF4"/>
    <w:multiLevelType w:val="hybridMultilevel"/>
    <w:tmpl w:val="C0D2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B0012"/>
    <w:multiLevelType w:val="multilevel"/>
    <w:tmpl w:val="A9489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A78"/>
    <w:multiLevelType w:val="hybridMultilevel"/>
    <w:tmpl w:val="4B04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5E"/>
    <w:rsid w:val="000777BF"/>
    <w:rsid w:val="0013146A"/>
    <w:rsid w:val="00323937"/>
    <w:rsid w:val="003406A9"/>
    <w:rsid w:val="003B2E7C"/>
    <w:rsid w:val="003C2A84"/>
    <w:rsid w:val="006200B8"/>
    <w:rsid w:val="0097045E"/>
    <w:rsid w:val="00C93ECD"/>
    <w:rsid w:val="00CC51BE"/>
    <w:rsid w:val="00CD344E"/>
    <w:rsid w:val="00F3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2E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77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2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3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1713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75637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6575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2026-03-05T11:53:00Z</dcterms:created>
  <dcterms:modified xsi:type="dcterms:W3CDTF">2026-03-05T11:53:00Z</dcterms:modified>
</cp:coreProperties>
</file>