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9D" w:rsidRPr="007C039D" w:rsidRDefault="007C039D" w:rsidP="0059400F">
      <w:pPr>
        <w:shd w:val="clear" w:color="auto" w:fill="FFFFFF"/>
        <w:jc w:val="center"/>
        <w:rPr>
          <w:b/>
          <w:bCs/>
        </w:rPr>
      </w:pPr>
      <w:r w:rsidRPr="007C039D">
        <w:rPr>
          <w:b/>
          <w:bCs/>
        </w:rPr>
        <w:t>Учебно-методическое и информационной обеспечение дисциплины «</w:t>
      </w:r>
      <w:r w:rsidR="00AF17CA">
        <w:rPr>
          <w:b/>
          <w:bCs/>
        </w:rPr>
        <w:t xml:space="preserve">ИНЖЕНЕРНЫЕ ОСНОВЫ ПРОМЫШЛЕННОЙ </w:t>
      </w:r>
      <w:r w:rsidRPr="007C039D">
        <w:rPr>
          <w:b/>
          <w:bCs/>
        </w:rPr>
        <w:t>БЕЗОПАСНОСТ</w:t>
      </w:r>
      <w:r w:rsidR="00AF17CA">
        <w:rPr>
          <w:b/>
          <w:bCs/>
        </w:rPr>
        <w:t>И</w:t>
      </w:r>
      <w:r w:rsidRPr="007C039D">
        <w:rPr>
          <w:b/>
          <w:bCs/>
        </w:rPr>
        <w:t>»</w:t>
      </w:r>
    </w:p>
    <w:p w:rsidR="007C039D" w:rsidRPr="007C039D" w:rsidRDefault="007C039D" w:rsidP="0059400F">
      <w:pPr>
        <w:shd w:val="clear" w:color="auto" w:fill="FFFFFF"/>
        <w:ind w:firstLine="709"/>
        <w:rPr>
          <w:b/>
          <w:bCs/>
        </w:rPr>
      </w:pPr>
    </w:p>
    <w:p w:rsidR="007C039D" w:rsidRDefault="007C039D" w:rsidP="0059400F">
      <w:pPr>
        <w:shd w:val="clear" w:color="auto" w:fill="FFFFFF"/>
        <w:ind w:firstLine="709"/>
        <w:jc w:val="center"/>
        <w:rPr>
          <w:b/>
          <w:bCs/>
        </w:rPr>
      </w:pPr>
      <w:r w:rsidRPr="007C039D">
        <w:rPr>
          <w:b/>
          <w:bCs/>
        </w:rPr>
        <w:t>Направление подготовки 19.0</w:t>
      </w:r>
      <w:r w:rsidR="00AF17CA">
        <w:rPr>
          <w:b/>
          <w:bCs/>
        </w:rPr>
        <w:t>4</w:t>
      </w:r>
      <w:r w:rsidRPr="007C039D">
        <w:rPr>
          <w:b/>
          <w:bCs/>
        </w:rPr>
        <w:t>.01 Биотехнология</w:t>
      </w:r>
    </w:p>
    <w:p w:rsidR="007C039D" w:rsidRDefault="007C039D" w:rsidP="0059400F">
      <w:pPr>
        <w:shd w:val="clear" w:color="auto" w:fill="FFFFFF"/>
        <w:ind w:firstLine="709"/>
        <w:jc w:val="center"/>
        <w:rPr>
          <w:b/>
          <w:bCs/>
          <w:spacing w:val="-7"/>
        </w:rPr>
      </w:pPr>
    </w:p>
    <w:p w:rsidR="007C039D" w:rsidRPr="007C039D" w:rsidRDefault="007C039D" w:rsidP="0059400F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 Основная и дополнительная литература</w:t>
      </w:r>
    </w:p>
    <w:p w:rsidR="007C039D" w:rsidRPr="007C039D" w:rsidRDefault="007C039D" w:rsidP="0059400F">
      <w:pPr>
        <w:shd w:val="clear" w:color="auto" w:fill="FFFFFF"/>
        <w:ind w:firstLine="709"/>
        <w:rPr>
          <w:b/>
          <w:bCs/>
          <w:spacing w:val="-7"/>
        </w:rPr>
      </w:pPr>
    </w:p>
    <w:p w:rsidR="007C039D" w:rsidRDefault="007C039D" w:rsidP="0059400F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1.1 Основная литература</w:t>
      </w:r>
    </w:p>
    <w:p w:rsidR="00AD4FF9" w:rsidRPr="00AD4FF9" w:rsidRDefault="00AD4FF9" w:rsidP="0059400F">
      <w:pPr>
        <w:shd w:val="clear" w:color="auto" w:fill="FFFFFF"/>
        <w:ind w:firstLine="720"/>
        <w:jc w:val="both"/>
        <w:rPr>
          <w:bCs/>
          <w:spacing w:val="-7"/>
        </w:rPr>
      </w:pPr>
      <w:r w:rsidRPr="00AD4FF9">
        <w:rPr>
          <w:bCs/>
          <w:spacing w:val="-7"/>
        </w:rPr>
        <w:t xml:space="preserve">1. Колодяжный, С. А. Обеспечение промышленной безопасности при эксплуатации предприятий и объектов повышенной </w:t>
      </w:r>
      <w:proofErr w:type="gramStart"/>
      <w:r w:rsidRPr="00AD4FF9">
        <w:rPr>
          <w:bCs/>
          <w:spacing w:val="-7"/>
        </w:rPr>
        <w:t>опасности :</w:t>
      </w:r>
      <w:proofErr w:type="gramEnd"/>
      <w:r w:rsidRPr="00AD4FF9">
        <w:rPr>
          <w:bCs/>
          <w:spacing w:val="-7"/>
        </w:rPr>
        <w:t xml:space="preserve"> учебное пособие / С. А. Колодяжный, Е. И. Головина, И. А. Иванова. — </w:t>
      </w:r>
      <w:proofErr w:type="gramStart"/>
      <w:r w:rsidRPr="00AD4FF9">
        <w:rPr>
          <w:bCs/>
          <w:spacing w:val="-7"/>
        </w:rPr>
        <w:t>Москва :</w:t>
      </w:r>
      <w:proofErr w:type="gramEnd"/>
      <w:r w:rsidRPr="00AD4FF9">
        <w:rPr>
          <w:bCs/>
          <w:spacing w:val="-7"/>
        </w:rPr>
        <w:t xml:space="preserve"> Ай Пи Ар Медиа, 2021. — 71 c. — ISBN 978-5-4497-1146-5. — </w:t>
      </w:r>
      <w:proofErr w:type="gramStart"/>
      <w:r w:rsidRPr="00AD4FF9">
        <w:rPr>
          <w:bCs/>
          <w:spacing w:val="-7"/>
        </w:rPr>
        <w:t>Текст :</w:t>
      </w:r>
      <w:proofErr w:type="gramEnd"/>
      <w:r w:rsidRPr="00AD4FF9">
        <w:rPr>
          <w:bCs/>
          <w:spacing w:val="-7"/>
        </w:rPr>
        <w:t xml:space="preserve"> электронный // Цифровой образовательный ресурс IPR SMART : [сайт]. — URL: </w:t>
      </w:r>
      <w:hyperlink r:id="rId5" w:history="1">
        <w:r w:rsidRPr="00A00F2C">
          <w:rPr>
            <w:rStyle w:val="a3"/>
            <w:bCs/>
            <w:spacing w:val="-7"/>
          </w:rPr>
          <w:t>https://www.iprbookshop.ru/108313.html</w:t>
        </w:r>
      </w:hyperlink>
      <w:r>
        <w:rPr>
          <w:bCs/>
          <w:spacing w:val="-7"/>
        </w:rPr>
        <w:t xml:space="preserve"> </w:t>
      </w:r>
    </w:p>
    <w:p w:rsidR="00AD4FF9" w:rsidRDefault="00AD4FF9" w:rsidP="0059400F">
      <w:pPr>
        <w:shd w:val="clear" w:color="auto" w:fill="FFFFFF"/>
        <w:ind w:firstLine="720"/>
        <w:jc w:val="both"/>
        <w:rPr>
          <w:bCs/>
          <w:spacing w:val="-7"/>
        </w:rPr>
      </w:pPr>
      <w:r w:rsidRPr="00AD4FF9">
        <w:rPr>
          <w:bCs/>
          <w:spacing w:val="-7"/>
        </w:rPr>
        <w:t xml:space="preserve">2. Рысин, Ю. С. Безопасность </w:t>
      </w:r>
      <w:proofErr w:type="gramStart"/>
      <w:r w:rsidRPr="00AD4FF9">
        <w:rPr>
          <w:bCs/>
          <w:spacing w:val="-7"/>
        </w:rPr>
        <w:t>жизнедеятельности  :</w:t>
      </w:r>
      <w:proofErr w:type="gramEnd"/>
      <w:r w:rsidRPr="00AD4FF9">
        <w:rPr>
          <w:bCs/>
          <w:spacing w:val="-7"/>
        </w:rPr>
        <w:t xml:space="preserve"> учебное пособие / Ю. С. Рысин, С. Л. Яблочников. —  </w:t>
      </w:r>
      <w:proofErr w:type="gramStart"/>
      <w:r w:rsidRPr="00AD4FF9">
        <w:rPr>
          <w:bCs/>
          <w:spacing w:val="-7"/>
        </w:rPr>
        <w:t>Москва :</w:t>
      </w:r>
      <w:proofErr w:type="gramEnd"/>
      <w:r w:rsidRPr="00AD4FF9">
        <w:rPr>
          <w:bCs/>
          <w:spacing w:val="-7"/>
        </w:rPr>
        <w:t xml:space="preserve"> Ай Пи Ар Медиа, 2023. — 132 c. — ISBN 978-5-4497-0440-5. — </w:t>
      </w:r>
      <w:proofErr w:type="gramStart"/>
      <w:r w:rsidRPr="00AD4FF9">
        <w:rPr>
          <w:bCs/>
          <w:spacing w:val="-7"/>
        </w:rPr>
        <w:t>Текст :</w:t>
      </w:r>
      <w:proofErr w:type="gramEnd"/>
      <w:r w:rsidRPr="00AD4FF9">
        <w:rPr>
          <w:bCs/>
          <w:spacing w:val="-7"/>
        </w:rPr>
        <w:t xml:space="preserve"> электронный // Цифровой образовательный ресурс IPR SMART : [сайт]. — URL: </w:t>
      </w:r>
      <w:hyperlink r:id="rId6" w:history="1">
        <w:r w:rsidRPr="00A00F2C">
          <w:rPr>
            <w:rStyle w:val="a3"/>
            <w:bCs/>
            <w:spacing w:val="-7"/>
          </w:rPr>
          <w:t>https://www.iprbookshop.ru/124636.html</w:t>
        </w:r>
      </w:hyperlink>
      <w:r w:rsidRPr="00AD4FF9">
        <w:rPr>
          <w:bCs/>
          <w:spacing w:val="-7"/>
        </w:rPr>
        <w:t xml:space="preserve"> </w:t>
      </w:r>
    </w:p>
    <w:p w:rsidR="00AD4FF9" w:rsidRDefault="00AD4FF9" w:rsidP="0059400F">
      <w:pPr>
        <w:shd w:val="clear" w:color="auto" w:fill="FFFFFF"/>
        <w:ind w:firstLine="720"/>
        <w:jc w:val="both"/>
        <w:rPr>
          <w:bCs/>
          <w:spacing w:val="-7"/>
        </w:rPr>
      </w:pPr>
    </w:p>
    <w:p w:rsidR="00F07893" w:rsidRPr="00401931" w:rsidRDefault="007C039D" w:rsidP="0059400F">
      <w:pPr>
        <w:shd w:val="clear" w:color="auto" w:fill="FFFFFF"/>
        <w:ind w:firstLine="720"/>
        <w:jc w:val="both"/>
        <w:rPr>
          <w:b/>
          <w:spacing w:val="-7"/>
        </w:rPr>
      </w:pPr>
      <w:r>
        <w:rPr>
          <w:b/>
          <w:spacing w:val="-7"/>
        </w:rPr>
        <w:t xml:space="preserve">1.2 </w:t>
      </w:r>
      <w:r w:rsidR="00F07893" w:rsidRPr="00401931">
        <w:rPr>
          <w:b/>
          <w:spacing w:val="-7"/>
        </w:rPr>
        <w:t>Дополнительная литература</w:t>
      </w:r>
    </w:p>
    <w:p w:rsidR="003153E8" w:rsidRPr="003153E8" w:rsidRDefault="003153E8" w:rsidP="0059400F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pacing w:val="-7"/>
        </w:rPr>
      </w:pPr>
      <w:r w:rsidRPr="003153E8">
        <w:rPr>
          <w:spacing w:val="-7"/>
        </w:rPr>
        <w:t xml:space="preserve">Обеспечение безопасности </w:t>
      </w:r>
      <w:proofErr w:type="gramStart"/>
      <w:r w:rsidRPr="003153E8">
        <w:rPr>
          <w:spacing w:val="-7"/>
        </w:rPr>
        <w:t>производства :</w:t>
      </w:r>
      <w:proofErr w:type="gramEnd"/>
      <w:r w:rsidRPr="003153E8">
        <w:rPr>
          <w:spacing w:val="-7"/>
        </w:rPr>
        <w:t xml:space="preserve"> лабораторный практикум. Учебное пособие / О. П. Дворянинова, Н. Л. Клейменова, А. Н. </w:t>
      </w:r>
      <w:proofErr w:type="spellStart"/>
      <w:r w:rsidRPr="003153E8">
        <w:rPr>
          <w:spacing w:val="-7"/>
        </w:rPr>
        <w:t>Пегина</w:t>
      </w:r>
      <w:proofErr w:type="spellEnd"/>
      <w:r w:rsidRPr="003153E8">
        <w:rPr>
          <w:spacing w:val="-7"/>
        </w:rPr>
        <w:t xml:space="preserve">, А. В. Алехина. — </w:t>
      </w:r>
      <w:proofErr w:type="gramStart"/>
      <w:r w:rsidRPr="003153E8">
        <w:rPr>
          <w:spacing w:val="-7"/>
        </w:rPr>
        <w:t>Воронеж :</w:t>
      </w:r>
      <w:proofErr w:type="gramEnd"/>
      <w:r w:rsidRPr="003153E8">
        <w:rPr>
          <w:spacing w:val="-7"/>
        </w:rPr>
        <w:t xml:space="preserve"> Воронежский государственный университет инженерных технологий, 2019. URL: </w:t>
      </w:r>
      <w:hyperlink r:id="rId7" w:history="1">
        <w:r w:rsidRPr="003153E8">
          <w:rPr>
            <w:rStyle w:val="a3"/>
            <w:spacing w:val="-7"/>
          </w:rPr>
          <w:t>https://www.iprbookshop.ru/88449.html</w:t>
        </w:r>
      </w:hyperlink>
      <w:r w:rsidRPr="003153E8">
        <w:rPr>
          <w:spacing w:val="-7"/>
        </w:rPr>
        <w:t xml:space="preserve"> </w:t>
      </w:r>
    </w:p>
    <w:p w:rsidR="003153E8" w:rsidRPr="003153E8" w:rsidRDefault="003153E8" w:rsidP="0059400F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pacing w:val="-7"/>
        </w:rPr>
      </w:pPr>
      <w:r w:rsidRPr="003153E8">
        <w:rPr>
          <w:spacing w:val="-7"/>
        </w:rPr>
        <w:t xml:space="preserve">Короткова, О. И. Безопасность технологических процессов и </w:t>
      </w:r>
      <w:proofErr w:type="gramStart"/>
      <w:r w:rsidRPr="003153E8">
        <w:rPr>
          <w:spacing w:val="-7"/>
        </w:rPr>
        <w:t>производств :</w:t>
      </w:r>
      <w:proofErr w:type="gramEnd"/>
      <w:r w:rsidRPr="003153E8">
        <w:rPr>
          <w:spacing w:val="-7"/>
        </w:rPr>
        <w:t xml:space="preserve"> учебное пособие / О. И. Короткова. — Ростов-на-Дону, </w:t>
      </w:r>
      <w:proofErr w:type="gramStart"/>
      <w:r w:rsidRPr="003153E8">
        <w:rPr>
          <w:spacing w:val="-7"/>
        </w:rPr>
        <w:t>Таганрог :</w:t>
      </w:r>
      <w:proofErr w:type="gramEnd"/>
      <w:r w:rsidRPr="003153E8">
        <w:rPr>
          <w:spacing w:val="-7"/>
        </w:rPr>
        <w:t xml:space="preserve"> Издательство Южного федерального университета, 2017. URL: </w:t>
      </w:r>
      <w:hyperlink r:id="rId8" w:history="1">
        <w:r w:rsidRPr="00562B16">
          <w:rPr>
            <w:rStyle w:val="a3"/>
            <w:spacing w:val="-7"/>
          </w:rPr>
          <w:t>https://www.iprbookshop.ru/87399.html</w:t>
        </w:r>
      </w:hyperlink>
      <w:r>
        <w:rPr>
          <w:spacing w:val="-7"/>
        </w:rPr>
        <w:t xml:space="preserve"> </w:t>
      </w:r>
    </w:p>
    <w:p w:rsidR="007C039D" w:rsidRDefault="007C039D" w:rsidP="0059400F">
      <w:pPr>
        <w:ind w:firstLine="709"/>
        <w:rPr>
          <w:b/>
        </w:rPr>
      </w:pPr>
    </w:p>
    <w:p w:rsidR="00F07893" w:rsidRPr="00401931" w:rsidRDefault="007C039D" w:rsidP="0059400F">
      <w:pPr>
        <w:ind w:firstLine="709"/>
        <w:rPr>
          <w:b/>
        </w:rPr>
      </w:pPr>
      <w:r>
        <w:rPr>
          <w:b/>
        </w:rPr>
        <w:t xml:space="preserve">2. </w:t>
      </w:r>
      <w:r w:rsidR="00F07893" w:rsidRPr="00401931">
        <w:rPr>
          <w:b/>
        </w:rPr>
        <w:t>Периодические издания (журналы)</w:t>
      </w:r>
    </w:p>
    <w:p w:rsidR="00F34556" w:rsidRPr="00707B30" w:rsidRDefault="00F34556" w:rsidP="00F34556">
      <w:pPr>
        <w:shd w:val="clear" w:color="auto" w:fill="FFFFFF"/>
        <w:tabs>
          <w:tab w:val="left" w:pos="993"/>
        </w:tabs>
        <w:ind w:firstLine="720"/>
      </w:pPr>
      <w:r>
        <w:t xml:space="preserve">1. </w:t>
      </w:r>
      <w:r>
        <w:tab/>
        <w:t xml:space="preserve">Безопасность жизнедеятельности. – </w:t>
      </w:r>
      <w:proofErr w:type="gramStart"/>
      <w:r>
        <w:t>Издательство :</w:t>
      </w:r>
      <w:proofErr w:type="gramEnd"/>
      <w:r>
        <w:t xml:space="preserve"> "Новые технологии", Москва. – ISSN:  1684-6435 – Текст: электронный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: [сайт]. – URL: </w:t>
      </w:r>
      <w:hyperlink r:id="rId9" w:history="1">
        <w:r w:rsidRPr="00006ED3">
          <w:rPr>
            <w:rStyle w:val="a3"/>
          </w:rPr>
          <w:t>https://dlib.eastview.com/browse/publication/115086/udb/12/безопасностьжизнедеятельности</w:t>
        </w:r>
      </w:hyperlink>
      <w:r>
        <w:t xml:space="preserve"> </w:t>
      </w:r>
    </w:p>
    <w:p w:rsidR="00F34556" w:rsidRDefault="00F34556" w:rsidP="00F34556">
      <w:pPr>
        <w:shd w:val="clear" w:color="auto" w:fill="FFFFFF"/>
        <w:ind w:firstLine="720"/>
      </w:pPr>
      <w:r>
        <w:t xml:space="preserve">2. Гигиена и санитария. – </w:t>
      </w:r>
      <w:proofErr w:type="gramStart"/>
      <w:r>
        <w:t>Издательство :</w:t>
      </w:r>
      <w:proofErr w:type="gramEnd"/>
      <w:r>
        <w:t xml:space="preserve"> </w:t>
      </w:r>
      <w:r>
        <w:tab/>
        <w:t xml:space="preserve">Федеральный научный центр гигиены им. Ф.Ф. Эрисмана, Москва. – ISSN: </w:t>
      </w:r>
      <w:r>
        <w:tab/>
        <w:t xml:space="preserve">0016-9900 – Текст: электронный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: [сайт]. – URL: </w:t>
      </w:r>
      <w:hyperlink r:id="rId10" w:history="1">
        <w:r w:rsidRPr="00006ED3">
          <w:rPr>
            <w:rStyle w:val="a3"/>
          </w:rPr>
          <w:t>https://dlib.eastview.com/browse/publication/4600/udb/12/гигиена-и-санитария</w:t>
        </w:r>
      </w:hyperlink>
      <w:r>
        <w:t xml:space="preserve"> </w:t>
      </w:r>
    </w:p>
    <w:p w:rsidR="00F34556" w:rsidRPr="00707B30" w:rsidRDefault="00F34556" w:rsidP="00F34556">
      <w:pPr>
        <w:shd w:val="clear" w:color="auto" w:fill="FFFFFF"/>
        <w:ind w:firstLine="720"/>
        <w:jc w:val="both"/>
      </w:pPr>
      <w:r w:rsidRPr="00C37170">
        <w:t>3.</w:t>
      </w:r>
      <w:r>
        <w:t> </w:t>
      </w:r>
      <w:r w:rsidRPr="00C37170">
        <w:t xml:space="preserve">Биотехнология. Теоретический и научно-практический журнал. - </w:t>
      </w:r>
      <w:proofErr w:type="gramStart"/>
      <w:r w:rsidRPr="00C37170">
        <w:t>Издательство :</w:t>
      </w:r>
      <w:proofErr w:type="gramEnd"/>
      <w:r w:rsidRPr="00C37170">
        <w:t xml:space="preserve"> ООО "Тематическая редакция", </w:t>
      </w:r>
      <w:r w:rsidRPr="00C37170">
        <w:tab/>
        <w:t xml:space="preserve">Москва. - ISSN: 0234-2758 – Текст: электронный </w:t>
      </w:r>
      <w:proofErr w:type="spellStart"/>
      <w:r w:rsidRPr="00C37170">
        <w:t>East</w:t>
      </w:r>
      <w:proofErr w:type="spellEnd"/>
      <w:r w:rsidRPr="00C37170">
        <w:t xml:space="preserve"> </w:t>
      </w:r>
      <w:proofErr w:type="spellStart"/>
      <w:r w:rsidRPr="00C37170">
        <w:t>View</w:t>
      </w:r>
      <w:proofErr w:type="spellEnd"/>
      <w:r w:rsidRPr="00C37170">
        <w:t xml:space="preserve"> </w:t>
      </w:r>
      <w:proofErr w:type="spellStart"/>
      <w:r w:rsidRPr="00C37170">
        <w:t>Information</w:t>
      </w:r>
      <w:proofErr w:type="spellEnd"/>
      <w:r w:rsidRPr="00C37170">
        <w:t xml:space="preserve"> </w:t>
      </w:r>
      <w:proofErr w:type="spellStart"/>
      <w:r w:rsidRPr="00C37170">
        <w:t>Services</w:t>
      </w:r>
      <w:proofErr w:type="spellEnd"/>
      <w:r w:rsidRPr="00C37170">
        <w:t xml:space="preserve">: [сайт]. – URL:  </w:t>
      </w:r>
      <w:hyperlink r:id="rId11" w:history="1">
        <w:r w:rsidRPr="00006ED3">
          <w:rPr>
            <w:rStyle w:val="a3"/>
          </w:rPr>
          <w:t>https://dlib.eastview.com/browse/publication/267306/udb/12/биотехнология</w:t>
        </w:r>
      </w:hyperlink>
      <w:r>
        <w:t xml:space="preserve"> </w:t>
      </w:r>
    </w:p>
    <w:p w:rsidR="0059400F" w:rsidRPr="00B8398C" w:rsidRDefault="0059400F" w:rsidP="0059400F">
      <w:pPr>
        <w:shd w:val="clear" w:color="auto" w:fill="FFFFFF"/>
        <w:ind w:left="709"/>
        <w:contextualSpacing/>
        <w:jc w:val="both"/>
        <w:rPr>
          <w:b/>
          <w:spacing w:val="-7"/>
        </w:rPr>
      </w:pPr>
    </w:p>
    <w:p w:rsidR="00F07893" w:rsidRDefault="007C039D" w:rsidP="0059400F">
      <w:pPr>
        <w:shd w:val="clear" w:color="auto" w:fill="FFFFFF"/>
        <w:ind w:firstLine="720"/>
        <w:rPr>
          <w:b/>
          <w:bCs/>
          <w:spacing w:val="-7"/>
        </w:rPr>
      </w:pPr>
      <w:r>
        <w:rPr>
          <w:b/>
          <w:spacing w:val="-7"/>
        </w:rPr>
        <w:t>3.</w:t>
      </w:r>
      <w:r w:rsidR="00F07893" w:rsidRPr="00695963">
        <w:rPr>
          <w:b/>
          <w:spacing w:val="-7"/>
        </w:rPr>
        <w:t xml:space="preserve">Электронное информационное обеспечение и </w:t>
      </w:r>
      <w:r w:rsidR="00F07893" w:rsidRPr="00CA0840">
        <w:rPr>
          <w:b/>
          <w:bCs/>
          <w:spacing w:val="-7"/>
        </w:rPr>
        <w:t>профессиональные базы данных</w:t>
      </w:r>
    </w:p>
    <w:p w:rsidR="00377088" w:rsidRPr="00695963" w:rsidRDefault="00377088" w:rsidP="0059400F">
      <w:pPr>
        <w:shd w:val="clear" w:color="auto" w:fill="FFFFFF"/>
        <w:ind w:firstLine="720"/>
        <w:rPr>
          <w:b/>
          <w:spacing w:val="-7"/>
        </w:rPr>
      </w:pPr>
    </w:p>
    <w:p w:rsidR="0059400F" w:rsidRPr="0059400F" w:rsidRDefault="0059400F" w:rsidP="0059400F">
      <w:pPr>
        <w:jc w:val="both"/>
        <w:rPr>
          <w:spacing w:val="-7"/>
        </w:rPr>
      </w:pPr>
      <w:r w:rsidRPr="0059400F">
        <w:rPr>
          <w:spacing w:val="-7"/>
        </w:rPr>
        <w:t xml:space="preserve">1. Научная электронная библиотека «eLIBRARY.RU» [сайт]. – URL: </w:t>
      </w:r>
      <w:hyperlink r:id="rId12" w:history="1">
        <w:r w:rsidRPr="0059400F">
          <w:rPr>
            <w:color w:val="0000FF"/>
            <w:spacing w:val="-7"/>
            <w:u w:val="single"/>
          </w:rPr>
          <w:t>https://elibrary.ru/</w:t>
        </w:r>
      </w:hyperlink>
      <w:r w:rsidRPr="0059400F">
        <w:rPr>
          <w:spacing w:val="-7"/>
        </w:rPr>
        <w:t xml:space="preserve"> </w:t>
      </w:r>
    </w:p>
    <w:p w:rsidR="0059400F" w:rsidRPr="0059400F" w:rsidRDefault="0059400F" w:rsidP="0059400F">
      <w:pPr>
        <w:jc w:val="both"/>
        <w:rPr>
          <w:spacing w:val="-7"/>
        </w:rPr>
      </w:pPr>
      <w:r w:rsidRPr="0059400F">
        <w:rPr>
          <w:spacing w:val="-7"/>
        </w:rPr>
        <w:t xml:space="preserve">2. Национальная электронная библиотека (НЭБ) [сайт]. – URL: </w:t>
      </w:r>
      <w:hyperlink r:id="rId13" w:history="1">
        <w:r w:rsidRPr="0059400F">
          <w:rPr>
            <w:color w:val="0000FF"/>
            <w:spacing w:val="-7"/>
            <w:u w:val="single"/>
          </w:rPr>
          <w:t>http://нэб.рф/</w:t>
        </w:r>
      </w:hyperlink>
      <w:r w:rsidRPr="0059400F">
        <w:rPr>
          <w:spacing w:val="-7"/>
        </w:rPr>
        <w:t xml:space="preserve"> </w:t>
      </w:r>
    </w:p>
    <w:p w:rsidR="0059400F" w:rsidRPr="0059400F" w:rsidRDefault="006F560C" w:rsidP="0059400F">
      <w:pPr>
        <w:jc w:val="both"/>
        <w:rPr>
          <w:spacing w:val="-7"/>
        </w:rPr>
      </w:pPr>
      <w:r>
        <w:rPr>
          <w:spacing w:val="-7"/>
        </w:rPr>
        <w:t xml:space="preserve">3. База данных «Цифровой образовательный ресурс </w:t>
      </w:r>
      <w:bookmarkStart w:id="0" w:name="_GoBack"/>
      <w:bookmarkEnd w:id="0"/>
      <w:proofErr w:type="spellStart"/>
      <w:r w:rsidR="0059400F" w:rsidRPr="0059400F">
        <w:rPr>
          <w:spacing w:val="-7"/>
        </w:rPr>
        <w:t>IPRsmart</w:t>
      </w:r>
      <w:proofErr w:type="spellEnd"/>
      <w:r w:rsidR="0059400F" w:rsidRPr="0059400F">
        <w:rPr>
          <w:spacing w:val="-7"/>
        </w:rPr>
        <w:t xml:space="preserve"> (</w:t>
      </w:r>
      <w:proofErr w:type="spellStart"/>
      <w:r w:rsidR="0059400F" w:rsidRPr="0059400F">
        <w:rPr>
          <w:spacing w:val="-7"/>
        </w:rPr>
        <w:t>IRPsmart</w:t>
      </w:r>
      <w:proofErr w:type="spellEnd"/>
      <w:r w:rsidR="0059400F" w:rsidRPr="0059400F">
        <w:rPr>
          <w:spacing w:val="-7"/>
        </w:rPr>
        <w:t xml:space="preserve"> ONE)» [сайт]. – </w:t>
      </w:r>
      <w:hyperlink r:id="rId14" w:history="1">
        <w:r w:rsidR="0059400F" w:rsidRPr="0059400F">
          <w:rPr>
            <w:color w:val="0000FF"/>
            <w:spacing w:val="-7"/>
            <w:u w:val="single"/>
          </w:rPr>
          <w:t>URL:https://www.iprbookshop.ru/</w:t>
        </w:r>
      </w:hyperlink>
      <w:r w:rsidR="0059400F" w:rsidRPr="0059400F">
        <w:rPr>
          <w:spacing w:val="-7"/>
        </w:rPr>
        <w:t xml:space="preserve"> </w:t>
      </w:r>
    </w:p>
    <w:p w:rsidR="0059400F" w:rsidRPr="0059400F" w:rsidRDefault="0059400F" w:rsidP="0059400F">
      <w:pPr>
        <w:jc w:val="both"/>
        <w:rPr>
          <w:spacing w:val="-7"/>
        </w:rPr>
      </w:pPr>
      <w:r w:rsidRPr="0059400F">
        <w:rPr>
          <w:spacing w:val="-7"/>
        </w:rPr>
        <w:t>4. Справочная правовая система КГМУ "</w:t>
      </w:r>
      <w:proofErr w:type="spellStart"/>
      <w:r w:rsidRPr="0059400F">
        <w:rPr>
          <w:spacing w:val="-7"/>
        </w:rPr>
        <w:t>КонсультантПлюс</w:t>
      </w:r>
      <w:proofErr w:type="spellEnd"/>
      <w:r w:rsidRPr="0059400F">
        <w:rPr>
          <w:spacing w:val="-7"/>
        </w:rPr>
        <w:t xml:space="preserve">" [сайт]. – URL: </w:t>
      </w:r>
      <w:hyperlink r:id="rId15" w:history="1">
        <w:r w:rsidRPr="0059400F">
          <w:rPr>
            <w:color w:val="0000FF"/>
            <w:spacing w:val="-7"/>
            <w:u w:val="single"/>
          </w:rPr>
          <w:t>https://kurskmed.com/department/library/page/Consultant_Plus</w:t>
        </w:r>
      </w:hyperlink>
      <w:r w:rsidRPr="0059400F">
        <w:rPr>
          <w:spacing w:val="-7"/>
        </w:rPr>
        <w:t xml:space="preserve"> </w:t>
      </w:r>
    </w:p>
    <w:p w:rsidR="0059400F" w:rsidRPr="0059400F" w:rsidRDefault="0059400F" w:rsidP="0059400F">
      <w:pPr>
        <w:jc w:val="both"/>
        <w:rPr>
          <w:spacing w:val="-7"/>
        </w:rPr>
      </w:pPr>
      <w:r w:rsidRPr="0059400F">
        <w:rPr>
          <w:spacing w:val="-7"/>
        </w:rPr>
        <w:t xml:space="preserve">5. Федеральная электронная медицинская библиотека. [сайт]. – URL: </w:t>
      </w:r>
      <w:hyperlink r:id="rId16" w:history="1">
        <w:r w:rsidRPr="0059400F">
          <w:rPr>
            <w:color w:val="0000FF"/>
            <w:spacing w:val="-7"/>
            <w:u w:val="single"/>
          </w:rPr>
          <w:t>http://193.232.7.109/feml</w:t>
        </w:r>
      </w:hyperlink>
      <w:r w:rsidRPr="0059400F">
        <w:rPr>
          <w:spacing w:val="-7"/>
        </w:rPr>
        <w:t xml:space="preserve"> </w:t>
      </w:r>
    </w:p>
    <w:p w:rsidR="0059400F" w:rsidRPr="0059400F" w:rsidRDefault="0059400F" w:rsidP="0059400F">
      <w:pPr>
        <w:jc w:val="both"/>
        <w:rPr>
          <w:spacing w:val="-7"/>
        </w:rPr>
      </w:pPr>
      <w:r w:rsidRPr="0059400F">
        <w:rPr>
          <w:spacing w:val="-7"/>
        </w:rPr>
        <w:t xml:space="preserve">6. Полнотекстовая база данных «Polpred.com Обзор СМИ». [сайт]. – URL: </w:t>
      </w:r>
      <w:hyperlink r:id="rId17" w:history="1">
        <w:r w:rsidRPr="0059400F">
          <w:rPr>
            <w:color w:val="0000FF"/>
            <w:spacing w:val="-7"/>
            <w:u w:val="single"/>
          </w:rPr>
          <w:t>http://polpred.com/</w:t>
        </w:r>
      </w:hyperlink>
      <w:r w:rsidRPr="0059400F">
        <w:rPr>
          <w:spacing w:val="-7"/>
        </w:rPr>
        <w:t xml:space="preserve"> </w:t>
      </w:r>
    </w:p>
    <w:p w:rsidR="0059400F" w:rsidRPr="0059400F" w:rsidRDefault="0059400F" w:rsidP="0059400F">
      <w:pPr>
        <w:jc w:val="both"/>
        <w:rPr>
          <w:spacing w:val="-7"/>
        </w:rPr>
      </w:pPr>
      <w:r w:rsidRPr="0059400F">
        <w:rPr>
          <w:spacing w:val="-7"/>
        </w:rPr>
        <w:t>7. Научная электронная библиотека «</w:t>
      </w:r>
      <w:proofErr w:type="spellStart"/>
      <w:r w:rsidRPr="0059400F">
        <w:rPr>
          <w:spacing w:val="-7"/>
        </w:rPr>
        <w:t>КиберЛенинка</w:t>
      </w:r>
      <w:proofErr w:type="spellEnd"/>
      <w:r w:rsidRPr="0059400F">
        <w:rPr>
          <w:spacing w:val="-7"/>
        </w:rPr>
        <w:t xml:space="preserve">» [сайт]. – URL: </w:t>
      </w:r>
      <w:hyperlink r:id="rId18" w:history="1">
        <w:r w:rsidRPr="0059400F">
          <w:rPr>
            <w:color w:val="0000FF"/>
            <w:spacing w:val="-7"/>
            <w:u w:val="single"/>
          </w:rPr>
          <w:t>https://cyberleninka.ru/</w:t>
        </w:r>
      </w:hyperlink>
      <w:r w:rsidRPr="0059400F">
        <w:rPr>
          <w:spacing w:val="-7"/>
        </w:rPr>
        <w:t xml:space="preserve"> </w:t>
      </w:r>
    </w:p>
    <w:p w:rsidR="0059400F" w:rsidRPr="0059400F" w:rsidRDefault="0059400F" w:rsidP="0059400F">
      <w:pPr>
        <w:jc w:val="both"/>
        <w:rPr>
          <w:spacing w:val="-7"/>
        </w:rPr>
      </w:pPr>
      <w:r w:rsidRPr="0059400F">
        <w:rPr>
          <w:spacing w:val="-7"/>
        </w:rPr>
        <w:lastRenderedPageBreak/>
        <w:t xml:space="preserve">8. Министерство здравоохранения Российской Федерации. [сайт]. – URL: </w:t>
      </w:r>
      <w:hyperlink r:id="rId19" w:history="1">
        <w:r w:rsidRPr="0059400F">
          <w:rPr>
            <w:color w:val="0000FF"/>
            <w:spacing w:val="-7"/>
            <w:u w:val="single"/>
          </w:rPr>
          <w:t>https://www.rosminzdrav.ru/</w:t>
        </w:r>
      </w:hyperlink>
      <w:r w:rsidRPr="0059400F">
        <w:rPr>
          <w:spacing w:val="-7"/>
        </w:rPr>
        <w:t xml:space="preserve"> </w:t>
      </w:r>
    </w:p>
    <w:p w:rsidR="0059400F" w:rsidRPr="0059400F" w:rsidRDefault="0059400F" w:rsidP="0059400F">
      <w:pPr>
        <w:jc w:val="both"/>
        <w:rPr>
          <w:spacing w:val="-7"/>
        </w:rPr>
      </w:pPr>
      <w:r w:rsidRPr="0059400F">
        <w:rPr>
          <w:spacing w:val="-7"/>
        </w:rPr>
        <w:t xml:space="preserve">9. Всемирная организация здравоохранения [сайт]. – URL: </w:t>
      </w:r>
      <w:hyperlink r:id="rId20" w:history="1">
        <w:r w:rsidRPr="0059400F">
          <w:rPr>
            <w:color w:val="0000FF"/>
            <w:spacing w:val="-7"/>
            <w:u w:val="single"/>
          </w:rPr>
          <w:t>http://www.who.int/ru/</w:t>
        </w:r>
      </w:hyperlink>
      <w:r w:rsidRPr="0059400F">
        <w:rPr>
          <w:spacing w:val="-7"/>
        </w:rPr>
        <w:t xml:space="preserve"> </w:t>
      </w:r>
    </w:p>
    <w:p w:rsidR="0059400F" w:rsidRPr="0059400F" w:rsidRDefault="0059400F" w:rsidP="0059400F">
      <w:pPr>
        <w:jc w:val="both"/>
      </w:pPr>
      <w:r w:rsidRPr="0059400F">
        <w:rPr>
          <w:spacing w:val="-7"/>
        </w:rPr>
        <w:t xml:space="preserve">10. Министерство образования и науки Российской Федерации. [сайт]. – URL: </w:t>
      </w:r>
      <w:hyperlink r:id="rId21" w:history="1">
        <w:r w:rsidRPr="0059400F">
          <w:rPr>
            <w:color w:val="0000FF"/>
            <w:spacing w:val="-7"/>
            <w:u w:val="single"/>
          </w:rPr>
          <w:t>https://minobrnauki.gov.ru/</w:t>
        </w:r>
      </w:hyperlink>
      <w:r w:rsidRPr="0059400F">
        <w:rPr>
          <w:spacing w:val="-7"/>
        </w:rPr>
        <w:t xml:space="preserve"> </w:t>
      </w:r>
    </w:p>
    <w:p w:rsidR="004330D7" w:rsidRDefault="004330D7" w:rsidP="0059400F">
      <w:pPr>
        <w:jc w:val="both"/>
      </w:pPr>
    </w:p>
    <w:sectPr w:rsidR="0043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415"/>
    <w:multiLevelType w:val="hybridMultilevel"/>
    <w:tmpl w:val="530C7050"/>
    <w:lvl w:ilvl="0" w:tplc="BFE2FAC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1726FD"/>
    <w:multiLevelType w:val="hybridMultilevel"/>
    <w:tmpl w:val="0D12DFB2"/>
    <w:lvl w:ilvl="0" w:tplc="4A52C3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1C"/>
    <w:rsid w:val="000241B2"/>
    <w:rsid w:val="003153E8"/>
    <w:rsid w:val="00377088"/>
    <w:rsid w:val="004330D7"/>
    <w:rsid w:val="0059400F"/>
    <w:rsid w:val="006C6359"/>
    <w:rsid w:val="006F560C"/>
    <w:rsid w:val="007C039D"/>
    <w:rsid w:val="00864B1C"/>
    <w:rsid w:val="00965069"/>
    <w:rsid w:val="00AD4FF9"/>
    <w:rsid w:val="00AF17CA"/>
    <w:rsid w:val="00B8398C"/>
    <w:rsid w:val="00F07893"/>
    <w:rsid w:val="00F34556"/>
    <w:rsid w:val="00F53205"/>
    <w:rsid w:val="00F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7E2B"/>
  <w15:docId w15:val="{6E265A7D-6ACA-45E8-987C-ACD6FFBB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8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8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8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5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7399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s://www.iprbookshop.ru/88449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4636.html" TargetMode="External"/><Relationship Id="rId11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5" Type="http://schemas.openxmlformats.org/officeDocument/2006/relationships/hyperlink" Target="https://www.iprbookshop.ru/108313.html" TargetMode="Externa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ib.eastview.com/browse/publication/115086/udb/12/&#1073;&#1077;&#1079;&#1086;&#1087;&#1072;&#1089;&#1085;&#1086;&#1089;&#1090;&#1100;&#1078;&#1080;&#1079;&#1085;&#1077;&#1076;&#1077;&#1103;&#1090;&#1077;&#1083;&#1100;&#1085;&#1086;&#1089;&#1090;&#1080;" TargetMode="External"/><Relationship Id="rId14" Type="http://schemas.openxmlformats.org/officeDocument/2006/relationships/hyperlink" Target="URL: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4</cp:revision>
  <dcterms:created xsi:type="dcterms:W3CDTF">2024-12-05T12:12:00Z</dcterms:created>
  <dcterms:modified xsi:type="dcterms:W3CDTF">2024-12-10T08:41:00Z</dcterms:modified>
</cp:coreProperties>
</file>