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4C3B" w14:textId="77777777" w:rsidR="00E0683C" w:rsidRPr="00DD0EB3" w:rsidRDefault="00E0683C" w:rsidP="00E06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2A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БИОТЕХНОЛОГИЯ В ПОЛУЧЕНИИ БАВ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37E6075" w14:textId="77777777" w:rsidR="00E0683C" w:rsidRPr="00DD0EB3" w:rsidRDefault="00E0683C" w:rsidP="00E06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72712" w14:textId="77777777" w:rsidR="00E0683C" w:rsidRPr="00315567" w:rsidRDefault="00E0683C" w:rsidP="00E06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8</w:t>
      </w: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Химическая технология</w:t>
      </w:r>
    </w:p>
    <w:p w14:paraId="3EB2AAB7" w14:textId="77777777" w:rsidR="00E0683C" w:rsidRDefault="00E0683C" w:rsidP="00E068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4C0BC4" w14:textId="77777777" w:rsidR="00EC2BE7" w:rsidRPr="002A1243" w:rsidRDefault="00EC2BE7" w:rsidP="002A1243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A1243">
        <w:rPr>
          <w:b/>
          <w:i/>
          <w:sz w:val="28"/>
          <w:szCs w:val="28"/>
        </w:rPr>
        <w:t>Основная и дополнительная литература</w:t>
      </w:r>
    </w:p>
    <w:p w14:paraId="6B6C3D82" w14:textId="77777777" w:rsidR="002A1243" w:rsidRPr="002A1243" w:rsidRDefault="002A1243" w:rsidP="002A1243">
      <w:pPr>
        <w:pStyle w:val="a4"/>
        <w:ind w:left="1069"/>
        <w:jc w:val="both"/>
        <w:rPr>
          <w:b/>
          <w:i/>
          <w:sz w:val="28"/>
          <w:szCs w:val="28"/>
        </w:rPr>
      </w:pPr>
    </w:p>
    <w:p w14:paraId="3280A63A" w14:textId="77777777" w:rsidR="00EC2BE7" w:rsidRPr="00826AF0" w:rsidRDefault="002A1243" w:rsidP="002A1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1.1.Основная литература</w:t>
      </w:r>
    </w:p>
    <w:p w14:paraId="36A7CCED" w14:textId="77777777" w:rsidR="0062650F" w:rsidRDefault="0062650F" w:rsidP="0062650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Биотехнология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учебник / под ред. В. А. </w:t>
      </w:r>
      <w:proofErr w:type="spellStart"/>
      <w:r>
        <w:rPr>
          <w:sz w:val="28"/>
          <w:szCs w:val="28"/>
          <w:shd w:val="clear" w:color="auto" w:fill="F8F9FA"/>
        </w:rPr>
        <w:t>Колодязной</w:t>
      </w:r>
      <w:proofErr w:type="spellEnd"/>
      <w:r>
        <w:rPr>
          <w:sz w:val="28"/>
          <w:szCs w:val="28"/>
          <w:shd w:val="clear" w:color="auto" w:fill="F8F9FA"/>
        </w:rPr>
        <w:t xml:space="preserve">, М. А. </w:t>
      </w:r>
      <w:proofErr w:type="spellStart"/>
      <w:r>
        <w:rPr>
          <w:sz w:val="28"/>
          <w:szCs w:val="28"/>
          <w:shd w:val="clear" w:color="auto" w:fill="F8F9FA"/>
        </w:rPr>
        <w:t>Самотруевой</w:t>
      </w:r>
      <w:proofErr w:type="spellEnd"/>
      <w:r>
        <w:rPr>
          <w:sz w:val="28"/>
          <w:szCs w:val="28"/>
          <w:shd w:val="clear" w:color="auto" w:fill="F8F9FA"/>
        </w:rPr>
        <w:t>. - Москва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ГЭОТАР-Медиа, 2025. – 384 с. – ISBN 978-5-9704-8839-3. – Электронная версия доступна на сайте ЭБС «Консультант студента»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[сайт]. </w:t>
      </w:r>
    </w:p>
    <w:p w14:paraId="5E6D67A7" w14:textId="77777777" w:rsidR="0062650F" w:rsidRDefault="0062650F" w:rsidP="0062650F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8F9FA"/>
          <w:lang w:val="en-US"/>
        </w:rPr>
      </w:pPr>
      <w:r>
        <w:rPr>
          <w:sz w:val="28"/>
          <w:szCs w:val="28"/>
          <w:shd w:val="clear" w:color="auto" w:fill="F8F9FA"/>
          <w:lang w:val="en-US"/>
        </w:rPr>
        <w:t xml:space="preserve">URL: </w:t>
      </w:r>
      <w:r w:rsidR="00DB18A3">
        <w:fldChar w:fldCharType="begin"/>
      </w:r>
      <w:r w:rsidR="00DB18A3" w:rsidRPr="00DB18A3">
        <w:rPr>
          <w:lang w:val="en-US"/>
        </w:rPr>
        <w:instrText xml:space="preserve"> HYPERLINK "https://www.studentlibrary.ru/book/IS</w:instrText>
      </w:r>
      <w:r w:rsidR="00DB18A3" w:rsidRPr="00DB18A3">
        <w:rPr>
          <w:lang w:val="en-US"/>
        </w:rPr>
        <w:instrText xml:space="preserve">BN9785970488393.html" </w:instrText>
      </w:r>
      <w:r w:rsidR="00DB18A3">
        <w:fldChar w:fldCharType="separate"/>
      </w:r>
      <w:r>
        <w:rPr>
          <w:rStyle w:val="a3"/>
          <w:sz w:val="28"/>
          <w:szCs w:val="28"/>
          <w:shd w:val="clear" w:color="auto" w:fill="F8F9FA"/>
          <w:lang w:val="en-US"/>
        </w:rPr>
        <w:t>https://www.studentlibrary.ru/book/ISBN9785970488393.html</w:t>
      </w:r>
      <w:r w:rsidR="00DB18A3">
        <w:rPr>
          <w:rStyle w:val="a3"/>
          <w:sz w:val="28"/>
          <w:szCs w:val="28"/>
          <w:shd w:val="clear" w:color="auto" w:fill="F8F9FA"/>
          <w:lang w:val="en-US"/>
        </w:rPr>
        <w:fldChar w:fldCharType="end"/>
      </w:r>
      <w:r>
        <w:rPr>
          <w:sz w:val="28"/>
          <w:szCs w:val="28"/>
          <w:shd w:val="clear" w:color="auto" w:fill="F8F9FA"/>
          <w:lang w:val="en-US"/>
        </w:rPr>
        <w:t xml:space="preserve"> </w:t>
      </w:r>
    </w:p>
    <w:p w14:paraId="0C75DE9B" w14:textId="6C5C9407" w:rsidR="002A1243" w:rsidRPr="0062650F" w:rsidRDefault="002A1243" w:rsidP="002A12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</w:pPr>
      <w:r w:rsidRPr="0062650F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  <w:lang w:val="en-US"/>
        </w:rPr>
        <w:t> </w:t>
      </w:r>
    </w:p>
    <w:p w14:paraId="20E9AA7D" w14:textId="77777777" w:rsidR="002A1243" w:rsidRPr="0062650F" w:rsidRDefault="002A1243" w:rsidP="002A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3E5082" w14:textId="77777777" w:rsidR="002A1243" w:rsidRPr="002A1243" w:rsidRDefault="002A1243" w:rsidP="002A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243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14:paraId="54A34F8F" w14:textId="77777777" w:rsidR="002A1243" w:rsidRPr="0061383E" w:rsidRDefault="002A1243" w:rsidP="002A12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77ABD9B" w14:textId="5BC28CFD" w:rsidR="002A1243" w:rsidRPr="002A1243" w:rsidRDefault="0062650F" w:rsidP="002A12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Якупов, Т. Р. Молекулярная биотехнология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учебно-методическое пособие / Т. Р. Якупов, Ф. Ф. </w:t>
      </w:r>
      <w:proofErr w:type="spell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>Зиннатов</w:t>
      </w:r>
      <w:proofErr w:type="spell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>. — Казань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Казанская государственная академия ветеринарной медицины имени Н.Э. Баумана, 2020. — 104 c. — Текст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6" w:history="1">
        <w:r w:rsidR="002A1243" w:rsidRPr="002A1243">
          <w:rPr>
            <w:rStyle w:val="a3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https://www.iprbookshop.ru/104847.html</w:t>
        </w:r>
      </w:hyperlink>
    </w:p>
    <w:p w14:paraId="0AC892BE" w14:textId="2877259A" w:rsidR="002A1243" w:rsidRPr="002A1243" w:rsidRDefault="0062650F" w:rsidP="002A12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2</w:t>
      </w:r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>.Песцов, Г. В. Биотехнология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учебно-методическое пособие для проведения лабораторных занятий / Г. В. Песцов, Н. Н. Жуков. — Тула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Тульский государственный педагогический университет имени Л.Н. Толстого, 2021. — 69 c. — ISBN 978-5-6045162-5-6. — Текст</w:t>
      </w:r>
      <w:proofErr w:type="gramStart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:</w:t>
      </w:r>
      <w:proofErr w:type="gramEnd"/>
      <w:r w:rsidR="002A1243" w:rsidRPr="00515BC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="002A1243" w:rsidRPr="002A1243">
          <w:rPr>
            <w:rStyle w:val="a3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https://www.iprbookshop.ru/119680.html</w:t>
        </w:r>
      </w:hyperlink>
    </w:p>
    <w:p w14:paraId="0EC1FF99" w14:textId="7DEA5304" w:rsidR="002A1243" w:rsidRPr="0061383E" w:rsidRDefault="002A1243" w:rsidP="002A12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8F9FA"/>
        </w:rPr>
      </w:pPr>
    </w:p>
    <w:p w14:paraId="43774A94" w14:textId="77777777" w:rsidR="002A1243" w:rsidRPr="002A1243" w:rsidRDefault="002A1243" w:rsidP="002A124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274D9DE" w14:textId="2CA741A7" w:rsidR="002A1243" w:rsidRPr="002A1243" w:rsidRDefault="002A1243" w:rsidP="002A124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2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2. Периодические издания</w:t>
      </w:r>
      <w:r w:rsidRPr="002A1243">
        <w:rPr>
          <w:rFonts w:ascii="Times New Roman" w:hAnsi="Times New Roman" w:cs="Times New Roman"/>
          <w:color w:val="FFFFFF"/>
          <w:kern w:val="36"/>
          <w:sz w:val="28"/>
          <w:szCs w:val="28"/>
        </w:rPr>
        <w:t xml:space="preserve"> БНОЛОГИИ И ФИЗИКО-ХИМИЧЕСКОЙ БИОЛОГИИ ИМ. Ю.А. ОВЧИННИКОВА"</w:t>
      </w:r>
    </w:p>
    <w:p w14:paraId="3FF98989" w14:textId="77777777" w:rsidR="00846186" w:rsidRPr="00846186" w:rsidRDefault="00846186" w:rsidP="00515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186">
        <w:rPr>
          <w:rFonts w:ascii="Times New Roman" w:eastAsia="Calibri" w:hAnsi="Times New Roman" w:cs="Times New Roman"/>
          <w:sz w:val="28"/>
          <w:szCs w:val="28"/>
        </w:rPr>
        <w:t>1.</w:t>
      </w:r>
      <w:r w:rsidRPr="00846186">
        <w:rPr>
          <w:sz w:val="28"/>
          <w:szCs w:val="28"/>
        </w:rPr>
        <w:t xml:space="preserve"> </w:t>
      </w:r>
      <w:r w:rsidRPr="00846186">
        <w:rPr>
          <w:rFonts w:ascii="Times New Roman" w:eastAsia="Calibri" w:hAnsi="Times New Roman" w:cs="Times New Roman"/>
          <w:sz w:val="28"/>
          <w:szCs w:val="28"/>
        </w:rPr>
        <w:t>Химико-фармацевтический журнал. – Издательство</w:t>
      </w:r>
      <w:proofErr w:type="gramStart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  ООО "Наука и технологии", Москва. – ISSN:  0023-1134 – Текст: электронный </w:t>
      </w:r>
      <w:proofErr w:type="spellStart"/>
      <w:r w:rsidRPr="00846186">
        <w:rPr>
          <w:rFonts w:ascii="Times New Roman" w:eastAsia="Calibri" w:hAnsi="Times New Roman" w:cs="Times New Roman"/>
          <w:sz w:val="28"/>
          <w:szCs w:val="28"/>
        </w:rPr>
        <w:t>East</w:t>
      </w:r>
      <w:proofErr w:type="spellEnd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eastAsia="Calibri" w:hAnsi="Times New Roman" w:cs="Times New Roman"/>
          <w:sz w:val="28"/>
          <w:szCs w:val="28"/>
        </w:rPr>
        <w:t>View</w:t>
      </w:r>
      <w:proofErr w:type="spellEnd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: [сайт]. – URL:  </w:t>
      </w:r>
      <w:hyperlink r:id="rId8" w:history="1">
        <w:r w:rsidRPr="0084618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https://dlib.eastview.com/browse/publication/152126/udb/12/химикофармацевтический-журнал</w:t>
        </w:r>
      </w:hyperlink>
    </w:p>
    <w:p w14:paraId="631E190B" w14:textId="77777777" w:rsidR="00846186" w:rsidRPr="00846186" w:rsidRDefault="00846186" w:rsidP="005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186">
        <w:rPr>
          <w:rFonts w:ascii="Times New Roman" w:hAnsi="Times New Roman" w:cs="Times New Roman"/>
          <w:sz w:val="28"/>
          <w:szCs w:val="28"/>
        </w:rPr>
        <w:t>2. Химическая технология - Издательство</w:t>
      </w:r>
      <w:proofErr w:type="gramStart"/>
      <w:r w:rsidRPr="008461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186">
        <w:rPr>
          <w:rFonts w:ascii="Times New Roman" w:hAnsi="Times New Roman" w:cs="Times New Roman"/>
          <w:sz w:val="28"/>
          <w:szCs w:val="28"/>
        </w:rPr>
        <w:t xml:space="preserve"> ИД "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", Москва. – ISSN: 1684-5811 – Текст: электронный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: [сайт]. – URL: </w:t>
      </w:r>
      <w:hyperlink r:id="rId9" w:history="1">
        <w:r w:rsidRPr="00846186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https://dlib.eastview.com/browse/publication/80087/udb/12/химическаятехнология</w:t>
        </w:r>
      </w:hyperlink>
    </w:p>
    <w:p w14:paraId="14B3B7C1" w14:textId="77777777" w:rsidR="00846186" w:rsidRPr="00846186" w:rsidRDefault="00846186" w:rsidP="00515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86">
        <w:rPr>
          <w:rFonts w:ascii="Times New Roman" w:hAnsi="Times New Roman" w:cs="Times New Roman"/>
          <w:sz w:val="28"/>
          <w:szCs w:val="28"/>
        </w:rPr>
        <w:t>3.Биотехнология. Теоретический и научно-практический журнал. - Издательство</w:t>
      </w:r>
      <w:proofErr w:type="gramStart"/>
      <w:r w:rsidRPr="008461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186">
        <w:rPr>
          <w:rFonts w:ascii="Times New Roman" w:hAnsi="Times New Roman" w:cs="Times New Roman"/>
          <w:sz w:val="28"/>
          <w:szCs w:val="28"/>
        </w:rPr>
        <w:t xml:space="preserve"> ООО "Тематическая редакция",  Москва. - ISSN: 0234-2758 – </w:t>
      </w:r>
      <w:r w:rsidRPr="00846186">
        <w:rPr>
          <w:rFonts w:ascii="Times New Roman" w:hAnsi="Times New Roman" w:cs="Times New Roman"/>
          <w:sz w:val="28"/>
          <w:szCs w:val="28"/>
        </w:rPr>
        <w:lastRenderedPageBreak/>
        <w:t xml:space="preserve">Текст: электронный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186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846186">
        <w:rPr>
          <w:rFonts w:ascii="Times New Roman" w:hAnsi="Times New Roman" w:cs="Times New Roman"/>
          <w:sz w:val="28"/>
          <w:szCs w:val="28"/>
        </w:rPr>
        <w:t xml:space="preserve">: [сайт]. – URL:  </w:t>
      </w:r>
      <w:hyperlink r:id="rId10" w:history="1">
        <w:r w:rsidRPr="00846186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https://dlib.eastview.com/browse/publication/267306/udb/12/биотехнология</w:t>
        </w:r>
      </w:hyperlink>
    </w:p>
    <w:p w14:paraId="4D9D2B26" w14:textId="77777777" w:rsidR="002A1243" w:rsidRPr="00846186" w:rsidRDefault="002A1243" w:rsidP="002A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D27F3" w14:textId="77777777" w:rsidR="002A1243" w:rsidRPr="00846186" w:rsidRDefault="002A1243" w:rsidP="002A1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425245" w14:textId="77777777" w:rsidR="002A1243" w:rsidRPr="00846186" w:rsidRDefault="002A1243" w:rsidP="002A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186">
        <w:rPr>
          <w:rFonts w:ascii="Times New Roman" w:hAnsi="Times New Roman" w:cs="Times New Roman"/>
          <w:b/>
          <w:i/>
          <w:sz w:val="28"/>
          <w:szCs w:val="28"/>
        </w:rPr>
        <w:t xml:space="preserve">3. Электронное информационное обеспечение </w:t>
      </w:r>
    </w:p>
    <w:p w14:paraId="6E5AF55C" w14:textId="77777777" w:rsidR="002A1243" w:rsidRPr="00846186" w:rsidRDefault="002A1243" w:rsidP="002A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186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14:paraId="3283B186" w14:textId="77777777" w:rsidR="002A1243" w:rsidRPr="00846186" w:rsidRDefault="002A1243" w:rsidP="002A1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D61720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bookmarkStart w:id="0" w:name="_GoBack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1. Научная электронная библиотека «eLIBRARY.RU» [сайт]. – URL: </w:t>
      </w:r>
      <w:hyperlink r:id="rId11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https://elibrary.ru/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4942221B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2. Национальная электронная библиотека (НЭБ) [сайт]. – URL: </w:t>
      </w:r>
      <w:hyperlink r:id="rId12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http://нэб.рф/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09234CD7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3. База данных «Цифровой образовательный ресурс </w:t>
      </w:r>
      <w:proofErr w:type="spell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IPRsmart</w:t>
      </w:r>
      <w:proofErr w:type="spell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(</w:t>
      </w:r>
      <w:proofErr w:type="spell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IRPsmart</w:t>
      </w:r>
      <w:proofErr w:type="spell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ONE)» [сайт]. – </w:t>
      </w:r>
      <w:hyperlink r:id="rId13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URL:https://www.iprbookshop.ru/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2A477E38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4. Справочная правовая система КГМУ "</w:t>
      </w:r>
      <w:proofErr w:type="spell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КонсультантПлюс</w:t>
      </w:r>
      <w:proofErr w:type="spell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" [сайт]. – URL: </w:t>
      </w:r>
      <w:hyperlink r:id="rId14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https://kurskmed.com/department/library/page/Consultant_Plus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13C1E0F8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5. Федеральная электронная медицинская библиотека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.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[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с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айт]. – URL: </w:t>
      </w:r>
      <w:hyperlink r:id="rId15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http://193.232.7.109/feml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0FE04D88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6. Полнотекстовая база данных «Polpred.com Обзор СМИ»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.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[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с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айт]. – URL: </w:t>
      </w:r>
      <w:hyperlink r:id="rId16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http://polpred.com/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2B0B202B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7. Научная электронная библиотека «</w:t>
      </w:r>
      <w:proofErr w:type="spell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КиберЛенинка</w:t>
      </w:r>
      <w:proofErr w:type="spell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» [сайт]. – URL: </w:t>
      </w:r>
      <w:hyperlink r:id="rId17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https://cyberleninka.ru/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64DDC937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8. Министерство здравоохранения Российской Федерации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.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[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с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айт]. – URL: </w:t>
      </w:r>
      <w:hyperlink r:id="rId18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https://www.rosminzdrav.ru/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2B7D3AA4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9. Всемирная организация здравоохранения [сайт]. – URL: </w:t>
      </w:r>
      <w:hyperlink r:id="rId19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http://www.who.int/ru/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7E3F827C" w14:textId="77777777" w:rsidR="00DB18A3" w:rsidRPr="00DB18A3" w:rsidRDefault="00DB18A3" w:rsidP="00DB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10. Министерство образования и науки Российской Федерации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.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[</w:t>
      </w:r>
      <w:proofErr w:type="gramStart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>с</w:t>
      </w:r>
      <w:proofErr w:type="gramEnd"/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айт]. – URL: </w:t>
      </w:r>
      <w:hyperlink r:id="rId20" w:history="1">
        <w:r w:rsidRPr="00DB18A3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https://minobrnauki.gov.ru/</w:t>
        </w:r>
      </w:hyperlink>
      <w:r w:rsidRPr="00DB18A3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bookmarkEnd w:id="0"/>
    <w:p w14:paraId="68A2E7F1" w14:textId="77777777" w:rsidR="000B7033" w:rsidRPr="00846186" w:rsidRDefault="000B7033" w:rsidP="002A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033" w:rsidRPr="0084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871"/>
    <w:multiLevelType w:val="hybridMultilevel"/>
    <w:tmpl w:val="1D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5739"/>
    <w:multiLevelType w:val="hybridMultilevel"/>
    <w:tmpl w:val="0074CE6A"/>
    <w:lvl w:ilvl="0" w:tplc="FE1A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7429F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3C"/>
    <w:rsid w:val="000B7033"/>
    <w:rsid w:val="002812CA"/>
    <w:rsid w:val="002A1243"/>
    <w:rsid w:val="003A6425"/>
    <w:rsid w:val="00515BC3"/>
    <w:rsid w:val="00535706"/>
    <w:rsid w:val="0061383E"/>
    <w:rsid w:val="0062650F"/>
    <w:rsid w:val="00846186"/>
    <w:rsid w:val="00DB18A3"/>
    <w:rsid w:val="00E0683C"/>
    <w:rsid w:val="00E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8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2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C2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8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2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C2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3" Type="http://schemas.openxmlformats.org/officeDocument/2006/relationships/hyperlink" Target="URL:https://www.iprbookshop.ru/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119680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4847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2024-12-09T11:51:00Z</dcterms:created>
  <dcterms:modified xsi:type="dcterms:W3CDTF">2024-12-17T07:35:00Z</dcterms:modified>
</cp:coreProperties>
</file>