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6A" w:rsidRPr="0040216A" w:rsidRDefault="0040216A" w:rsidP="00402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0216A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«Курский государственный медицинский университет» Министерства здравоохранения Российской Федерации (ФГБОУ ВО КГМУ Минздрава России)</w:t>
      </w: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6A" w:rsidRPr="0040216A" w:rsidRDefault="0040216A" w:rsidP="00402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16A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40216A" w:rsidRDefault="0040216A" w:rsidP="0040216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к рабочей программе дисциплины </w:t>
      </w:r>
    </w:p>
    <w:p w:rsidR="0040216A" w:rsidRDefault="0040216A" w:rsidP="004021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анатомии</w:t>
      </w: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Уровень высшего образования: </w:t>
      </w:r>
      <w:proofErr w:type="spellStart"/>
      <w:r w:rsidRPr="0040216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40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7C6B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Специальность: </w:t>
      </w:r>
      <w:r w:rsidR="00257C6B" w:rsidRPr="00257C6B">
        <w:rPr>
          <w:rFonts w:ascii="Times New Roman" w:hAnsi="Times New Roman" w:cs="Times New Roman"/>
          <w:sz w:val="28"/>
          <w:szCs w:val="28"/>
        </w:rPr>
        <w:t>33.05.01 Фармация</w:t>
      </w:r>
      <w:r w:rsidR="00257C6B" w:rsidRPr="004021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Форма обучения: очная </w:t>
      </w: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>Общая трудоемкость</w:t>
      </w:r>
      <w:r w:rsidR="00257C6B">
        <w:rPr>
          <w:rFonts w:ascii="Times New Roman" w:hAnsi="Times New Roman" w:cs="Times New Roman"/>
          <w:sz w:val="28"/>
          <w:szCs w:val="28"/>
        </w:rPr>
        <w:t xml:space="preserve"> дисциплины (зачетных единиц): </w:t>
      </w:r>
      <w:r w:rsidRPr="0040216A">
        <w:rPr>
          <w:rFonts w:ascii="Times New Roman" w:hAnsi="Times New Roman" w:cs="Times New Roman"/>
          <w:sz w:val="28"/>
          <w:szCs w:val="28"/>
        </w:rPr>
        <w:t>2</w:t>
      </w:r>
    </w:p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Результаты обучения (перечень формируемых компетенций):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8109"/>
      </w:tblGrid>
      <w:tr w:rsidR="00257C6B" w:rsidRPr="00A30212" w:rsidTr="00257C6B">
        <w:tc>
          <w:tcPr>
            <w:tcW w:w="1242" w:type="dxa"/>
            <w:vAlign w:val="center"/>
          </w:tcPr>
          <w:p w:rsidR="00257C6B" w:rsidRPr="00257C6B" w:rsidRDefault="00257C6B" w:rsidP="00D73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C6B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109" w:type="dxa"/>
            <w:vAlign w:val="center"/>
          </w:tcPr>
          <w:p w:rsidR="00257C6B" w:rsidRPr="00257C6B" w:rsidRDefault="00257C6B" w:rsidP="00D733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C6B">
              <w:rPr>
                <w:rFonts w:ascii="Times New Roman" w:hAnsi="Times New Roman" w:cs="Times New Roman"/>
                <w:b/>
                <w:sz w:val="28"/>
                <w:szCs w:val="28"/>
              </w:rPr>
              <w:t>формулировка</w:t>
            </w:r>
          </w:p>
        </w:tc>
      </w:tr>
      <w:tr w:rsidR="00257C6B" w:rsidTr="00257C6B">
        <w:tc>
          <w:tcPr>
            <w:tcW w:w="1242" w:type="dxa"/>
          </w:tcPr>
          <w:p w:rsidR="00257C6B" w:rsidRPr="00257C6B" w:rsidRDefault="00257C6B" w:rsidP="00D733CB">
            <w:pPr>
              <w:pStyle w:val="3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8"/>
                <w:lang w:eastAsia="ru-RU"/>
              </w:rPr>
            </w:pPr>
            <w:r w:rsidRPr="00257C6B">
              <w:rPr>
                <w:rFonts w:ascii="Times New Roman" w:hAnsi="Times New Roman" w:cs="Times New Roman"/>
                <w:b/>
                <w:szCs w:val="28"/>
                <w:lang w:eastAsia="ru-RU"/>
              </w:rPr>
              <w:t>ОПК-8</w:t>
            </w:r>
          </w:p>
        </w:tc>
        <w:tc>
          <w:tcPr>
            <w:tcW w:w="8109" w:type="dxa"/>
          </w:tcPr>
          <w:p w:rsidR="00257C6B" w:rsidRPr="00257C6B" w:rsidRDefault="00257C6B" w:rsidP="00D733CB">
            <w:pPr>
              <w:pStyle w:val="3"/>
              <w:shd w:val="clear" w:color="auto" w:fill="auto"/>
              <w:spacing w:line="240" w:lineRule="auto"/>
              <w:ind w:left="40" w:right="40" w:firstLine="0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257C6B">
              <w:rPr>
                <w:rFonts w:ascii="Times New Roman" w:hAnsi="Times New Roman" w:cs="Times New Roman"/>
                <w:szCs w:val="28"/>
                <w:lang w:eastAsia="ru-RU"/>
              </w:rPr>
              <w:t>Способен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</w:tr>
    </w:tbl>
    <w:p w:rsid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7FA" w:rsidRPr="0040216A" w:rsidRDefault="0040216A" w:rsidP="0040216A">
      <w:pPr>
        <w:jc w:val="both"/>
        <w:rPr>
          <w:rFonts w:ascii="Times New Roman" w:hAnsi="Times New Roman" w:cs="Times New Roman"/>
          <w:sz w:val="28"/>
          <w:szCs w:val="28"/>
        </w:rPr>
      </w:pPr>
      <w:r w:rsidRPr="0040216A">
        <w:rPr>
          <w:rFonts w:ascii="Times New Roman" w:hAnsi="Times New Roman" w:cs="Times New Roman"/>
          <w:sz w:val="28"/>
          <w:szCs w:val="28"/>
        </w:rPr>
        <w:t xml:space="preserve">4.Форма промежуточной аттестации по дисциплине – </w:t>
      </w:r>
      <w:r w:rsidR="00257C6B">
        <w:rPr>
          <w:rFonts w:ascii="Times New Roman" w:hAnsi="Times New Roman" w:cs="Times New Roman"/>
          <w:sz w:val="28"/>
          <w:szCs w:val="28"/>
        </w:rPr>
        <w:t>зачет</w:t>
      </w:r>
    </w:p>
    <w:sectPr w:rsidR="002917FA" w:rsidRPr="0040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0D"/>
    <w:rsid w:val="00257C6B"/>
    <w:rsid w:val="002917FA"/>
    <w:rsid w:val="0040216A"/>
    <w:rsid w:val="00474F0D"/>
    <w:rsid w:val="00A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57C6B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57C6B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257C6B"/>
    <w:rPr>
      <w:sz w:val="28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257C6B"/>
    <w:pPr>
      <w:widowControl w:val="0"/>
      <w:shd w:val="clear" w:color="auto" w:fill="FFFFFF"/>
      <w:spacing w:after="0" w:line="240" w:lineRule="atLeast"/>
      <w:ind w:hanging="100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2020-11-13T09:09:00Z</dcterms:created>
  <dcterms:modified xsi:type="dcterms:W3CDTF">2020-11-13T09:09:00Z</dcterms:modified>
</cp:coreProperties>
</file>